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11609" w14:textId="77777777" w:rsidR="004E5A14" w:rsidRPr="004E5A14" w:rsidRDefault="004E5A14" w:rsidP="004E5A14">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proofErr w:type="spellStart"/>
      <w:r w:rsidRPr="004E5A14">
        <w:rPr>
          <w:rFonts w:eastAsia="Times New Roman" w:cs="Times New Roman"/>
          <w:bCs/>
          <w:color w:val="1E1E1E"/>
          <w:kern w:val="36"/>
          <w:sz w:val="40"/>
          <w:szCs w:val="40"/>
        </w:rPr>
        <w:t>Lapid</w:t>
      </w:r>
      <w:proofErr w:type="spellEnd"/>
      <w:r w:rsidRPr="004E5A14">
        <w:rPr>
          <w:rFonts w:eastAsia="Times New Roman" w:cs="Times New Roman"/>
          <w:bCs/>
          <w:color w:val="1E1E1E"/>
          <w:kern w:val="36"/>
          <w:sz w:val="40"/>
          <w:szCs w:val="40"/>
        </w:rPr>
        <w:t>: 2022 will see intense effort to paint Israel as apartheid state</w:t>
      </w:r>
    </w:p>
    <w:bookmarkEnd w:id="0"/>
    <w:p w14:paraId="5C77561F" w14:textId="77777777" w:rsidR="002711F6" w:rsidRPr="004E5A14" w:rsidRDefault="004E5A14" w:rsidP="004E5A14">
      <w:pPr>
        <w:spacing w:after="0" w:line="240" w:lineRule="auto"/>
        <w:rPr>
          <w:rFonts w:cs="Times New Roman"/>
          <w:szCs w:val="24"/>
        </w:rPr>
      </w:pPr>
      <w:r w:rsidRPr="004E5A14">
        <w:rPr>
          <w:rFonts w:cs="Times New Roman"/>
          <w:szCs w:val="24"/>
        </w:rPr>
        <w:t>January 3, 2022</w:t>
      </w:r>
    </w:p>
    <w:p w14:paraId="692FD108" w14:textId="77777777" w:rsidR="004E5A14" w:rsidRPr="004E5A14" w:rsidRDefault="004E5A14" w:rsidP="004E5A14">
      <w:pPr>
        <w:spacing w:after="0" w:line="240" w:lineRule="auto"/>
        <w:rPr>
          <w:rFonts w:cs="Times New Roman"/>
          <w:szCs w:val="24"/>
        </w:rPr>
      </w:pPr>
      <w:r w:rsidRPr="004E5A14">
        <w:rPr>
          <w:rFonts w:cs="Times New Roman"/>
          <w:szCs w:val="24"/>
        </w:rPr>
        <w:t>By Lazar Berman</w:t>
      </w:r>
    </w:p>
    <w:p w14:paraId="6A72FDB7" w14:textId="77777777" w:rsidR="004E5A14" w:rsidRPr="004E5A14" w:rsidRDefault="004E5A14" w:rsidP="004E5A14">
      <w:pPr>
        <w:spacing w:after="0" w:line="240" w:lineRule="auto"/>
        <w:rPr>
          <w:rFonts w:cs="Times New Roman"/>
          <w:szCs w:val="24"/>
        </w:rPr>
      </w:pPr>
      <w:r w:rsidRPr="004E5A14">
        <w:rPr>
          <w:rFonts w:cs="Times New Roman"/>
          <w:szCs w:val="24"/>
        </w:rPr>
        <w:t>The Times of Israel</w:t>
      </w:r>
    </w:p>
    <w:p w14:paraId="587C3F34" w14:textId="77777777" w:rsidR="004E5A14" w:rsidRDefault="004E5A14" w:rsidP="004E5A14">
      <w:pPr>
        <w:spacing w:after="0" w:line="240" w:lineRule="auto"/>
        <w:rPr>
          <w:rFonts w:cs="Times New Roman"/>
          <w:szCs w:val="24"/>
        </w:rPr>
      </w:pPr>
      <w:hyperlink r:id="rId4" w:history="1">
        <w:r w:rsidRPr="004E5A14">
          <w:rPr>
            <w:rStyle w:val="Hyperlink"/>
            <w:rFonts w:cs="Times New Roman"/>
            <w:szCs w:val="24"/>
          </w:rPr>
          <w:t>https://www.timesofisrael.com/lapid-2022-will-see-intense-effort-to-paint-israel-as-apartheid-state/</w:t>
        </w:r>
      </w:hyperlink>
    </w:p>
    <w:p w14:paraId="3191930C" w14:textId="77777777" w:rsidR="004E5A14" w:rsidRPr="004E5A14" w:rsidRDefault="004E5A14" w:rsidP="004E5A14">
      <w:pPr>
        <w:spacing w:after="0" w:line="240" w:lineRule="auto"/>
        <w:rPr>
          <w:rFonts w:cs="Times New Roman"/>
          <w:szCs w:val="24"/>
        </w:rPr>
      </w:pPr>
    </w:p>
    <w:p w14:paraId="38C2EF14" w14:textId="77777777" w:rsidR="004E5A14" w:rsidRPr="004E5A14" w:rsidRDefault="004E5A14" w:rsidP="004E5A14">
      <w:pPr>
        <w:pStyle w:val="NormalWeb"/>
        <w:shd w:val="clear" w:color="auto" w:fill="FFFFFF"/>
        <w:spacing w:before="0" w:beforeAutospacing="0" w:after="390" w:afterAutospacing="0"/>
        <w:textAlignment w:val="baseline"/>
        <w:rPr>
          <w:color w:val="121212"/>
        </w:rPr>
      </w:pPr>
      <w:r w:rsidRPr="004E5A14">
        <w:rPr>
          <w:color w:val="121212"/>
        </w:rPr>
        <w:t xml:space="preserve">Foreign Minister </w:t>
      </w:r>
      <w:proofErr w:type="spellStart"/>
      <w:r w:rsidRPr="004E5A14">
        <w:rPr>
          <w:color w:val="121212"/>
        </w:rPr>
        <w:t>Yair</w:t>
      </w:r>
      <w:proofErr w:type="spellEnd"/>
      <w:r w:rsidRPr="004E5A14">
        <w:rPr>
          <w:color w:val="121212"/>
        </w:rPr>
        <w:t xml:space="preserve"> </w:t>
      </w:r>
      <w:proofErr w:type="spellStart"/>
      <w:r w:rsidRPr="004E5A14">
        <w:rPr>
          <w:color w:val="121212"/>
        </w:rPr>
        <w:t>Lapid</w:t>
      </w:r>
      <w:proofErr w:type="spellEnd"/>
      <w:r w:rsidRPr="004E5A14">
        <w:rPr>
          <w:color w:val="121212"/>
        </w:rPr>
        <w:t xml:space="preserve"> warned on Monday that Israel </w:t>
      </w:r>
      <w:proofErr w:type="gramStart"/>
      <w:r w:rsidRPr="004E5A14">
        <w:rPr>
          <w:color w:val="121212"/>
        </w:rPr>
        <w:t>will</w:t>
      </w:r>
      <w:proofErr w:type="gramEnd"/>
      <w:r w:rsidRPr="004E5A14">
        <w:rPr>
          <w:color w:val="121212"/>
        </w:rPr>
        <w:t xml:space="preserve"> face intense campaigns to label it an apartheid state in 2022.</w:t>
      </w:r>
    </w:p>
    <w:p w14:paraId="295AA331" w14:textId="77777777" w:rsidR="004E5A14" w:rsidRPr="004E5A14" w:rsidRDefault="004E5A14" w:rsidP="004E5A14">
      <w:pPr>
        <w:pStyle w:val="NormalWeb"/>
        <w:shd w:val="clear" w:color="auto" w:fill="FFFFFF"/>
        <w:spacing w:before="0" w:beforeAutospacing="0" w:after="390" w:afterAutospacing="0"/>
        <w:textAlignment w:val="baseline"/>
        <w:rPr>
          <w:color w:val="121212"/>
        </w:rPr>
      </w:pPr>
      <w:r w:rsidRPr="004E5A14">
        <w:rPr>
          <w:color w:val="121212"/>
        </w:rPr>
        <w:t xml:space="preserve">“We think that in the coming year, there will be debate that is unprecedented in its venom and in its radioactivity around the words ‘Israel as an apartheid state,'” </w:t>
      </w:r>
      <w:proofErr w:type="spellStart"/>
      <w:r w:rsidRPr="004E5A14">
        <w:rPr>
          <w:color w:val="121212"/>
        </w:rPr>
        <w:t>Lapid</w:t>
      </w:r>
      <w:proofErr w:type="spellEnd"/>
      <w:r w:rsidRPr="004E5A14">
        <w:rPr>
          <w:color w:val="121212"/>
        </w:rPr>
        <w:t xml:space="preserve"> said during a Zoom briefing with Israeli journalists.</w:t>
      </w:r>
    </w:p>
    <w:p w14:paraId="153348E0" w14:textId="77777777" w:rsidR="004E5A14" w:rsidRPr="004E5A14" w:rsidRDefault="004E5A14" w:rsidP="004E5A14">
      <w:pPr>
        <w:pStyle w:val="NormalWeb"/>
        <w:shd w:val="clear" w:color="auto" w:fill="FFFFFF"/>
        <w:spacing w:before="0" w:beforeAutospacing="0" w:after="390" w:afterAutospacing="0"/>
        <w:textAlignment w:val="baseline"/>
        <w:rPr>
          <w:color w:val="121212"/>
        </w:rPr>
      </w:pPr>
      <w:r w:rsidRPr="004E5A14">
        <w:rPr>
          <w:color w:val="121212"/>
        </w:rPr>
        <w:t>“In 2022, it will be a tangible threat,” he predicted.</w:t>
      </w:r>
    </w:p>
    <w:p w14:paraId="6B7F6415" w14:textId="77777777" w:rsidR="004E5A14" w:rsidRPr="004E5A14" w:rsidRDefault="004E5A14" w:rsidP="004E5A14">
      <w:pPr>
        <w:pStyle w:val="NormalWeb"/>
        <w:shd w:val="clear" w:color="auto" w:fill="FFFFFF"/>
        <w:spacing w:before="390" w:beforeAutospacing="0" w:after="390" w:afterAutospacing="0"/>
        <w:textAlignment w:val="baseline"/>
        <w:rPr>
          <w:color w:val="121212"/>
        </w:rPr>
      </w:pPr>
      <w:proofErr w:type="spellStart"/>
      <w:r w:rsidRPr="004E5A14">
        <w:rPr>
          <w:color w:val="121212"/>
        </w:rPr>
        <w:t>Lapid</w:t>
      </w:r>
      <w:proofErr w:type="spellEnd"/>
      <w:r w:rsidRPr="004E5A14">
        <w:rPr>
          <w:color w:val="121212"/>
        </w:rPr>
        <w:t xml:space="preserve"> pointed at Palestinian campaigns against Israel in the International Criminal Court and the International Court of Justice in The Hague, and the UN Human Rights Council’s establishment of a permanent “Commission of Inquiry” — the most potent tool at the council’s disposal — into Israel’s treatment of Palestinians, including Operation Guardian of the Walls in May 2021.</w:t>
      </w:r>
    </w:p>
    <w:p w14:paraId="112F6800" w14:textId="77777777" w:rsidR="004E5A14" w:rsidRPr="004E5A14" w:rsidRDefault="004E5A14" w:rsidP="004E5A14">
      <w:pPr>
        <w:pStyle w:val="NormalWeb"/>
        <w:shd w:val="clear" w:color="auto" w:fill="FFFFFF"/>
        <w:spacing w:before="0" w:beforeAutospacing="0" w:after="390" w:afterAutospacing="0"/>
        <w:textAlignment w:val="baseline"/>
        <w:rPr>
          <w:color w:val="121212"/>
        </w:rPr>
      </w:pPr>
      <w:r w:rsidRPr="004E5A14">
        <w:rPr>
          <w:color w:val="121212"/>
        </w:rPr>
        <w:t xml:space="preserve">“The commission of inquiry into Guardian of the Walls is unprecedented because it doesn’t have a time limit, it doesn’t have a limit of scope, and it is well-funded with many people working on </w:t>
      </w:r>
      <w:proofErr w:type="gramStart"/>
      <w:r w:rsidRPr="004E5A14">
        <w:rPr>
          <w:color w:val="121212"/>
        </w:rPr>
        <w:t>it</w:t>
      </w:r>
      <w:proofErr w:type="gramEnd"/>
      <w:r w:rsidRPr="004E5A14">
        <w:rPr>
          <w:color w:val="121212"/>
        </w:rPr>
        <w:t>.,” Israel’s top diplomat emphasized.</w:t>
      </w:r>
    </w:p>
    <w:p w14:paraId="62B590E7" w14:textId="77777777" w:rsidR="004E5A14" w:rsidRPr="004E5A14" w:rsidRDefault="004E5A14">
      <w:pPr>
        <w:rPr>
          <w:rFonts w:cs="Times New Roman"/>
          <w:color w:val="121212"/>
          <w:szCs w:val="24"/>
          <w:shd w:val="clear" w:color="auto" w:fill="FFFFFF"/>
        </w:rPr>
      </w:pPr>
      <w:proofErr w:type="spellStart"/>
      <w:r w:rsidRPr="004E5A14">
        <w:rPr>
          <w:rFonts w:cs="Times New Roman"/>
          <w:color w:val="121212"/>
          <w:szCs w:val="24"/>
          <w:shd w:val="clear" w:color="auto" w:fill="FFFFFF"/>
        </w:rPr>
        <w:t>Lapid</w:t>
      </w:r>
      <w:proofErr w:type="spellEnd"/>
      <w:r w:rsidRPr="004E5A14">
        <w:rPr>
          <w:rFonts w:cs="Times New Roman"/>
          <w:color w:val="121212"/>
          <w:szCs w:val="24"/>
          <w:shd w:val="clear" w:color="auto" w:fill="FFFFFF"/>
        </w:rPr>
        <w:t xml:space="preserve"> pointed out that the COI has a budget of $5.5 million with 18 staffers. By contrast, the COI looking into the Syrian Civil War has an annual budget of about $2.5 million and 12 staffers.</w:t>
      </w:r>
    </w:p>
    <w:p w14:paraId="6A84E401" w14:textId="77777777" w:rsidR="004E5A14" w:rsidRPr="004E5A14" w:rsidRDefault="004E5A14" w:rsidP="004E5A14">
      <w:pPr>
        <w:pStyle w:val="NormalWeb"/>
        <w:shd w:val="clear" w:color="auto" w:fill="FFFFFF"/>
        <w:spacing w:before="0" w:beforeAutospacing="0" w:after="390" w:afterAutospacing="0"/>
        <w:textAlignment w:val="baseline"/>
        <w:rPr>
          <w:color w:val="121212"/>
        </w:rPr>
      </w:pPr>
      <w:r w:rsidRPr="004E5A14">
        <w:rPr>
          <w:color w:val="121212"/>
        </w:rPr>
        <w:t>“It shows where it is heading,” he said, stressing that the campaign by the Palestinian Authority and anti-Israel organizations could affect Israel’s ability to participate in international cultural and sporting events, among other challenges.</w:t>
      </w:r>
    </w:p>
    <w:p w14:paraId="072BDE65" w14:textId="77777777" w:rsidR="004E5A14" w:rsidRPr="004E5A14" w:rsidRDefault="004E5A14" w:rsidP="004E5A14">
      <w:pPr>
        <w:pStyle w:val="NormalWeb"/>
        <w:shd w:val="clear" w:color="auto" w:fill="FFFFFF"/>
        <w:spacing w:before="0" w:beforeAutospacing="0" w:after="390" w:afterAutospacing="0"/>
        <w:textAlignment w:val="baseline"/>
        <w:rPr>
          <w:color w:val="121212"/>
        </w:rPr>
      </w:pPr>
      <w:proofErr w:type="spellStart"/>
      <w:r w:rsidRPr="004E5A14">
        <w:rPr>
          <w:color w:val="121212"/>
        </w:rPr>
        <w:t>Lapid</w:t>
      </w:r>
      <w:proofErr w:type="spellEnd"/>
      <w:r w:rsidRPr="004E5A14">
        <w:rPr>
          <w:color w:val="121212"/>
        </w:rPr>
        <w:t xml:space="preserve"> called the accusation that Israel is an apartheid state “a despicable lie.”</w:t>
      </w:r>
    </w:p>
    <w:p w14:paraId="38FF8EFA" w14:textId="77777777" w:rsidR="004E5A14" w:rsidRPr="004E5A14" w:rsidRDefault="004E5A14" w:rsidP="004E5A14">
      <w:pPr>
        <w:pStyle w:val="NormalWeb"/>
        <w:shd w:val="clear" w:color="auto" w:fill="FFFFFF"/>
        <w:spacing w:before="0" w:beforeAutospacing="0" w:after="390" w:afterAutospacing="0"/>
        <w:textAlignment w:val="baseline"/>
        <w:rPr>
          <w:color w:val="121212"/>
        </w:rPr>
      </w:pPr>
      <w:r w:rsidRPr="004E5A14">
        <w:rPr>
          <w:color w:val="121212"/>
        </w:rPr>
        <w:t xml:space="preserve">Israel has long adamantly denied accusations of apartheid, saying its Arab minority enjoys full civil rights, as well as the term “occupation” to describe its activities in the West Bank and Gaza. It views Gaza, from which it withdrew soldiers and settlers in 2005, as a hostile entity ruled by </w:t>
      </w:r>
      <w:r w:rsidRPr="004E5A14">
        <w:rPr>
          <w:color w:val="121212"/>
        </w:rPr>
        <w:lastRenderedPageBreak/>
        <w:t>the Islamic terror group Hamas, and it considers the West Bank to be disputed territory subject to peace negotiations — which collapsed more than a decade ago.</w:t>
      </w:r>
    </w:p>
    <w:p w14:paraId="3F1CCED5" w14:textId="77777777" w:rsidR="004E5A14" w:rsidRPr="004E5A14" w:rsidRDefault="004E5A14" w:rsidP="004E5A14">
      <w:pPr>
        <w:pStyle w:val="NormalWeb"/>
        <w:shd w:val="clear" w:color="auto" w:fill="FFFFFF"/>
        <w:spacing w:before="0" w:beforeAutospacing="0" w:after="390" w:afterAutospacing="0"/>
        <w:textAlignment w:val="baseline"/>
        <w:rPr>
          <w:color w:val="121212"/>
        </w:rPr>
      </w:pPr>
      <w:r w:rsidRPr="004E5A14">
        <w:rPr>
          <w:color w:val="121212"/>
        </w:rPr>
        <w:t xml:space="preserve">In May 2021, shortly after the end of the 11-day conflict between Israel and Hamas in Gaza, the top United Nations human rights body created an open-ended international investigation into Israel’s treatment of Palestinians, after the UN rights chief said Israeli forces </w:t>
      </w:r>
      <w:proofErr w:type="gramStart"/>
      <w:r w:rsidRPr="004E5A14">
        <w:rPr>
          <w:color w:val="121212"/>
        </w:rPr>
        <w:t>may</w:t>
      </w:r>
      <w:proofErr w:type="gramEnd"/>
      <w:r w:rsidRPr="004E5A14">
        <w:rPr>
          <w:color w:val="121212"/>
        </w:rPr>
        <w:t xml:space="preserve"> have committed war crimes and faulted the Hamas terror group for violations of international law.</w:t>
      </w:r>
    </w:p>
    <w:p w14:paraId="4F379C31" w14:textId="77777777" w:rsidR="004E5A14" w:rsidRPr="004E5A14" w:rsidRDefault="004E5A14" w:rsidP="004E5A14">
      <w:pPr>
        <w:pStyle w:val="NormalWeb"/>
        <w:shd w:val="clear" w:color="auto" w:fill="FFFFFF"/>
        <w:spacing w:before="0" w:beforeAutospacing="0" w:after="390" w:afterAutospacing="0"/>
        <w:textAlignment w:val="baseline"/>
        <w:rPr>
          <w:color w:val="121212"/>
        </w:rPr>
      </w:pPr>
      <w:r w:rsidRPr="004E5A14">
        <w:rPr>
          <w:color w:val="121212"/>
        </w:rPr>
        <w:t>The resolution called for the creation of a permanent Commission of Inquiry to monitor and report on rights violations in Israel, the Gaza Strip and the West Bank. It will be the first such COI with an “ongoing” mandate.</w:t>
      </w:r>
    </w:p>
    <w:p w14:paraId="236FE356" w14:textId="77777777" w:rsidR="004E5A14" w:rsidRPr="004E5A14" w:rsidRDefault="004E5A14" w:rsidP="004E5A14">
      <w:pPr>
        <w:pStyle w:val="Heading3"/>
        <w:shd w:val="clear" w:color="auto" w:fill="FFFFFF"/>
        <w:spacing w:before="390" w:after="195" w:line="390" w:lineRule="atLeast"/>
        <w:textAlignment w:val="baseline"/>
        <w:rPr>
          <w:rFonts w:ascii="Times New Roman" w:hAnsi="Times New Roman" w:cs="Times New Roman"/>
          <w:color w:val="121212"/>
        </w:rPr>
      </w:pPr>
      <w:r w:rsidRPr="004E5A14">
        <w:rPr>
          <w:rFonts w:ascii="Times New Roman" w:hAnsi="Times New Roman" w:cs="Times New Roman"/>
          <w:color w:val="121212"/>
        </w:rPr>
        <w:t>A good agreement</w:t>
      </w:r>
    </w:p>
    <w:p w14:paraId="1671246D" w14:textId="77777777" w:rsidR="004E5A14" w:rsidRPr="004E5A14" w:rsidRDefault="004E5A14" w:rsidP="004E5A14">
      <w:pPr>
        <w:pStyle w:val="NormalWeb"/>
        <w:shd w:val="clear" w:color="auto" w:fill="FFFFFF"/>
        <w:spacing w:before="0" w:beforeAutospacing="0" w:after="390" w:afterAutospacing="0"/>
        <w:textAlignment w:val="baseline"/>
        <w:rPr>
          <w:color w:val="121212"/>
        </w:rPr>
      </w:pPr>
      <w:r w:rsidRPr="004E5A14">
        <w:rPr>
          <w:color w:val="121212"/>
        </w:rPr>
        <w:t xml:space="preserve">As Iran nuclear talks resume in Vienna after a New Year’s hiatus, </w:t>
      </w:r>
      <w:proofErr w:type="spellStart"/>
      <w:r w:rsidRPr="004E5A14">
        <w:rPr>
          <w:color w:val="121212"/>
        </w:rPr>
        <w:t>Lapid</w:t>
      </w:r>
      <w:proofErr w:type="spellEnd"/>
      <w:r w:rsidRPr="004E5A14">
        <w:rPr>
          <w:color w:val="121212"/>
        </w:rPr>
        <w:t xml:space="preserve"> said that Israel was “not against every agreement” that might come out of negotiations between Iran and the P5+</w:t>
      </w:r>
      <w:proofErr w:type="gramStart"/>
      <w:r w:rsidRPr="004E5A14">
        <w:rPr>
          <w:color w:val="121212"/>
        </w:rPr>
        <w:t>1</w:t>
      </w:r>
      <w:proofErr w:type="gramEnd"/>
      <w:r w:rsidRPr="004E5A14">
        <w:rPr>
          <w:color w:val="121212"/>
        </w:rPr>
        <w:t>.</w:t>
      </w:r>
    </w:p>
    <w:p w14:paraId="0D8F1655" w14:textId="77777777" w:rsidR="004E5A14" w:rsidRPr="004E5A14" w:rsidRDefault="004E5A14" w:rsidP="004E5A14">
      <w:pPr>
        <w:pStyle w:val="NormalWeb"/>
        <w:shd w:val="clear" w:color="auto" w:fill="FFFFFF"/>
        <w:spacing w:before="0" w:beforeAutospacing="0" w:after="390" w:afterAutospacing="0"/>
        <w:textAlignment w:val="baseline"/>
        <w:rPr>
          <w:color w:val="121212"/>
        </w:rPr>
      </w:pPr>
      <w:r w:rsidRPr="004E5A14">
        <w:rPr>
          <w:color w:val="121212"/>
        </w:rPr>
        <w:t>“A good agreement is a good thing. Israel will not oppose a good agreement,” he said.</w:t>
      </w:r>
    </w:p>
    <w:p w14:paraId="45587F37" w14:textId="77777777" w:rsidR="004E5A14" w:rsidRPr="004E5A14" w:rsidRDefault="004E5A14" w:rsidP="004E5A14">
      <w:pPr>
        <w:pStyle w:val="NormalWeb"/>
        <w:shd w:val="clear" w:color="auto" w:fill="FFFFFF"/>
        <w:spacing w:before="0" w:beforeAutospacing="0" w:after="390" w:afterAutospacing="0"/>
        <w:textAlignment w:val="baseline"/>
        <w:rPr>
          <w:color w:val="121212"/>
        </w:rPr>
      </w:pPr>
      <w:r w:rsidRPr="004E5A14">
        <w:rPr>
          <w:color w:val="121212"/>
        </w:rPr>
        <w:t>The foreign minister said that Israel and its international allies are conducting “intensive discussions” on what a good agreement on Iran’s nuclear program entails.</w:t>
      </w:r>
    </w:p>
    <w:p w14:paraId="6F152DA1" w14:textId="77777777" w:rsidR="004E5A14" w:rsidRPr="004E5A14" w:rsidRDefault="004E5A14" w:rsidP="004E5A14">
      <w:pPr>
        <w:pStyle w:val="NormalWeb"/>
        <w:shd w:val="clear" w:color="auto" w:fill="FFFFFF"/>
        <w:spacing w:before="0" w:beforeAutospacing="0" w:after="390" w:afterAutospacing="0"/>
        <w:textAlignment w:val="baseline"/>
        <w:rPr>
          <w:color w:val="121212"/>
        </w:rPr>
      </w:pPr>
      <w:r w:rsidRPr="004E5A14">
        <w:rPr>
          <w:color w:val="121212"/>
        </w:rPr>
        <w:t>“In these discussions, we are at the table. There is global attention, and more than that, attention from the actors involved, to the Israeli position,” he explained.</w:t>
      </w:r>
    </w:p>
    <w:p w14:paraId="1A8472BA" w14:textId="77777777" w:rsidR="004E5A14" w:rsidRPr="004E5A14" w:rsidRDefault="004E5A14" w:rsidP="004E5A14">
      <w:pPr>
        <w:pStyle w:val="NormalWeb"/>
        <w:shd w:val="clear" w:color="auto" w:fill="FFFFFF"/>
        <w:spacing w:before="0" w:beforeAutospacing="0" w:after="390" w:afterAutospacing="0"/>
        <w:textAlignment w:val="baseline"/>
        <w:rPr>
          <w:color w:val="121212"/>
        </w:rPr>
      </w:pPr>
      <w:proofErr w:type="spellStart"/>
      <w:r w:rsidRPr="004E5A14">
        <w:rPr>
          <w:color w:val="121212"/>
        </w:rPr>
        <w:t>Lapid</w:t>
      </w:r>
      <w:proofErr w:type="spellEnd"/>
      <w:r w:rsidRPr="004E5A14">
        <w:rPr>
          <w:color w:val="121212"/>
        </w:rPr>
        <w:t xml:space="preserve"> asserted that Israel has been consistently able to move Western positions in negotiations with the Iranians closer to Jerusalem’s stance.</w:t>
      </w:r>
    </w:p>
    <w:p w14:paraId="6631F926" w14:textId="77777777" w:rsidR="004E5A14" w:rsidRPr="004E5A14" w:rsidRDefault="004E5A14" w:rsidP="004E5A14">
      <w:pPr>
        <w:pStyle w:val="NormalWeb"/>
        <w:shd w:val="clear" w:color="auto" w:fill="FFFFFF"/>
        <w:spacing w:before="0" w:beforeAutospacing="0" w:after="390" w:afterAutospacing="0"/>
        <w:textAlignment w:val="baseline"/>
        <w:rPr>
          <w:color w:val="121212"/>
        </w:rPr>
      </w:pPr>
      <w:r w:rsidRPr="004E5A14">
        <w:rPr>
          <w:color w:val="121212"/>
        </w:rPr>
        <w:t>“We feel that we have succeeded somewhat — I don’t want to exaggerate — in bringing the world to listen to us and treat it like a critical issue,” he said.</w:t>
      </w:r>
    </w:p>
    <w:p w14:paraId="26300DC2" w14:textId="77777777" w:rsidR="004E5A14" w:rsidRPr="004E5A14" w:rsidRDefault="004E5A14" w:rsidP="004E5A14">
      <w:pPr>
        <w:pStyle w:val="NormalWeb"/>
        <w:shd w:val="clear" w:color="auto" w:fill="FFFFFF"/>
        <w:spacing w:before="0" w:beforeAutospacing="0" w:after="390" w:afterAutospacing="0"/>
        <w:textAlignment w:val="baseline"/>
        <w:rPr>
          <w:color w:val="121212"/>
        </w:rPr>
      </w:pPr>
      <w:r w:rsidRPr="004E5A14">
        <w:rPr>
          <w:color w:val="121212"/>
        </w:rPr>
        <w:t xml:space="preserve">During the briefing, Foreign Ministry Director-General </w:t>
      </w:r>
      <w:proofErr w:type="spellStart"/>
      <w:r w:rsidRPr="004E5A14">
        <w:rPr>
          <w:color w:val="121212"/>
        </w:rPr>
        <w:t>Alon</w:t>
      </w:r>
      <w:proofErr w:type="spellEnd"/>
      <w:r w:rsidRPr="004E5A14">
        <w:rPr>
          <w:color w:val="121212"/>
        </w:rPr>
        <w:t xml:space="preserve"> </w:t>
      </w:r>
      <w:proofErr w:type="spellStart"/>
      <w:r w:rsidRPr="004E5A14">
        <w:rPr>
          <w:color w:val="121212"/>
        </w:rPr>
        <w:t>Ushpiz</w:t>
      </w:r>
      <w:proofErr w:type="spellEnd"/>
      <w:r w:rsidRPr="004E5A14">
        <w:rPr>
          <w:color w:val="121212"/>
        </w:rPr>
        <w:t xml:space="preserve"> said that the ministry’s three primary goals for 2022 are strengthening ties with the United States, especially by protecting bipartisan support for Israel; curbing Iran’s nuclear program and activities of its armed proxies; and continuing the normalization process with regional partners.</w:t>
      </w:r>
    </w:p>
    <w:p w14:paraId="1C8C94FC" w14:textId="77777777" w:rsidR="004E5A14" w:rsidRPr="004E5A14" w:rsidRDefault="004E5A14" w:rsidP="004E5A14">
      <w:pPr>
        <w:pStyle w:val="NormalWeb"/>
        <w:shd w:val="clear" w:color="auto" w:fill="FFFFFF"/>
        <w:spacing w:before="0" w:beforeAutospacing="0" w:after="390" w:afterAutospacing="0"/>
        <w:textAlignment w:val="baseline"/>
        <w:rPr>
          <w:color w:val="121212"/>
        </w:rPr>
      </w:pPr>
      <w:r w:rsidRPr="004E5A14">
        <w:rPr>
          <w:color w:val="121212"/>
        </w:rPr>
        <w:t>An important outcome of the Abraham Accords, he said, was an emerging four-way technological and economic partnership between Israel, the United Arab Emirates, the US and India on technology.</w:t>
      </w:r>
    </w:p>
    <w:p w14:paraId="583C424A" w14:textId="77777777" w:rsidR="004E5A14" w:rsidRPr="004E5A14" w:rsidRDefault="004E5A14">
      <w:pPr>
        <w:rPr>
          <w:rFonts w:cs="Times New Roman"/>
          <w:szCs w:val="24"/>
        </w:rPr>
      </w:pPr>
    </w:p>
    <w:sectPr w:rsidR="004E5A14" w:rsidRPr="004E5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14"/>
    <w:rsid w:val="004E5A14"/>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CD51"/>
  <w15:chartTrackingRefBased/>
  <w15:docId w15:val="{B4B6AABA-FD50-49ED-9E39-34DBE349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E5A14"/>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4E5A1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A1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E5A14"/>
    <w:rPr>
      <w:color w:val="0563C1" w:themeColor="hyperlink"/>
      <w:u w:val="single"/>
    </w:rPr>
  </w:style>
  <w:style w:type="paragraph" w:styleId="NormalWeb">
    <w:name w:val="Normal (Web)"/>
    <w:basedOn w:val="Normal"/>
    <w:uiPriority w:val="99"/>
    <w:semiHidden/>
    <w:unhideWhenUsed/>
    <w:rsid w:val="004E5A14"/>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semiHidden/>
    <w:rsid w:val="004E5A1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83352">
      <w:bodyDiv w:val="1"/>
      <w:marLeft w:val="0"/>
      <w:marRight w:val="0"/>
      <w:marTop w:val="0"/>
      <w:marBottom w:val="0"/>
      <w:divBdr>
        <w:top w:val="none" w:sz="0" w:space="0" w:color="auto"/>
        <w:left w:val="none" w:sz="0" w:space="0" w:color="auto"/>
        <w:bottom w:val="none" w:sz="0" w:space="0" w:color="auto"/>
        <w:right w:val="none" w:sz="0" w:space="0" w:color="auto"/>
      </w:divBdr>
    </w:div>
    <w:div w:id="470096572">
      <w:bodyDiv w:val="1"/>
      <w:marLeft w:val="0"/>
      <w:marRight w:val="0"/>
      <w:marTop w:val="0"/>
      <w:marBottom w:val="0"/>
      <w:divBdr>
        <w:top w:val="none" w:sz="0" w:space="0" w:color="auto"/>
        <w:left w:val="none" w:sz="0" w:space="0" w:color="auto"/>
        <w:bottom w:val="none" w:sz="0" w:space="0" w:color="auto"/>
        <w:right w:val="none" w:sz="0" w:space="0" w:color="auto"/>
      </w:divBdr>
      <w:divsChild>
        <w:div w:id="1748069292">
          <w:marLeft w:val="0"/>
          <w:marRight w:val="0"/>
          <w:marTop w:val="0"/>
          <w:marBottom w:val="300"/>
          <w:divBdr>
            <w:top w:val="none" w:sz="0" w:space="0" w:color="auto"/>
            <w:left w:val="none" w:sz="0" w:space="0" w:color="auto"/>
            <w:bottom w:val="none" w:sz="0" w:space="0" w:color="auto"/>
            <w:right w:val="none" w:sz="0" w:space="0" w:color="auto"/>
          </w:divBdr>
          <w:divsChild>
            <w:div w:id="201795946">
              <w:marLeft w:val="0"/>
              <w:marRight w:val="0"/>
              <w:marTop w:val="0"/>
              <w:marBottom w:val="0"/>
              <w:divBdr>
                <w:top w:val="none" w:sz="0" w:space="4" w:color="D6D6D6"/>
                <w:left w:val="none" w:sz="0" w:space="0" w:color="D6D6D6"/>
                <w:bottom w:val="dotted" w:sz="6" w:space="4" w:color="D6D6D6"/>
                <w:right w:val="none" w:sz="0" w:space="0" w:color="D6D6D6"/>
              </w:divBdr>
            </w:div>
          </w:divsChild>
        </w:div>
        <w:div w:id="1547254662">
          <w:marLeft w:val="0"/>
          <w:marRight w:val="0"/>
          <w:marTop w:val="0"/>
          <w:marBottom w:val="0"/>
          <w:divBdr>
            <w:top w:val="none" w:sz="0" w:space="0" w:color="auto"/>
            <w:left w:val="none" w:sz="0" w:space="0" w:color="auto"/>
            <w:bottom w:val="none" w:sz="0" w:space="0" w:color="auto"/>
            <w:right w:val="none" w:sz="0" w:space="0" w:color="auto"/>
          </w:divBdr>
          <w:divsChild>
            <w:div w:id="768354222">
              <w:marLeft w:val="0"/>
              <w:marRight w:val="0"/>
              <w:marTop w:val="0"/>
              <w:marBottom w:val="0"/>
              <w:divBdr>
                <w:top w:val="none" w:sz="0" w:space="0" w:color="auto"/>
                <w:left w:val="none" w:sz="0" w:space="0" w:color="auto"/>
                <w:bottom w:val="none" w:sz="0" w:space="0" w:color="auto"/>
                <w:right w:val="none" w:sz="0" w:space="0" w:color="auto"/>
              </w:divBdr>
              <w:divsChild>
                <w:div w:id="226578392">
                  <w:marLeft w:val="0"/>
                  <w:marRight w:val="0"/>
                  <w:marTop w:val="390"/>
                  <w:marBottom w:val="390"/>
                  <w:divBdr>
                    <w:top w:val="single" w:sz="6" w:space="21" w:color="CC2729"/>
                    <w:left w:val="none" w:sz="0" w:space="0" w:color="auto"/>
                    <w:bottom w:val="single" w:sz="6" w:space="6" w:color="CC2729"/>
                    <w:right w:val="none" w:sz="0" w:space="0" w:color="auto"/>
                  </w:divBdr>
                  <w:divsChild>
                    <w:div w:id="1023283839">
                      <w:marLeft w:val="0"/>
                      <w:marRight w:val="0"/>
                      <w:marTop w:val="0"/>
                      <w:marBottom w:val="0"/>
                      <w:divBdr>
                        <w:top w:val="none" w:sz="0" w:space="0" w:color="auto"/>
                        <w:left w:val="none" w:sz="0" w:space="0" w:color="auto"/>
                        <w:bottom w:val="none" w:sz="0" w:space="0" w:color="auto"/>
                        <w:right w:val="none" w:sz="0" w:space="0" w:color="auto"/>
                      </w:divBdr>
                      <w:divsChild>
                        <w:div w:id="1183200486">
                          <w:marLeft w:val="0"/>
                          <w:marRight w:val="0"/>
                          <w:marTop w:val="0"/>
                          <w:marBottom w:val="0"/>
                          <w:divBdr>
                            <w:top w:val="none" w:sz="0" w:space="0" w:color="auto"/>
                            <w:left w:val="none" w:sz="0" w:space="0" w:color="auto"/>
                            <w:bottom w:val="none" w:sz="0" w:space="0" w:color="auto"/>
                            <w:right w:val="none" w:sz="0" w:space="0" w:color="auto"/>
                          </w:divBdr>
                        </w:div>
                        <w:div w:id="586886536">
                          <w:marLeft w:val="0"/>
                          <w:marRight w:val="0"/>
                          <w:marTop w:val="0"/>
                          <w:marBottom w:val="0"/>
                          <w:divBdr>
                            <w:top w:val="none" w:sz="0" w:space="0" w:color="auto"/>
                            <w:left w:val="none" w:sz="0" w:space="0" w:color="auto"/>
                            <w:bottom w:val="none" w:sz="0" w:space="0" w:color="auto"/>
                            <w:right w:val="none" w:sz="0" w:space="0" w:color="auto"/>
                          </w:divBdr>
                          <w:divsChild>
                            <w:div w:id="19864252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78588299">
                  <w:marLeft w:val="0"/>
                  <w:marRight w:val="0"/>
                  <w:marTop w:val="0"/>
                  <w:marBottom w:val="300"/>
                  <w:divBdr>
                    <w:top w:val="none" w:sz="0" w:space="0" w:color="auto"/>
                    <w:left w:val="none" w:sz="0" w:space="0" w:color="auto"/>
                    <w:bottom w:val="none" w:sz="0" w:space="0" w:color="auto"/>
                    <w:right w:val="none" w:sz="0" w:space="0" w:color="auto"/>
                  </w:divBdr>
                  <w:divsChild>
                    <w:div w:id="769011064">
                      <w:marLeft w:val="0"/>
                      <w:marRight w:val="0"/>
                      <w:marTop w:val="0"/>
                      <w:marBottom w:val="0"/>
                      <w:divBdr>
                        <w:top w:val="none" w:sz="0" w:space="4" w:color="D6D6D6"/>
                        <w:left w:val="none" w:sz="0" w:space="0" w:color="D6D6D6"/>
                        <w:bottom w:val="dotted" w:sz="6" w:space="4" w:color="D6D6D6"/>
                        <w:right w:val="none" w:sz="0" w:space="0" w:color="D6D6D6"/>
                      </w:divBdr>
                    </w:div>
                  </w:divsChild>
                </w:div>
                <w:div w:id="33775741">
                  <w:marLeft w:val="0"/>
                  <w:marRight w:val="0"/>
                  <w:marTop w:val="0"/>
                  <w:marBottom w:val="360"/>
                  <w:divBdr>
                    <w:top w:val="single" w:sz="6" w:space="0" w:color="EFEFEF"/>
                    <w:left w:val="none" w:sz="0" w:space="0" w:color="auto"/>
                    <w:bottom w:val="single" w:sz="6" w:space="0" w:color="EFEFEF"/>
                    <w:right w:val="none" w:sz="0" w:space="0" w:color="auto"/>
                  </w:divBdr>
                </w:div>
              </w:divsChild>
            </w:div>
          </w:divsChild>
        </w:div>
      </w:divsChild>
    </w:div>
    <w:div w:id="598029057">
      <w:bodyDiv w:val="1"/>
      <w:marLeft w:val="0"/>
      <w:marRight w:val="0"/>
      <w:marTop w:val="0"/>
      <w:marBottom w:val="0"/>
      <w:divBdr>
        <w:top w:val="none" w:sz="0" w:space="0" w:color="auto"/>
        <w:left w:val="none" w:sz="0" w:space="0" w:color="auto"/>
        <w:bottom w:val="none" w:sz="0" w:space="0" w:color="auto"/>
        <w:right w:val="none" w:sz="0" w:space="0" w:color="auto"/>
      </w:divBdr>
    </w:div>
    <w:div w:id="915238119">
      <w:bodyDiv w:val="1"/>
      <w:marLeft w:val="0"/>
      <w:marRight w:val="0"/>
      <w:marTop w:val="0"/>
      <w:marBottom w:val="0"/>
      <w:divBdr>
        <w:top w:val="none" w:sz="0" w:space="0" w:color="auto"/>
        <w:left w:val="none" w:sz="0" w:space="0" w:color="auto"/>
        <w:bottom w:val="none" w:sz="0" w:space="0" w:color="auto"/>
        <w:right w:val="none" w:sz="0" w:space="0" w:color="auto"/>
      </w:divBdr>
    </w:div>
    <w:div w:id="970287339">
      <w:bodyDiv w:val="1"/>
      <w:marLeft w:val="0"/>
      <w:marRight w:val="0"/>
      <w:marTop w:val="0"/>
      <w:marBottom w:val="0"/>
      <w:divBdr>
        <w:top w:val="none" w:sz="0" w:space="0" w:color="auto"/>
        <w:left w:val="none" w:sz="0" w:space="0" w:color="auto"/>
        <w:bottom w:val="none" w:sz="0" w:space="0" w:color="auto"/>
        <w:right w:val="none" w:sz="0" w:space="0" w:color="auto"/>
      </w:divBdr>
    </w:div>
    <w:div w:id="994256644">
      <w:bodyDiv w:val="1"/>
      <w:marLeft w:val="0"/>
      <w:marRight w:val="0"/>
      <w:marTop w:val="0"/>
      <w:marBottom w:val="0"/>
      <w:divBdr>
        <w:top w:val="none" w:sz="0" w:space="0" w:color="auto"/>
        <w:left w:val="none" w:sz="0" w:space="0" w:color="auto"/>
        <w:bottom w:val="none" w:sz="0" w:space="0" w:color="auto"/>
        <w:right w:val="none" w:sz="0" w:space="0" w:color="auto"/>
      </w:divBdr>
      <w:divsChild>
        <w:div w:id="367611976">
          <w:marLeft w:val="0"/>
          <w:marRight w:val="0"/>
          <w:marTop w:val="0"/>
          <w:marBottom w:val="300"/>
          <w:divBdr>
            <w:top w:val="none" w:sz="0" w:space="0" w:color="auto"/>
            <w:left w:val="none" w:sz="0" w:space="0" w:color="auto"/>
            <w:bottom w:val="none" w:sz="0" w:space="0" w:color="auto"/>
            <w:right w:val="none" w:sz="0" w:space="0" w:color="auto"/>
          </w:divBdr>
          <w:divsChild>
            <w:div w:id="277376772">
              <w:marLeft w:val="0"/>
              <w:marRight w:val="0"/>
              <w:marTop w:val="0"/>
              <w:marBottom w:val="0"/>
              <w:divBdr>
                <w:top w:val="none" w:sz="0" w:space="4" w:color="D6D6D6"/>
                <w:left w:val="none" w:sz="0" w:space="0" w:color="D6D6D6"/>
                <w:bottom w:val="dotted" w:sz="6" w:space="4" w:color="D6D6D6"/>
                <w:right w:val="none" w:sz="0" w:space="0" w:color="D6D6D6"/>
              </w:divBdr>
            </w:div>
          </w:divsChild>
        </w:div>
        <w:div w:id="437288830">
          <w:marLeft w:val="0"/>
          <w:marRight w:val="0"/>
          <w:marTop w:val="0"/>
          <w:marBottom w:val="0"/>
          <w:divBdr>
            <w:top w:val="none" w:sz="0" w:space="0" w:color="auto"/>
            <w:left w:val="none" w:sz="0" w:space="0" w:color="auto"/>
            <w:bottom w:val="none" w:sz="0" w:space="0" w:color="auto"/>
            <w:right w:val="none" w:sz="0" w:space="0" w:color="auto"/>
          </w:divBdr>
          <w:divsChild>
            <w:div w:id="799810336">
              <w:marLeft w:val="0"/>
              <w:marRight w:val="0"/>
              <w:marTop w:val="0"/>
              <w:marBottom w:val="0"/>
              <w:divBdr>
                <w:top w:val="none" w:sz="0" w:space="0" w:color="auto"/>
                <w:left w:val="none" w:sz="0" w:space="0" w:color="auto"/>
                <w:bottom w:val="none" w:sz="0" w:space="0" w:color="auto"/>
                <w:right w:val="none" w:sz="0" w:space="0" w:color="auto"/>
              </w:divBdr>
              <w:divsChild>
                <w:div w:id="772240576">
                  <w:marLeft w:val="0"/>
                  <w:marRight w:val="0"/>
                  <w:marTop w:val="390"/>
                  <w:marBottom w:val="390"/>
                  <w:divBdr>
                    <w:top w:val="single" w:sz="6" w:space="21" w:color="CC2729"/>
                    <w:left w:val="none" w:sz="0" w:space="0" w:color="auto"/>
                    <w:bottom w:val="single" w:sz="6" w:space="6" w:color="CC2729"/>
                    <w:right w:val="none" w:sz="0" w:space="0" w:color="auto"/>
                  </w:divBdr>
                  <w:divsChild>
                    <w:div w:id="1802376805">
                      <w:marLeft w:val="0"/>
                      <w:marRight w:val="0"/>
                      <w:marTop w:val="0"/>
                      <w:marBottom w:val="0"/>
                      <w:divBdr>
                        <w:top w:val="none" w:sz="0" w:space="0" w:color="auto"/>
                        <w:left w:val="none" w:sz="0" w:space="0" w:color="auto"/>
                        <w:bottom w:val="none" w:sz="0" w:space="0" w:color="auto"/>
                        <w:right w:val="none" w:sz="0" w:space="0" w:color="auto"/>
                      </w:divBdr>
                      <w:divsChild>
                        <w:div w:id="1899898412">
                          <w:marLeft w:val="0"/>
                          <w:marRight w:val="0"/>
                          <w:marTop w:val="0"/>
                          <w:marBottom w:val="0"/>
                          <w:divBdr>
                            <w:top w:val="none" w:sz="0" w:space="0" w:color="auto"/>
                            <w:left w:val="none" w:sz="0" w:space="0" w:color="auto"/>
                            <w:bottom w:val="none" w:sz="0" w:space="0" w:color="auto"/>
                            <w:right w:val="none" w:sz="0" w:space="0" w:color="auto"/>
                          </w:divBdr>
                        </w:div>
                        <w:div w:id="1335958292">
                          <w:marLeft w:val="0"/>
                          <w:marRight w:val="0"/>
                          <w:marTop w:val="0"/>
                          <w:marBottom w:val="0"/>
                          <w:divBdr>
                            <w:top w:val="none" w:sz="0" w:space="0" w:color="auto"/>
                            <w:left w:val="none" w:sz="0" w:space="0" w:color="auto"/>
                            <w:bottom w:val="none" w:sz="0" w:space="0" w:color="auto"/>
                            <w:right w:val="none" w:sz="0" w:space="0" w:color="auto"/>
                          </w:divBdr>
                          <w:divsChild>
                            <w:div w:id="17154251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2918666">
                  <w:marLeft w:val="0"/>
                  <w:marRight w:val="0"/>
                  <w:marTop w:val="0"/>
                  <w:marBottom w:val="300"/>
                  <w:divBdr>
                    <w:top w:val="none" w:sz="0" w:space="0" w:color="auto"/>
                    <w:left w:val="none" w:sz="0" w:space="0" w:color="auto"/>
                    <w:bottom w:val="none" w:sz="0" w:space="0" w:color="auto"/>
                    <w:right w:val="none" w:sz="0" w:space="0" w:color="auto"/>
                  </w:divBdr>
                  <w:divsChild>
                    <w:div w:id="428429061">
                      <w:marLeft w:val="0"/>
                      <w:marRight w:val="0"/>
                      <w:marTop w:val="0"/>
                      <w:marBottom w:val="0"/>
                      <w:divBdr>
                        <w:top w:val="none" w:sz="0" w:space="4" w:color="D6D6D6"/>
                        <w:left w:val="none" w:sz="0" w:space="0" w:color="D6D6D6"/>
                        <w:bottom w:val="dotted" w:sz="6" w:space="4" w:color="D6D6D6"/>
                        <w:right w:val="none" w:sz="0" w:space="0" w:color="D6D6D6"/>
                      </w:divBdr>
                    </w:div>
                  </w:divsChild>
                </w:div>
                <w:div w:id="1612976504">
                  <w:marLeft w:val="0"/>
                  <w:marRight w:val="0"/>
                  <w:marTop w:val="0"/>
                  <w:marBottom w:val="360"/>
                  <w:divBdr>
                    <w:top w:val="single" w:sz="6" w:space="0" w:color="EFEFEF"/>
                    <w:left w:val="none" w:sz="0" w:space="0" w:color="auto"/>
                    <w:bottom w:val="single" w:sz="6" w:space="0" w:color="EFEFEF"/>
                    <w:right w:val="none" w:sz="0" w:space="0" w:color="auto"/>
                  </w:divBdr>
                </w:div>
              </w:divsChild>
            </w:div>
          </w:divsChild>
        </w:div>
      </w:divsChild>
    </w:div>
    <w:div w:id="1090858243">
      <w:bodyDiv w:val="1"/>
      <w:marLeft w:val="0"/>
      <w:marRight w:val="0"/>
      <w:marTop w:val="0"/>
      <w:marBottom w:val="0"/>
      <w:divBdr>
        <w:top w:val="none" w:sz="0" w:space="0" w:color="auto"/>
        <w:left w:val="none" w:sz="0" w:space="0" w:color="auto"/>
        <w:bottom w:val="none" w:sz="0" w:space="0" w:color="auto"/>
        <w:right w:val="none" w:sz="0" w:space="0" w:color="auto"/>
      </w:divBdr>
    </w:div>
    <w:div w:id="1138961588">
      <w:bodyDiv w:val="1"/>
      <w:marLeft w:val="0"/>
      <w:marRight w:val="0"/>
      <w:marTop w:val="0"/>
      <w:marBottom w:val="0"/>
      <w:divBdr>
        <w:top w:val="none" w:sz="0" w:space="0" w:color="auto"/>
        <w:left w:val="none" w:sz="0" w:space="0" w:color="auto"/>
        <w:bottom w:val="none" w:sz="0" w:space="0" w:color="auto"/>
        <w:right w:val="none" w:sz="0" w:space="0" w:color="auto"/>
      </w:divBdr>
    </w:div>
    <w:div w:id="158630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lapid-2022-will-see-intense-effort-to-paint-israel-as-apartheid-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2022-01-05T17:57:00Z</dcterms:created>
  <dcterms:modified xsi:type="dcterms:W3CDTF">2022-01-05T18:10:00Z</dcterms:modified>
</cp:coreProperties>
</file>