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2799" w14:textId="77777777" w:rsidR="00121B4F" w:rsidRPr="00EB78AF" w:rsidRDefault="00EB78AF">
      <w:pPr>
        <w:rPr>
          <w:rFonts w:asciiTheme="majorBidi" w:hAnsiTheme="majorBidi" w:cstheme="majorBidi"/>
          <w:sz w:val="40"/>
          <w:szCs w:val="40"/>
        </w:rPr>
      </w:pPr>
      <w:r w:rsidRPr="00EB78AF">
        <w:rPr>
          <w:rFonts w:asciiTheme="majorBidi" w:hAnsiTheme="majorBidi" w:cstheme="majorBidi"/>
          <w:sz w:val="40"/>
          <w:szCs w:val="40"/>
        </w:rPr>
        <w:t>Alleged NYC attacker Trevor Bickford was on FBI radar since Dec. 10, sources say</w:t>
      </w:r>
    </w:p>
    <w:p w14:paraId="0B97F8B8" w14:textId="77777777" w:rsidR="00EB78AF" w:rsidRPr="00EB78AF" w:rsidRDefault="00EB78AF" w:rsidP="00EB78AF">
      <w:pPr>
        <w:spacing w:after="0" w:line="240" w:lineRule="auto"/>
        <w:rPr>
          <w:rFonts w:asciiTheme="majorBidi" w:hAnsiTheme="majorBidi" w:cstheme="majorBidi"/>
        </w:rPr>
      </w:pPr>
      <w:r w:rsidRPr="00EB78AF">
        <w:rPr>
          <w:rFonts w:asciiTheme="majorBidi" w:hAnsiTheme="majorBidi" w:cstheme="majorBidi"/>
        </w:rPr>
        <w:t>January 3, 2022</w:t>
      </w:r>
    </w:p>
    <w:p w14:paraId="602D600B" w14:textId="77777777" w:rsidR="00EB78AF" w:rsidRPr="00EB78AF" w:rsidRDefault="00EB78AF" w:rsidP="00EB78AF">
      <w:pPr>
        <w:spacing w:after="0" w:line="240" w:lineRule="auto"/>
        <w:rPr>
          <w:rFonts w:asciiTheme="majorBidi" w:hAnsiTheme="majorBidi" w:cstheme="majorBidi"/>
        </w:rPr>
      </w:pPr>
      <w:r w:rsidRPr="00EB78AF">
        <w:rPr>
          <w:rFonts w:asciiTheme="majorBidi" w:hAnsiTheme="majorBidi" w:cstheme="majorBidi"/>
        </w:rPr>
        <w:t>By Joe Marino, Haley Brown and Jorge Fitz-Gibbon</w:t>
      </w:r>
    </w:p>
    <w:p w14:paraId="47CA5E7C" w14:textId="77777777" w:rsidR="00EB78AF" w:rsidRPr="00EB78AF" w:rsidRDefault="00EB78AF" w:rsidP="00EB78AF">
      <w:pPr>
        <w:spacing w:after="0" w:line="240" w:lineRule="auto"/>
        <w:rPr>
          <w:rFonts w:asciiTheme="majorBidi" w:hAnsiTheme="majorBidi" w:cstheme="majorBidi"/>
        </w:rPr>
      </w:pPr>
      <w:r w:rsidRPr="00EB78AF">
        <w:rPr>
          <w:rFonts w:asciiTheme="majorBidi" w:hAnsiTheme="majorBidi" w:cstheme="majorBidi"/>
        </w:rPr>
        <w:t>The New York Post</w:t>
      </w:r>
    </w:p>
    <w:p w14:paraId="3997A8BE" w14:textId="77777777" w:rsidR="00EB78AF" w:rsidRDefault="00EB78AF" w:rsidP="00EB78AF">
      <w:pPr>
        <w:spacing w:after="0" w:line="240" w:lineRule="auto"/>
        <w:rPr>
          <w:rFonts w:asciiTheme="majorBidi" w:hAnsiTheme="majorBidi" w:cstheme="majorBidi"/>
        </w:rPr>
      </w:pPr>
      <w:hyperlink r:id="rId4" w:history="1">
        <w:r w:rsidRPr="00EB78AF">
          <w:rPr>
            <w:rStyle w:val="Hyperlink"/>
            <w:rFonts w:asciiTheme="majorBidi" w:hAnsiTheme="majorBidi" w:cstheme="majorBidi"/>
          </w:rPr>
          <w:t>https://nypost.com/2023/01/03/terror-suspect-trevor-bickford-was-on-fbi-radar-since-dec-10-sources/</w:t>
        </w:r>
      </w:hyperlink>
    </w:p>
    <w:p w14:paraId="0A3157DE" w14:textId="77777777" w:rsidR="00EB78AF" w:rsidRPr="00EB78AF" w:rsidRDefault="00EB78AF" w:rsidP="00EB78AF">
      <w:pPr>
        <w:spacing w:after="0" w:line="240" w:lineRule="auto"/>
        <w:rPr>
          <w:rFonts w:asciiTheme="majorBidi" w:hAnsiTheme="majorBidi" w:cstheme="majorBidi"/>
        </w:rPr>
      </w:pPr>
    </w:p>
    <w:p w14:paraId="2204A722" w14:textId="77777777" w:rsidR="00EB78AF" w:rsidRPr="00EB78AF" w:rsidRDefault="00EB78AF" w:rsidP="00EB78AF">
      <w:pPr>
        <w:rPr>
          <w:rFonts w:asciiTheme="majorBidi" w:hAnsiTheme="majorBidi" w:cstheme="majorBidi"/>
        </w:rPr>
      </w:pPr>
      <w:r w:rsidRPr="00EB78AF">
        <w:rPr>
          <w:rFonts w:asciiTheme="majorBidi" w:hAnsiTheme="majorBidi" w:cstheme="majorBidi"/>
        </w:rPr>
        <w:t>The Maine teenager and suspected radicalized Islamist extremist charged with </w:t>
      </w:r>
      <w:hyperlink r:id="rId5" w:history="1">
        <w:r w:rsidRPr="00EB78AF">
          <w:rPr>
            <w:rStyle w:val="Hyperlink"/>
            <w:rFonts w:asciiTheme="majorBidi" w:hAnsiTheme="majorBidi" w:cstheme="majorBidi"/>
          </w:rPr>
          <w:t>attacking NYPD cops near Times Square</w:t>
        </w:r>
      </w:hyperlink>
      <w:r w:rsidRPr="00EB78AF">
        <w:rPr>
          <w:rFonts w:asciiTheme="majorBidi" w:hAnsiTheme="majorBidi" w:cstheme="majorBidi"/>
        </w:rPr>
        <w:t> had been on the FBI’s radar for about three weeks before the New Year’s Eve slashing, law enforcement sources told The Post on Tuesday.</w:t>
      </w:r>
    </w:p>
    <w:p w14:paraId="278C81C5" w14:textId="77777777" w:rsidR="00EB78AF" w:rsidRPr="00EB78AF" w:rsidRDefault="00EB78AF" w:rsidP="00EB78AF">
      <w:pPr>
        <w:rPr>
          <w:rFonts w:asciiTheme="majorBidi" w:hAnsiTheme="majorBidi" w:cstheme="majorBidi"/>
        </w:rPr>
      </w:pPr>
      <w:r w:rsidRPr="00EB78AF">
        <w:rPr>
          <w:rFonts w:asciiTheme="majorBidi" w:hAnsiTheme="majorBidi" w:cstheme="majorBidi"/>
        </w:rPr>
        <w:t>Trevor Bickford’s mom, Audra Simpson, called police in their town to express concerns about her 19-year-old son’s increasing obsession with Islam on Dec. 10, and local cops passed the tip on to the feds, the sources said.</w:t>
      </w:r>
    </w:p>
    <w:p w14:paraId="545B21CE" w14:textId="58CB5A02" w:rsidR="00EB78AF" w:rsidRPr="00EB78AF" w:rsidRDefault="0062028C" w:rsidP="00EB78AF">
      <w:pPr>
        <w:rPr>
          <w:rFonts w:asciiTheme="majorBidi" w:hAnsiTheme="majorBidi" w:cstheme="majorBidi"/>
        </w:rPr>
      </w:pPr>
      <w:r>
        <w:rPr>
          <w:rFonts w:asciiTheme="majorBidi" w:hAnsiTheme="majorBidi" w:cstheme="majorBidi"/>
        </w:rPr>
        <w:t>‘</w:t>
      </w:r>
      <w:r w:rsidR="00EB78AF" w:rsidRPr="00EB78AF">
        <w:rPr>
          <w:rFonts w:asciiTheme="majorBidi" w:hAnsiTheme="majorBidi" w:cstheme="majorBidi"/>
        </w:rPr>
        <w:t>As a result of that conversation, we gave her some direction and then we notified the FBI,</w:t>
      </w:r>
      <w:r>
        <w:rPr>
          <w:rFonts w:asciiTheme="majorBidi" w:hAnsiTheme="majorBidi" w:cstheme="majorBidi"/>
        </w:rPr>
        <w:t>’</w:t>
      </w:r>
      <w:r w:rsidR="00EB78AF" w:rsidRPr="00EB78AF">
        <w:rPr>
          <w:rFonts w:asciiTheme="majorBidi" w:hAnsiTheme="majorBidi" w:cstheme="majorBidi"/>
        </w:rPr>
        <w:t xml:space="preserve"> Wells Police Capt. Gerald Congdon told The Post.</w:t>
      </w:r>
    </w:p>
    <w:p w14:paraId="472CC15D" w14:textId="26B26480" w:rsidR="00EB78AF" w:rsidRPr="00EB78AF" w:rsidRDefault="0062028C" w:rsidP="00EB78AF">
      <w:pPr>
        <w:rPr>
          <w:rFonts w:asciiTheme="majorBidi" w:hAnsiTheme="majorBidi" w:cstheme="majorBidi"/>
        </w:rPr>
      </w:pPr>
      <w:r>
        <w:rPr>
          <w:rFonts w:asciiTheme="majorBidi" w:hAnsiTheme="majorBidi" w:cstheme="majorBidi"/>
        </w:rPr>
        <w:t>‘</w:t>
      </w:r>
      <w:r w:rsidR="00EB78AF" w:rsidRPr="00EB78AF">
        <w:rPr>
          <w:rFonts w:asciiTheme="majorBidi" w:hAnsiTheme="majorBidi" w:cstheme="majorBidi"/>
        </w:rPr>
        <w:t>It was some of the information that she was concerned about that she had heard from Trevor.</w:t>
      </w:r>
      <w:r>
        <w:rPr>
          <w:rFonts w:asciiTheme="majorBidi" w:hAnsiTheme="majorBidi" w:cstheme="majorBidi"/>
        </w:rPr>
        <w:t>’</w:t>
      </w:r>
    </w:p>
    <w:p w14:paraId="1B02EB59" w14:textId="7A3E9711" w:rsidR="00EB78AF" w:rsidRPr="00EB78AF" w:rsidRDefault="00EB78AF" w:rsidP="00EB78AF">
      <w:pPr>
        <w:rPr>
          <w:rFonts w:asciiTheme="majorBidi" w:hAnsiTheme="majorBidi" w:cstheme="majorBidi"/>
        </w:rPr>
      </w:pPr>
      <w:r w:rsidRPr="00EB78AF">
        <w:rPr>
          <w:rFonts w:asciiTheme="majorBidi" w:hAnsiTheme="majorBidi" w:cstheme="majorBidi"/>
        </w:rPr>
        <w:t xml:space="preserve">The FBI placed him on its </w:t>
      </w:r>
      <w:r w:rsidR="0062028C">
        <w:rPr>
          <w:rFonts w:asciiTheme="majorBidi" w:hAnsiTheme="majorBidi" w:cstheme="majorBidi"/>
        </w:rPr>
        <w:t>‘</w:t>
      </w:r>
      <w:r w:rsidRPr="00EB78AF">
        <w:rPr>
          <w:rFonts w:asciiTheme="majorBidi" w:hAnsiTheme="majorBidi" w:cstheme="majorBidi"/>
        </w:rPr>
        <w:t>Guardian Watchlist</w:t>
      </w:r>
      <w:r w:rsidR="0062028C">
        <w:rPr>
          <w:rFonts w:asciiTheme="majorBidi" w:hAnsiTheme="majorBidi" w:cstheme="majorBidi"/>
        </w:rPr>
        <w:t>’</w:t>
      </w:r>
      <w:r w:rsidRPr="00EB78AF">
        <w:rPr>
          <w:rFonts w:asciiTheme="majorBidi" w:hAnsiTheme="majorBidi" w:cstheme="majorBidi"/>
        </w:rPr>
        <w:t xml:space="preserve"> — but </w:t>
      </w:r>
      <w:proofErr w:type="gramStart"/>
      <w:r w:rsidRPr="00EB78AF">
        <w:rPr>
          <w:rFonts w:asciiTheme="majorBidi" w:hAnsiTheme="majorBidi" w:cstheme="majorBidi"/>
        </w:rPr>
        <w:t>it’s</w:t>
      </w:r>
      <w:proofErr w:type="gramEnd"/>
      <w:r w:rsidRPr="00EB78AF">
        <w:rPr>
          <w:rFonts w:asciiTheme="majorBidi" w:hAnsiTheme="majorBidi" w:cstheme="majorBidi"/>
        </w:rPr>
        <w:t xml:space="preserve"> unclear what other action was taken before he boarded an Amtrak train to New York on Dec. 29, according to sources.</w:t>
      </w:r>
    </w:p>
    <w:p w14:paraId="5A0B71A6" w14:textId="1181D68C" w:rsidR="00EB78AF" w:rsidRPr="00EB78AF" w:rsidRDefault="00EB78AF" w:rsidP="00EB78AF">
      <w:pPr>
        <w:pStyle w:val="NormalWeb"/>
        <w:shd w:val="clear" w:color="auto" w:fill="FFFFFF"/>
        <w:spacing w:before="0" w:after="0"/>
        <w:textAlignment w:val="baseline"/>
        <w:rPr>
          <w:rFonts w:asciiTheme="majorBidi" w:hAnsiTheme="majorBidi" w:cstheme="majorBidi"/>
          <w:spacing w:val="-2"/>
        </w:rPr>
      </w:pPr>
      <w:r w:rsidRPr="00EB78AF">
        <w:rPr>
          <w:rFonts w:asciiTheme="majorBidi" w:hAnsiTheme="majorBidi" w:cstheme="majorBidi"/>
          <w:lang w:bidi="ar-SA"/>
        </w:rPr>
        <w:t xml:space="preserve">Two days later, Bickford allegedly set upon cops working the holiday security detail near the Crossroads of the World with a machete, injuring three, including a rookie on his first day who suffered a skull </w:t>
      </w:r>
      <w:r w:rsidRPr="00EB78AF">
        <w:rPr>
          <w:rFonts w:asciiTheme="majorBidi" w:hAnsiTheme="majorBidi" w:cstheme="majorBidi"/>
          <w:spacing w:val="-2"/>
        </w:rPr>
        <w:t>fracture. Sources have said the attacker </w:t>
      </w:r>
      <w:hyperlink r:id="rId6" w:history="1">
        <w:r w:rsidRPr="00EB78AF">
          <w:rPr>
            <w:rStyle w:val="Hyperlink"/>
            <w:rFonts w:asciiTheme="majorBidi" w:hAnsiTheme="majorBidi" w:cstheme="majorBidi"/>
            <w:spacing w:val="-2"/>
            <w:bdr w:val="none" w:sz="0" w:space="0" w:color="auto" w:frame="1"/>
          </w:rPr>
          <w:t xml:space="preserve">yelled </w:t>
        </w:r>
        <w:r w:rsidR="0062028C">
          <w:rPr>
            <w:rStyle w:val="Hyperlink"/>
            <w:rFonts w:asciiTheme="majorBidi" w:hAnsiTheme="majorBidi" w:cstheme="majorBidi"/>
            <w:spacing w:val="-2"/>
            <w:bdr w:val="none" w:sz="0" w:space="0" w:color="auto" w:frame="1"/>
          </w:rPr>
          <w:t>‘</w:t>
        </w:r>
        <w:r w:rsidRPr="00EB78AF">
          <w:rPr>
            <w:rStyle w:val="Hyperlink"/>
            <w:rFonts w:asciiTheme="majorBidi" w:hAnsiTheme="majorBidi" w:cstheme="majorBidi"/>
            <w:spacing w:val="-2"/>
            <w:bdr w:val="none" w:sz="0" w:space="0" w:color="auto" w:frame="1"/>
          </w:rPr>
          <w:t>Allahu Akbar</w:t>
        </w:r>
        <w:r w:rsidR="0062028C">
          <w:rPr>
            <w:rStyle w:val="Hyperlink"/>
            <w:rFonts w:asciiTheme="majorBidi" w:hAnsiTheme="majorBidi" w:cstheme="majorBidi"/>
            <w:spacing w:val="-2"/>
            <w:bdr w:val="none" w:sz="0" w:space="0" w:color="auto" w:frame="1"/>
          </w:rPr>
          <w:t>’</w:t>
        </w:r>
      </w:hyperlink>
      <w:r w:rsidRPr="00EB78AF">
        <w:rPr>
          <w:rFonts w:asciiTheme="majorBidi" w:hAnsiTheme="majorBidi" w:cstheme="majorBidi"/>
          <w:spacing w:val="-2"/>
        </w:rPr>
        <w:t> when he lunged at the officers.</w:t>
      </w:r>
    </w:p>
    <w:p w14:paraId="0413CF9D" w14:textId="0ABD170E" w:rsidR="00EB78AF" w:rsidRPr="00EB78AF" w:rsidRDefault="00EB78AF" w:rsidP="00EB78AF">
      <w:pPr>
        <w:pStyle w:val="NormalWeb"/>
        <w:shd w:val="clear" w:color="auto" w:fill="FFFFFF"/>
        <w:textAlignment w:val="baseline"/>
        <w:rPr>
          <w:rFonts w:asciiTheme="majorBidi" w:hAnsiTheme="majorBidi" w:cstheme="majorBidi"/>
          <w:spacing w:val="-2"/>
        </w:rPr>
      </w:pPr>
      <w:r w:rsidRPr="00EB78AF">
        <w:rPr>
          <w:rFonts w:asciiTheme="majorBidi" w:hAnsiTheme="majorBidi" w:cstheme="majorBidi"/>
          <w:spacing w:val="-2"/>
        </w:rPr>
        <w:t xml:space="preserve">An FBI spokesperson on Tuesday declined to comment on the case, telling The Post that the incident is part of </w:t>
      </w:r>
      <w:r w:rsidR="0062028C">
        <w:rPr>
          <w:rFonts w:asciiTheme="majorBidi" w:hAnsiTheme="majorBidi" w:cstheme="majorBidi"/>
          <w:spacing w:val="-2"/>
        </w:rPr>
        <w:t>‘</w:t>
      </w:r>
      <w:r w:rsidRPr="00EB78AF">
        <w:rPr>
          <w:rFonts w:asciiTheme="majorBidi" w:hAnsiTheme="majorBidi" w:cstheme="majorBidi"/>
          <w:spacing w:val="-2"/>
        </w:rPr>
        <w:t>a very active investigation.</w:t>
      </w:r>
      <w:r w:rsidR="0062028C">
        <w:rPr>
          <w:rFonts w:asciiTheme="majorBidi" w:hAnsiTheme="majorBidi" w:cstheme="majorBidi"/>
          <w:spacing w:val="-2"/>
        </w:rPr>
        <w:t>’</w:t>
      </w:r>
    </w:p>
    <w:p w14:paraId="07107981" w14:textId="77777777" w:rsidR="00EB78AF" w:rsidRPr="00EB78AF" w:rsidRDefault="00EB78AF" w:rsidP="00EB78AF">
      <w:pPr>
        <w:pStyle w:val="NormalWeb"/>
        <w:shd w:val="clear" w:color="auto" w:fill="FFFFFF"/>
        <w:textAlignment w:val="baseline"/>
        <w:rPr>
          <w:rFonts w:asciiTheme="majorBidi" w:hAnsiTheme="majorBidi" w:cstheme="majorBidi"/>
          <w:spacing w:val="-2"/>
        </w:rPr>
      </w:pPr>
      <w:r w:rsidRPr="00EB78AF">
        <w:rPr>
          <w:rFonts w:asciiTheme="majorBidi" w:hAnsiTheme="majorBidi" w:cstheme="majorBidi"/>
          <w:spacing w:val="-2"/>
        </w:rPr>
        <w:t>The agency instructed cops not to release the police report, Congdon said, adding that he couldn’t give specifics about Simpson’s concerns because that information was covered by state privacy laws.</w:t>
      </w:r>
    </w:p>
    <w:p w14:paraId="1E11F792" w14:textId="3DA02D71" w:rsidR="00EB78AF" w:rsidRPr="00EB78AF" w:rsidRDefault="0062028C" w:rsidP="00EB78AF">
      <w:pPr>
        <w:pStyle w:val="NormalWeb"/>
        <w:shd w:val="clear" w:color="auto" w:fill="FFFFFF"/>
        <w:textAlignment w:val="baseline"/>
        <w:rPr>
          <w:rFonts w:asciiTheme="majorBidi" w:hAnsiTheme="majorBidi" w:cstheme="majorBidi"/>
          <w:spacing w:val="-2"/>
        </w:rPr>
      </w:pPr>
      <w:r>
        <w:rPr>
          <w:rFonts w:asciiTheme="majorBidi" w:hAnsiTheme="majorBidi" w:cstheme="majorBidi"/>
          <w:spacing w:val="-2"/>
        </w:rPr>
        <w:t>‘</w:t>
      </w:r>
      <w:r w:rsidR="00EB78AF" w:rsidRPr="00EB78AF">
        <w:rPr>
          <w:rFonts w:asciiTheme="majorBidi" w:hAnsiTheme="majorBidi" w:cstheme="majorBidi"/>
          <w:spacing w:val="-2"/>
        </w:rPr>
        <w:t xml:space="preserve">There are certain things that once we become </w:t>
      </w:r>
      <w:proofErr w:type="gramStart"/>
      <w:r w:rsidR="00EB78AF" w:rsidRPr="00EB78AF">
        <w:rPr>
          <w:rFonts w:asciiTheme="majorBidi" w:hAnsiTheme="majorBidi" w:cstheme="majorBidi"/>
          <w:spacing w:val="-2"/>
        </w:rPr>
        <w:t>privy</w:t>
      </w:r>
      <w:proofErr w:type="gramEnd"/>
      <w:r w:rsidR="00EB78AF" w:rsidRPr="00EB78AF">
        <w:rPr>
          <w:rFonts w:asciiTheme="majorBidi" w:hAnsiTheme="majorBidi" w:cstheme="majorBidi"/>
          <w:spacing w:val="-2"/>
        </w:rPr>
        <w:t xml:space="preserve"> we know that the FBI wants to know and we notify them,</w:t>
      </w:r>
      <w:r>
        <w:rPr>
          <w:rFonts w:asciiTheme="majorBidi" w:hAnsiTheme="majorBidi" w:cstheme="majorBidi"/>
          <w:spacing w:val="-2"/>
        </w:rPr>
        <w:t>’</w:t>
      </w:r>
      <w:r w:rsidR="00EB78AF" w:rsidRPr="00EB78AF">
        <w:rPr>
          <w:rFonts w:asciiTheme="majorBidi" w:hAnsiTheme="majorBidi" w:cstheme="majorBidi"/>
          <w:spacing w:val="-2"/>
        </w:rPr>
        <w:t xml:space="preserve"> he said. </w:t>
      </w:r>
      <w:r>
        <w:rPr>
          <w:rFonts w:asciiTheme="majorBidi" w:hAnsiTheme="majorBidi" w:cstheme="majorBidi"/>
          <w:spacing w:val="-2"/>
        </w:rPr>
        <w:t>‘</w:t>
      </w:r>
      <w:r w:rsidR="00EB78AF" w:rsidRPr="00EB78AF">
        <w:rPr>
          <w:rFonts w:asciiTheme="majorBidi" w:hAnsiTheme="majorBidi" w:cstheme="majorBidi"/>
          <w:spacing w:val="-2"/>
        </w:rPr>
        <w:t>And she had some other concerns. As a result, we gave her some other guidance.</w:t>
      </w:r>
      <w:r>
        <w:rPr>
          <w:rFonts w:asciiTheme="majorBidi" w:hAnsiTheme="majorBidi" w:cstheme="majorBidi"/>
          <w:spacing w:val="-2"/>
        </w:rPr>
        <w:t>’</w:t>
      </w:r>
    </w:p>
    <w:p w14:paraId="32536E3D" w14:textId="77777777" w:rsidR="00EB78AF" w:rsidRPr="00EB78AF" w:rsidRDefault="00EB78AF" w:rsidP="00EB78AF">
      <w:pPr>
        <w:pStyle w:val="NormalWeb"/>
        <w:shd w:val="clear" w:color="auto" w:fill="FFFFFF"/>
        <w:textAlignment w:val="baseline"/>
        <w:rPr>
          <w:rFonts w:asciiTheme="majorBidi" w:hAnsiTheme="majorBidi" w:cstheme="majorBidi"/>
          <w:spacing w:val="-2"/>
        </w:rPr>
      </w:pPr>
      <w:r w:rsidRPr="00EB78AF">
        <w:rPr>
          <w:rFonts w:asciiTheme="majorBidi" w:hAnsiTheme="majorBidi" w:cstheme="majorBidi"/>
          <w:spacing w:val="-2"/>
        </w:rPr>
        <w:t>Bickford — who came to embrace extremist Islamist views as recently as a month ago — was suffering from depression and not taking his meds for over a year, sources said.</w:t>
      </w:r>
    </w:p>
    <w:p w14:paraId="45B8D79A" w14:textId="77777777" w:rsidR="00EB78AF" w:rsidRPr="00EB78AF" w:rsidRDefault="00EB78AF" w:rsidP="00EB78AF">
      <w:pPr>
        <w:pStyle w:val="NormalWeb"/>
        <w:shd w:val="clear" w:color="auto" w:fill="FFFFFF"/>
        <w:textAlignment w:val="baseline"/>
        <w:rPr>
          <w:rFonts w:asciiTheme="majorBidi" w:hAnsiTheme="majorBidi" w:cstheme="majorBidi"/>
          <w:spacing w:val="-2"/>
        </w:rPr>
      </w:pPr>
      <w:r w:rsidRPr="00EB78AF">
        <w:rPr>
          <w:rFonts w:asciiTheme="majorBidi" w:hAnsiTheme="majorBidi" w:cstheme="majorBidi"/>
          <w:spacing w:val="-2"/>
        </w:rPr>
        <w:lastRenderedPageBreak/>
        <w:t>He began to read the Quran daily as he became obsessed with Islam, and talked of traveling to Burma or China to commit Jihad, the sources said. The teen had also toyed with the idea of joining Taliban militants in Afghanistan, according to the sources.</w:t>
      </w:r>
    </w:p>
    <w:p w14:paraId="5F3406AF" w14:textId="77777777" w:rsidR="00EB78AF" w:rsidRPr="00EB78AF" w:rsidRDefault="00EB78AF" w:rsidP="00EB78AF">
      <w:pPr>
        <w:pStyle w:val="NormalWeb"/>
        <w:shd w:val="clear" w:color="auto" w:fill="FFFFFF"/>
        <w:textAlignment w:val="baseline"/>
        <w:rPr>
          <w:rFonts w:asciiTheme="majorBidi" w:hAnsiTheme="majorBidi" w:cstheme="majorBidi"/>
          <w:spacing w:val="-2"/>
        </w:rPr>
      </w:pPr>
      <w:r w:rsidRPr="00EB78AF">
        <w:rPr>
          <w:rFonts w:asciiTheme="majorBidi" w:hAnsiTheme="majorBidi" w:cstheme="majorBidi"/>
          <w:spacing w:val="-2"/>
        </w:rPr>
        <w:t>Bickford was interviewed by local and federal law enforcement following his arrest and allegedly said he had ultimately chosen to target somewhere in the US instead, according to sources. The attack itself, however, appeared sudden and spontaneous, the sources said.</w:t>
      </w:r>
    </w:p>
    <w:p w14:paraId="69F15C4F" w14:textId="33EAB344" w:rsidR="00EB78AF" w:rsidRPr="00EB78AF" w:rsidRDefault="00EB78AF" w:rsidP="00EB78AF">
      <w:pPr>
        <w:pStyle w:val="NormalWeb"/>
        <w:shd w:val="clear" w:color="auto" w:fill="FFFFFF"/>
        <w:textAlignment w:val="baseline"/>
        <w:rPr>
          <w:rFonts w:asciiTheme="majorBidi" w:hAnsiTheme="majorBidi" w:cstheme="majorBidi"/>
          <w:spacing w:val="-2"/>
        </w:rPr>
      </w:pPr>
      <w:r w:rsidRPr="00EB78AF">
        <w:rPr>
          <w:rFonts w:asciiTheme="majorBidi" w:hAnsiTheme="majorBidi" w:cstheme="majorBidi"/>
          <w:spacing w:val="-2"/>
        </w:rPr>
        <w:t xml:space="preserve">Neighbors and sources said Bickford </w:t>
      </w:r>
      <w:r w:rsidR="0062028C">
        <w:rPr>
          <w:rFonts w:asciiTheme="majorBidi" w:hAnsiTheme="majorBidi" w:cstheme="majorBidi"/>
          <w:spacing w:val="-2"/>
        </w:rPr>
        <w:t>‘</w:t>
      </w:r>
      <w:r w:rsidRPr="00EB78AF">
        <w:rPr>
          <w:rFonts w:asciiTheme="majorBidi" w:hAnsiTheme="majorBidi" w:cstheme="majorBidi"/>
          <w:spacing w:val="-2"/>
        </w:rPr>
        <w:t>found religion</w:t>
      </w:r>
      <w:r w:rsidR="0062028C">
        <w:rPr>
          <w:rFonts w:asciiTheme="majorBidi" w:hAnsiTheme="majorBidi" w:cstheme="majorBidi"/>
          <w:spacing w:val="-2"/>
        </w:rPr>
        <w:t>’</w:t>
      </w:r>
      <w:r w:rsidRPr="00EB78AF">
        <w:rPr>
          <w:rFonts w:asciiTheme="majorBidi" w:hAnsiTheme="majorBidi" w:cstheme="majorBidi"/>
          <w:spacing w:val="-2"/>
        </w:rPr>
        <w:t xml:space="preserve"> in the years after his father, Tom, died from an overdose in 2018 and became increasingly immersed in Islam.</w:t>
      </w:r>
    </w:p>
    <w:p w14:paraId="6B6F42C0" w14:textId="77777777" w:rsidR="00EB78AF" w:rsidRPr="00EB78AF" w:rsidRDefault="00EB78AF" w:rsidP="00EB78AF">
      <w:pPr>
        <w:pStyle w:val="NormalWeb"/>
        <w:shd w:val="clear" w:color="auto" w:fill="FFFFFF"/>
        <w:textAlignment w:val="baseline"/>
        <w:rPr>
          <w:rFonts w:asciiTheme="majorBidi" w:hAnsiTheme="majorBidi" w:cstheme="majorBidi"/>
          <w:spacing w:val="-2"/>
        </w:rPr>
      </w:pPr>
      <w:r w:rsidRPr="00EB78AF">
        <w:rPr>
          <w:rFonts w:asciiTheme="majorBidi" w:hAnsiTheme="majorBidi" w:cstheme="majorBidi"/>
          <w:spacing w:val="-2"/>
        </w:rPr>
        <w:t>Bickford allegedly told authorities that he’d converted three to four months ago, and more recently became radicalized after reading Muslim texts at a local bookstore, according to the sources.</w:t>
      </w:r>
    </w:p>
    <w:p w14:paraId="2660A9DA" w14:textId="7733F6CC" w:rsidR="00EB78AF" w:rsidRPr="00EB78AF" w:rsidRDefault="0062028C" w:rsidP="00EB78AF">
      <w:pPr>
        <w:pStyle w:val="NormalWeb"/>
        <w:shd w:val="clear" w:color="auto" w:fill="FFFFFF"/>
        <w:textAlignment w:val="baseline"/>
        <w:rPr>
          <w:rFonts w:asciiTheme="majorBidi" w:hAnsiTheme="majorBidi" w:cstheme="majorBidi"/>
          <w:spacing w:val="-2"/>
        </w:rPr>
      </w:pPr>
      <w:r>
        <w:rPr>
          <w:rFonts w:asciiTheme="majorBidi" w:hAnsiTheme="majorBidi" w:cstheme="majorBidi"/>
          <w:spacing w:val="-2"/>
        </w:rPr>
        <w:t>‘</w:t>
      </w:r>
      <w:r w:rsidR="00EB78AF" w:rsidRPr="00EB78AF">
        <w:rPr>
          <w:rFonts w:asciiTheme="majorBidi" w:hAnsiTheme="majorBidi" w:cstheme="majorBidi"/>
          <w:spacing w:val="-2"/>
        </w:rPr>
        <w:t>This is a classic example of the kind of person [law enforcement] is concerned about when it comes to extremism,</w:t>
      </w:r>
      <w:r>
        <w:rPr>
          <w:rFonts w:asciiTheme="majorBidi" w:hAnsiTheme="majorBidi" w:cstheme="majorBidi"/>
          <w:spacing w:val="-2"/>
        </w:rPr>
        <w:t>’</w:t>
      </w:r>
      <w:r w:rsidR="00EB78AF" w:rsidRPr="00EB78AF">
        <w:rPr>
          <w:rFonts w:asciiTheme="majorBidi" w:hAnsiTheme="majorBidi" w:cstheme="majorBidi"/>
          <w:spacing w:val="-2"/>
        </w:rPr>
        <w:t xml:space="preserve"> one police source said.</w:t>
      </w:r>
    </w:p>
    <w:p w14:paraId="6560CB76" w14:textId="7B02F9BA" w:rsidR="00EB78AF" w:rsidRPr="00EB78AF" w:rsidRDefault="00EB78AF" w:rsidP="00EB78AF">
      <w:pPr>
        <w:pStyle w:val="NormalWeb"/>
        <w:shd w:val="clear" w:color="auto" w:fill="FFFFFF"/>
        <w:spacing w:before="0" w:after="0"/>
        <w:textAlignment w:val="baseline"/>
        <w:rPr>
          <w:rFonts w:asciiTheme="majorBidi" w:hAnsiTheme="majorBidi" w:cstheme="majorBidi"/>
          <w:spacing w:val="-2"/>
        </w:rPr>
      </w:pPr>
      <w:r w:rsidRPr="00EB78AF">
        <w:rPr>
          <w:rFonts w:asciiTheme="majorBidi" w:hAnsiTheme="majorBidi" w:cstheme="majorBidi"/>
          <w:spacing w:val="-2"/>
        </w:rPr>
        <w:t>In addition </w:t>
      </w:r>
      <w:hyperlink r:id="rId7" w:history="1">
        <w:r w:rsidRPr="00EB78AF">
          <w:rPr>
            <w:rStyle w:val="Hyperlink"/>
            <w:rFonts w:asciiTheme="majorBidi" w:hAnsiTheme="majorBidi" w:cstheme="majorBidi"/>
            <w:spacing w:val="-2"/>
            <w:bdr w:val="none" w:sz="0" w:space="0" w:color="auto" w:frame="1"/>
          </w:rPr>
          <w:t xml:space="preserve">to a </w:t>
        </w:r>
        <w:r w:rsidR="0062028C">
          <w:rPr>
            <w:rStyle w:val="Hyperlink"/>
            <w:rFonts w:asciiTheme="majorBidi" w:hAnsiTheme="majorBidi" w:cstheme="majorBidi"/>
            <w:spacing w:val="-2"/>
            <w:bdr w:val="none" w:sz="0" w:space="0" w:color="auto" w:frame="1"/>
          </w:rPr>
          <w:t>‘</w:t>
        </w:r>
        <w:r w:rsidRPr="00EB78AF">
          <w:rPr>
            <w:rStyle w:val="Hyperlink"/>
            <w:rFonts w:asciiTheme="majorBidi" w:hAnsiTheme="majorBidi" w:cstheme="majorBidi"/>
            <w:spacing w:val="-2"/>
            <w:bdr w:val="none" w:sz="0" w:space="0" w:color="auto" w:frame="1"/>
          </w:rPr>
          <w:t>manifesto</w:t>
        </w:r>
        <w:r w:rsidR="0062028C">
          <w:rPr>
            <w:rStyle w:val="Hyperlink"/>
            <w:rFonts w:asciiTheme="majorBidi" w:hAnsiTheme="majorBidi" w:cstheme="majorBidi"/>
            <w:spacing w:val="-2"/>
            <w:bdr w:val="none" w:sz="0" w:space="0" w:color="auto" w:frame="1"/>
          </w:rPr>
          <w:t>’</w:t>
        </w:r>
        <w:r w:rsidRPr="00EB78AF">
          <w:rPr>
            <w:rStyle w:val="Hyperlink"/>
            <w:rFonts w:asciiTheme="majorBidi" w:hAnsiTheme="majorBidi" w:cstheme="majorBidi"/>
            <w:spacing w:val="-2"/>
            <w:bdr w:val="none" w:sz="0" w:space="0" w:color="auto" w:frame="1"/>
          </w:rPr>
          <w:t xml:space="preserve"> he carried with him</w:t>
        </w:r>
      </w:hyperlink>
      <w:r w:rsidRPr="00EB78AF">
        <w:rPr>
          <w:rFonts w:asciiTheme="majorBidi" w:hAnsiTheme="majorBidi" w:cstheme="majorBidi"/>
          <w:spacing w:val="-2"/>
        </w:rPr>
        <w:t xml:space="preserve">, authorities found several religious texts, including a copy of a document titled </w:t>
      </w:r>
      <w:r w:rsidR="0062028C">
        <w:rPr>
          <w:rFonts w:asciiTheme="majorBidi" w:hAnsiTheme="majorBidi" w:cstheme="majorBidi"/>
          <w:spacing w:val="-2"/>
        </w:rPr>
        <w:t>‘</w:t>
      </w:r>
      <w:r w:rsidRPr="00EB78AF">
        <w:rPr>
          <w:rFonts w:asciiTheme="majorBidi" w:hAnsiTheme="majorBidi" w:cstheme="majorBidi"/>
          <w:spacing w:val="-2"/>
        </w:rPr>
        <w:t>Stop Genocide, Save Rohingya Now, Burma Task Force,</w:t>
      </w:r>
      <w:r w:rsidR="0062028C">
        <w:rPr>
          <w:rFonts w:asciiTheme="majorBidi" w:hAnsiTheme="majorBidi" w:cstheme="majorBidi"/>
          <w:spacing w:val="-2"/>
        </w:rPr>
        <w:t>’</w:t>
      </w:r>
      <w:r w:rsidRPr="00EB78AF">
        <w:rPr>
          <w:rFonts w:asciiTheme="majorBidi" w:hAnsiTheme="majorBidi" w:cstheme="majorBidi"/>
          <w:spacing w:val="-2"/>
        </w:rPr>
        <w:t xml:space="preserve"> the sources said.</w:t>
      </w:r>
    </w:p>
    <w:p w14:paraId="4D6A61B5" w14:textId="77777777" w:rsidR="00EB78AF" w:rsidRPr="00EB78AF" w:rsidRDefault="00EB78AF" w:rsidP="00EB78AF">
      <w:pPr>
        <w:pStyle w:val="NormalWeb"/>
        <w:shd w:val="clear" w:color="auto" w:fill="FFFFFF"/>
        <w:textAlignment w:val="baseline"/>
        <w:rPr>
          <w:rFonts w:asciiTheme="majorBidi" w:hAnsiTheme="majorBidi" w:cstheme="majorBidi"/>
          <w:spacing w:val="-2"/>
        </w:rPr>
      </w:pPr>
      <w:r w:rsidRPr="00EB78AF">
        <w:rPr>
          <w:rFonts w:asciiTheme="majorBidi" w:hAnsiTheme="majorBidi" w:cstheme="majorBidi"/>
          <w:spacing w:val="-2"/>
        </w:rPr>
        <w:t>Sources said the alleged homegrown terrorist spent several hours in Times Square and left a sleeping bag, a bedroll and other items at Forest Park in Queens, and booked a room at a Bowery hotel. Police traced him to Queens through a MetroCard he used, the sources said.</w:t>
      </w:r>
    </w:p>
    <w:p w14:paraId="05332F8E" w14:textId="77777777" w:rsidR="00EB78AF" w:rsidRPr="00EB78AF" w:rsidRDefault="00EB78AF" w:rsidP="00EB78AF">
      <w:pPr>
        <w:pStyle w:val="NormalWeb"/>
        <w:shd w:val="clear" w:color="auto" w:fill="FFFFFF"/>
        <w:textAlignment w:val="baseline"/>
        <w:rPr>
          <w:rFonts w:asciiTheme="majorBidi" w:hAnsiTheme="majorBidi" w:cstheme="majorBidi"/>
          <w:spacing w:val="-2"/>
        </w:rPr>
      </w:pPr>
      <w:r w:rsidRPr="00EB78AF">
        <w:rPr>
          <w:rFonts w:asciiTheme="majorBidi" w:hAnsiTheme="majorBidi" w:cstheme="majorBidi"/>
          <w:spacing w:val="-2"/>
        </w:rPr>
        <w:t>Around 9:30 p.m. Dec. 31, he allegedly lunged at three cops at 52nd Street and Eighth Avenue with a Gurkha knife — a type of machete — and injured the officers before he was shot in the shoulder and wounded by one of the cops.</w:t>
      </w:r>
    </w:p>
    <w:p w14:paraId="17B4030D" w14:textId="106681EB" w:rsidR="00EB78AF" w:rsidRPr="00EB78AF" w:rsidRDefault="0062028C" w:rsidP="00EB78AF">
      <w:pPr>
        <w:pStyle w:val="NormalWeb"/>
        <w:shd w:val="clear" w:color="auto" w:fill="FFFFFF"/>
        <w:spacing w:before="0" w:after="0"/>
        <w:textAlignment w:val="baseline"/>
        <w:rPr>
          <w:rFonts w:asciiTheme="majorBidi" w:hAnsiTheme="majorBidi" w:cstheme="majorBidi"/>
          <w:spacing w:val="-2"/>
        </w:rPr>
      </w:pPr>
      <w:r>
        <w:rPr>
          <w:rFonts w:asciiTheme="majorBidi" w:hAnsiTheme="majorBidi" w:cstheme="majorBidi"/>
          <w:spacing w:val="-2"/>
        </w:rPr>
        <w:t>‘</w:t>
      </w:r>
      <w:r w:rsidR="00EB78AF" w:rsidRPr="00EB78AF">
        <w:rPr>
          <w:rFonts w:asciiTheme="majorBidi" w:hAnsiTheme="majorBidi" w:cstheme="majorBidi"/>
          <w:spacing w:val="-2"/>
        </w:rPr>
        <w:t>He knew what he was doing. He knew why he was doing it and he thought he would die in the attack,</w:t>
      </w:r>
      <w:r>
        <w:rPr>
          <w:rFonts w:asciiTheme="majorBidi" w:hAnsiTheme="majorBidi" w:cstheme="majorBidi"/>
          <w:spacing w:val="-2"/>
        </w:rPr>
        <w:t>’</w:t>
      </w:r>
      <w:r w:rsidR="00EB78AF" w:rsidRPr="00EB78AF">
        <w:rPr>
          <w:rFonts w:asciiTheme="majorBidi" w:hAnsiTheme="majorBidi" w:cstheme="majorBidi"/>
          <w:spacing w:val="-2"/>
        </w:rPr>
        <w:t xml:space="preserve"> Thomas Galati, NYPD Chief of Intelligence and Counterterrorism, </w:t>
      </w:r>
      <w:hyperlink r:id="rId8" w:tgtFrame="_blank" w:history="1">
        <w:r w:rsidR="00EB78AF" w:rsidRPr="00EB78AF">
          <w:rPr>
            <w:rStyle w:val="Hyperlink"/>
            <w:rFonts w:asciiTheme="majorBidi" w:hAnsiTheme="majorBidi" w:cstheme="majorBidi"/>
            <w:spacing w:val="-2"/>
            <w:bdr w:val="none" w:sz="0" w:space="0" w:color="auto" w:frame="1"/>
          </w:rPr>
          <w:t>told ABC News</w:t>
        </w:r>
      </w:hyperlink>
      <w:r w:rsidR="00EB78AF" w:rsidRPr="00EB78AF">
        <w:rPr>
          <w:rFonts w:asciiTheme="majorBidi" w:hAnsiTheme="majorBidi" w:cstheme="majorBidi"/>
          <w:spacing w:val="-2"/>
        </w:rPr>
        <w:t xml:space="preserve"> in a report published Tuesday. </w:t>
      </w:r>
      <w:r>
        <w:rPr>
          <w:rFonts w:asciiTheme="majorBidi" w:hAnsiTheme="majorBidi" w:cstheme="majorBidi"/>
          <w:spacing w:val="-2"/>
        </w:rPr>
        <w:t>‘</w:t>
      </w:r>
      <w:r w:rsidR="00EB78AF" w:rsidRPr="00EB78AF">
        <w:rPr>
          <w:rFonts w:asciiTheme="majorBidi" w:hAnsiTheme="majorBidi" w:cstheme="majorBidi"/>
          <w:spacing w:val="-2"/>
        </w:rPr>
        <w:t>He did yell out ‘Allahu Akbar.'</w:t>
      </w:r>
      <w:r>
        <w:rPr>
          <w:rFonts w:asciiTheme="majorBidi" w:hAnsiTheme="majorBidi" w:cstheme="majorBidi"/>
          <w:spacing w:val="-2"/>
        </w:rPr>
        <w:t>‘</w:t>
      </w:r>
    </w:p>
    <w:p w14:paraId="6FE5C07E" w14:textId="77777777" w:rsidR="00EB78AF" w:rsidRPr="00EB78AF" w:rsidRDefault="00EB78AF" w:rsidP="00EB78AF">
      <w:pPr>
        <w:pStyle w:val="NormalWeb"/>
        <w:shd w:val="clear" w:color="auto" w:fill="FFFFFF"/>
        <w:textAlignment w:val="baseline"/>
        <w:rPr>
          <w:rFonts w:asciiTheme="majorBidi" w:hAnsiTheme="majorBidi" w:cstheme="majorBidi"/>
          <w:spacing w:val="-2"/>
        </w:rPr>
      </w:pPr>
      <w:r w:rsidRPr="00EB78AF">
        <w:rPr>
          <w:rFonts w:asciiTheme="majorBidi" w:hAnsiTheme="majorBidi" w:cstheme="majorBidi"/>
          <w:spacing w:val="-2"/>
        </w:rPr>
        <w:t>The troubled teen remained at Bellevue Hospital recovering from his wounds on Tuesday. He was awaiting arraignment on attempted murder and assault charges.</w:t>
      </w:r>
    </w:p>
    <w:p w14:paraId="5C169982" w14:textId="77777777" w:rsidR="00EB78AF" w:rsidRPr="00EB78AF" w:rsidRDefault="00EB78AF" w:rsidP="00EB78AF">
      <w:pPr>
        <w:pStyle w:val="NormalWeb"/>
        <w:shd w:val="clear" w:color="auto" w:fill="FFFFFF"/>
        <w:spacing w:before="0" w:after="0"/>
        <w:textAlignment w:val="baseline"/>
        <w:rPr>
          <w:rFonts w:asciiTheme="majorBidi" w:hAnsiTheme="majorBidi" w:cstheme="majorBidi"/>
          <w:spacing w:val="-2"/>
        </w:rPr>
      </w:pPr>
      <w:r w:rsidRPr="00EB78AF">
        <w:rPr>
          <w:rFonts w:asciiTheme="majorBidi" w:hAnsiTheme="majorBidi" w:cstheme="majorBidi"/>
          <w:spacing w:val="-2"/>
        </w:rPr>
        <w:t>The incident </w:t>
      </w:r>
      <w:hyperlink r:id="rId9" w:history="1">
        <w:r w:rsidRPr="00EB78AF">
          <w:rPr>
            <w:rStyle w:val="Hyperlink"/>
            <w:rFonts w:asciiTheme="majorBidi" w:hAnsiTheme="majorBidi" w:cstheme="majorBidi"/>
            <w:spacing w:val="-2"/>
            <w:bdr w:val="none" w:sz="0" w:space="0" w:color="auto" w:frame="1"/>
          </w:rPr>
          <w:t>shocked locals in Wells</w:t>
        </w:r>
      </w:hyperlink>
      <w:r w:rsidRPr="00EB78AF">
        <w:rPr>
          <w:rFonts w:asciiTheme="majorBidi" w:hAnsiTheme="majorBidi" w:cstheme="majorBidi"/>
          <w:spacing w:val="-2"/>
        </w:rPr>
        <w:t> — a resort town on the Maine coast with a population of just over 11,000 — where Bickford once seemed like a typical American teenager, a former honor student and part of a championship-winning high school team.</w:t>
      </w:r>
    </w:p>
    <w:p w14:paraId="6A0BF441" w14:textId="04B93633" w:rsidR="00EB78AF" w:rsidRPr="00EB78AF" w:rsidRDefault="00EB78AF" w:rsidP="00EB78AF">
      <w:pPr>
        <w:pStyle w:val="NormalWeb"/>
        <w:shd w:val="clear" w:color="auto" w:fill="FFFFFF"/>
        <w:textAlignment w:val="baseline"/>
        <w:rPr>
          <w:rFonts w:asciiTheme="majorBidi" w:hAnsiTheme="majorBidi" w:cstheme="majorBidi"/>
          <w:spacing w:val="-2"/>
        </w:rPr>
      </w:pPr>
      <w:r w:rsidRPr="00EB78AF">
        <w:rPr>
          <w:rFonts w:asciiTheme="majorBidi" w:hAnsiTheme="majorBidi" w:cstheme="majorBidi"/>
          <w:spacing w:val="-2"/>
        </w:rPr>
        <w:t xml:space="preserve">Shunning the family’s newfound notoriety, the teen’s mom was spotted posting </w:t>
      </w:r>
      <w:r w:rsidR="0062028C">
        <w:rPr>
          <w:rFonts w:asciiTheme="majorBidi" w:hAnsiTheme="majorBidi" w:cstheme="majorBidi"/>
          <w:spacing w:val="-2"/>
        </w:rPr>
        <w:t>‘</w:t>
      </w:r>
      <w:r w:rsidRPr="00EB78AF">
        <w:rPr>
          <w:rFonts w:asciiTheme="majorBidi" w:hAnsiTheme="majorBidi" w:cstheme="majorBidi"/>
          <w:spacing w:val="-2"/>
        </w:rPr>
        <w:t>Private Property</w:t>
      </w:r>
      <w:r w:rsidR="0062028C">
        <w:rPr>
          <w:rFonts w:asciiTheme="majorBidi" w:hAnsiTheme="majorBidi" w:cstheme="majorBidi"/>
          <w:spacing w:val="-2"/>
        </w:rPr>
        <w:t>’</w:t>
      </w:r>
      <w:r w:rsidRPr="00EB78AF">
        <w:rPr>
          <w:rFonts w:asciiTheme="majorBidi" w:hAnsiTheme="majorBidi" w:cstheme="majorBidi"/>
          <w:spacing w:val="-2"/>
        </w:rPr>
        <w:t xml:space="preserve"> signs outside her mother’s home to keep reporters away on Tuesday.</w:t>
      </w:r>
    </w:p>
    <w:p w14:paraId="67A64E42" w14:textId="77777777" w:rsidR="00EB78AF" w:rsidRPr="00EB78AF" w:rsidRDefault="00EB78AF" w:rsidP="00EB78AF">
      <w:pPr>
        <w:rPr>
          <w:rFonts w:asciiTheme="majorBidi" w:hAnsiTheme="majorBidi" w:cstheme="majorBidi"/>
        </w:rPr>
      </w:pPr>
    </w:p>
    <w:sectPr w:rsidR="00EB78AF" w:rsidRPr="00EB7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AF"/>
    <w:rsid w:val="00121B4F"/>
    <w:rsid w:val="0062028C"/>
    <w:rsid w:val="00EB78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2834"/>
  <w15:chartTrackingRefBased/>
  <w15:docId w15:val="{5537D16D-550D-46D6-9C6B-8C625337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8AF"/>
    <w:rPr>
      <w:color w:val="0563C1" w:themeColor="hyperlink"/>
      <w:u w:val="single"/>
    </w:rPr>
  </w:style>
  <w:style w:type="character" w:styleId="UnresolvedMention">
    <w:name w:val="Unresolved Mention"/>
    <w:basedOn w:val="DefaultParagraphFont"/>
    <w:uiPriority w:val="99"/>
    <w:semiHidden/>
    <w:unhideWhenUsed/>
    <w:rsid w:val="00EB78AF"/>
    <w:rPr>
      <w:color w:val="605E5C"/>
      <w:shd w:val="clear" w:color="auto" w:fill="E1DFDD"/>
    </w:rPr>
  </w:style>
  <w:style w:type="paragraph" w:styleId="NormalWeb">
    <w:name w:val="Normal (Web)"/>
    <w:basedOn w:val="Normal"/>
    <w:uiPriority w:val="99"/>
    <w:semiHidden/>
    <w:unhideWhenUsed/>
    <w:rsid w:val="00EB78AF"/>
    <w:pPr>
      <w:spacing w:before="100" w:beforeAutospacing="1" w:after="100" w:afterAutospacing="1" w:line="240" w:lineRule="auto"/>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5695">
      <w:bodyDiv w:val="1"/>
      <w:marLeft w:val="0"/>
      <w:marRight w:val="0"/>
      <w:marTop w:val="0"/>
      <w:marBottom w:val="0"/>
      <w:divBdr>
        <w:top w:val="none" w:sz="0" w:space="0" w:color="auto"/>
        <w:left w:val="none" w:sz="0" w:space="0" w:color="auto"/>
        <w:bottom w:val="none" w:sz="0" w:space="0" w:color="auto"/>
        <w:right w:val="none" w:sz="0" w:space="0" w:color="auto"/>
      </w:divBdr>
    </w:div>
    <w:div w:id="422460818">
      <w:bodyDiv w:val="1"/>
      <w:marLeft w:val="0"/>
      <w:marRight w:val="0"/>
      <w:marTop w:val="0"/>
      <w:marBottom w:val="0"/>
      <w:divBdr>
        <w:top w:val="none" w:sz="0" w:space="0" w:color="auto"/>
        <w:left w:val="none" w:sz="0" w:space="0" w:color="auto"/>
        <w:bottom w:val="none" w:sz="0" w:space="0" w:color="auto"/>
        <w:right w:val="none" w:sz="0" w:space="0" w:color="auto"/>
      </w:divBdr>
    </w:div>
    <w:div w:id="718356148">
      <w:bodyDiv w:val="1"/>
      <w:marLeft w:val="0"/>
      <w:marRight w:val="0"/>
      <w:marTop w:val="0"/>
      <w:marBottom w:val="0"/>
      <w:divBdr>
        <w:top w:val="none" w:sz="0" w:space="0" w:color="auto"/>
        <w:left w:val="none" w:sz="0" w:space="0" w:color="auto"/>
        <w:bottom w:val="none" w:sz="0" w:space="0" w:color="auto"/>
        <w:right w:val="none" w:sz="0" w:space="0" w:color="auto"/>
      </w:divBdr>
      <w:divsChild>
        <w:div w:id="1969823040">
          <w:marLeft w:val="0"/>
          <w:marRight w:val="0"/>
          <w:marTop w:val="0"/>
          <w:marBottom w:val="0"/>
          <w:divBdr>
            <w:top w:val="none" w:sz="0" w:space="0" w:color="auto"/>
            <w:left w:val="none" w:sz="0" w:space="0" w:color="auto"/>
            <w:bottom w:val="none" w:sz="0" w:space="0" w:color="auto"/>
            <w:right w:val="none" w:sz="0" w:space="0" w:color="auto"/>
          </w:divBdr>
        </w:div>
        <w:div w:id="837502559">
          <w:marLeft w:val="0"/>
          <w:marRight w:val="0"/>
          <w:marTop w:val="0"/>
          <w:marBottom w:val="0"/>
          <w:divBdr>
            <w:top w:val="none" w:sz="0" w:space="0" w:color="auto"/>
            <w:left w:val="none" w:sz="0" w:space="0" w:color="auto"/>
            <w:bottom w:val="none" w:sz="0" w:space="0" w:color="auto"/>
            <w:right w:val="none" w:sz="0" w:space="0" w:color="auto"/>
          </w:divBdr>
        </w:div>
        <w:div w:id="974795587">
          <w:marLeft w:val="0"/>
          <w:marRight w:val="0"/>
          <w:marTop w:val="0"/>
          <w:marBottom w:val="0"/>
          <w:divBdr>
            <w:top w:val="none" w:sz="0" w:space="0" w:color="auto"/>
            <w:left w:val="none" w:sz="0" w:space="0" w:color="auto"/>
            <w:bottom w:val="none" w:sz="0" w:space="0" w:color="auto"/>
            <w:right w:val="none" w:sz="0" w:space="0" w:color="auto"/>
          </w:divBdr>
        </w:div>
      </w:divsChild>
    </w:div>
    <w:div w:id="830875519">
      <w:bodyDiv w:val="1"/>
      <w:marLeft w:val="0"/>
      <w:marRight w:val="0"/>
      <w:marTop w:val="0"/>
      <w:marBottom w:val="0"/>
      <w:divBdr>
        <w:top w:val="none" w:sz="0" w:space="0" w:color="auto"/>
        <w:left w:val="none" w:sz="0" w:space="0" w:color="auto"/>
        <w:bottom w:val="none" w:sz="0" w:space="0" w:color="auto"/>
        <w:right w:val="none" w:sz="0" w:space="0" w:color="auto"/>
      </w:divBdr>
    </w:div>
    <w:div w:id="951671399">
      <w:bodyDiv w:val="1"/>
      <w:marLeft w:val="0"/>
      <w:marRight w:val="0"/>
      <w:marTop w:val="0"/>
      <w:marBottom w:val="0"/>
      <w:divBdr>
        <w:top w:val="none" w:sz="0" w:space="0" w:color="auto"/>
        <w:left w:val="none" w:sz="0" w:space="0" w:color="auto"/>
        <w:bottom w:val="none" w:sz="0" w:space="0" w:color="auto"/>
        <w:right w:val="none" w:sz="0" w:space="0" w:color="auto"/>
      </w:divBdr>
    </w:div>
    <w:div w:id="962032809">
      <w:bodyDiv w:val="1"/>
      <w:marLeft w:val="0"/>
      <w:marRight w:val="0"/>
      <w:marTop w:val="0"/>
      <w:marBottom w:val="0"/>
      <w:divBdr>
        <w:top w:val="none" w:sz="0" w:space="0" w:color="auto"/>
        <w:left w:val="none" w:sz="0" w:space="0" w:color="auto"/>
        <w:bottom w:val="none" w:sz="0" w:space="0" w:color="auto"/>
        <w:right w:val="none" w:sz="0" w:space="0" w:color="auto"/>
      </w:divBdr>
      <w:divsChild>
        <w:div w:id="1515461000">
          <w:marLeft w:val="0"/>
          <w:marRight w:val="0"/>
          <w:marTop w:val="0"/>
          <w:marBottom w:val="0"/>
          <w:divBdr>
            <w:top w:val="none" w:sz="0" w:space="0" w:color="auto"/>
            <w:left w:val="none" w:sz="0" w:space="0" w:color="auto"/>
            <w:bottom w:val="none" w:sz="0" w:space="0" w:color="auto"/>
            <w:right w:val="none" w:sz="0" w:space="0" w:color="auto"/>
          </w:divBdr>
        </w:div>
        <w:div w:id="286207506">
          <w:marLeft w:val="0"/>
          <w:marRight w:val="0"/>
          <w:marTop w:val="0"/>
          <w:marBottom w:val="0"/>
          <w:divBdr>
            <w:top w:val="none" w:sz="0" w:space="0" w:color="auto"/>
            <w:left w:val="none" w:sz="0" w:space="0" w:color="auto"/>
            <w:bottom w:val="none" w:sz="0" w:space="0" w:color="auto"/>
            <w:right w:val="none" w:sz="0" w:space="0" w:color="auto"/>
          </w:divBdr>
        </w:div>
        <w:div w:id="1920676662">
          <w:marLeft w:val="0"/>
          <w:marRight w:val="0"/>
          <w:marTop w:val="0"/>
          <w:marBottom w:val="0"/>
          <w:divBdr>
            <w:top w:val="none" w:sz="0" w:space="0" w:color="auto"/>
            <w:left w:val="none" w:sz="0" w:space="0" w:color="auto"/>
            <w:bottom w:val="none" w:sz="0" w:space="0" w:color="auto"/>
            <w:right w:val="none" w:sz="0" w:space="0" w:color="auto"/>
          </w:divBdr>
        </w:div>
      </w:divsChild>
    </w:div>
    <w:div w:id="1096245801">
      <w:bodyDiv w:val="1"/>
      <w:marLeft w:val="0"/>
      <w:marRight w:val="0"/>
      <w:marTop w:val="0"/>
      <w:marBottom w:val="0"/>
      <w:divBdr>
        <w:top w:val="none" w:sz="0" w:space="0" w:color="auto"/>
        <w:left w:val="none" w:sz="0" w:space="0" w:color="auto"/>
        <w:bottom w:val="none" w:sz="0" w:space="0" w:color="auto"/>
        <w:right w:val="none" w:sz="0" w:space="0" w:color="auto"/>
      </w:divBdr>
    </w:div>
    <w:div w:id="14182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US/new-years-eve-attack-times-square-motivated-islamic/story?id=96109547" TargetMode="External"/><Relationship Id="rId3" Type="http://schemas.openxmlformats.org/officeDocument/2006/relationships/webSettings" Target="webSettings.xml"/><Relationship Id="rId7" Type="http://schemas.openxmlformats.org/officeDocument/2006/relationships/hyperlink" Target="https://nypost.com/2023/01/01/suspect-in-nyc-cop-attack-wrote-disturbing-manifesto-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23/01/02/terror-suspect-trevor-bickford-yelled-allah-akbar-as-he-lunged-at-cops-source/" TargetMode="External"/><Relationship Id="rId11" Type="http://schemas.openxmlformats.org/officeDocument/2006/relationships/theme" Target="theme/theme1.xml"/><Relationship Id="rId5" Type="http://schemas.openxmlformats.org/officeDocument/2006/relationships/hyperlink" Target="https://nypost.com/2022/12/31/nypd-cop-stabbed-with-machete-near-times-square-on-new-years-eve/" TargetMode="External"/><Relationship Id="rId10" Type="http://schemas.openxmlformats.org/officeDocument/2006/relationships/fontTable" Target="fontTable.xml"/><Relationship Id="rId4" Type="http://schemas.openxmlformats.org/officeDocument/2006/relationships/hyperlink" Target="https://nypost.com/2023/01/03/terror-suspect-trevor-bickford-was-on-fbi-radar-since-dec-10-sources/" TargetMode="External"/><Relationship Id="rId9" Type="http://schemas.openxmlformats.org/officeDocument/2006/relationships/hyperlink" Target="https://nypost.com/2023/01/02/trevor-bickfords-maine-neighbors-stunned-by-islamist-radical-alle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2023-01-04T14:18:00Z</dcterms:created>
  <dcterms:modified xsi:type="dcterms:W3CDTF">2023-01-04T14:23:00Z</dcterms:modified>
</cp:coreProperties>
</file>