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94032" w14:textId="77777777" w:rsidR="002711F6" w:rsidRPr="00245F72" w:rsidRDefault="00245F72" w:rsidP="00245F72">
      <w:pPr>
        <w:spacing w:line="240" w:lineRule="auto"/>
        <w:rPr>
          <w:rFonts w:cs="Times New Roman"/>
          <w:bCs/>
          <w:color w:val="0A1633"/>
          <w:sz w:val="40"/>
          <w:szCs w:val="40"/>
          <w:shd w:val="clear" w:color="auto" w:fill="FFFFFF"/>
        </w:rPr>
      </w:pPr>
      <w:bookmarkStart w:id="0" w:name="_GoBack"/>
      <w:proofErr w:type="spellStart"/>
      <w:r w:rsidRPr="00245F72">
        <w:rPr>
          <w:rFonts w:cs="Times New Roman"/>
          <w:bCs/>
          <w:color w:val="0A1633"/>
          <w:sz w:val="40"/>
          <w:szCs w:val="40"/>
          <w:shd w:val="clear" w:color="auto" w:fill="FFFFFF"/>
        </w:rPr>
        <w:t>TikTok</w:t>
      </w:r>
      <w:proofErr w:type="spellEnd"/>
      <w:r w:rsidRPr="00245F72">
        <w:rPr>
          <w:rFonts w:cs="Times New Roman"/>
          <w:bCs/>
          <w:color w:val="0A1633"/>
          <w:sz w:val="40"/>
          <w:szCs w:val="40"/>
          <w:shd w:val="clear" w:color="auto" w:fill="FFFFFF"/>
        </w:rPr>
        <w:t>, Instagram Introduce Antisemitic Ideas to Young Users, Report Warns</w:t>
      </w:r>
    </w:p>
    <w:bookmarkEnd w:id="0"/>
    <w:p w14:paraId="4840971B" w14:textId="77777777" w:rsidR="00245F72" w:rsidRPr="00245F72" w:rsidRDefault="00245F72" w:rsidP="00245F72">
      <w:pPr>
        <w:spacing w:after="0" w:line="240" w:lineRule="auto"/>
        <w:rPr>
          <w:rFonts w:cs="Times New Roman"/>
          <w:bCs/>
          <w:color w:val="0A1633"/>
          <w:szCs w:val="24"/>
          <w:shd w:val="clear" w:color="auto" w:fill="FFFFFF"/>
        </w:rPr>
      </w:pPr>
      <w:r w:rsidRPr="00245F72">
        <w:rPr>
          <w:rFonts w:cs="Times New Roman"/>
          <w:bCs/>
          <w:color w:val="0A1633"/>
          <w:szCs w:val="24"/>
          <w:shd w:val="clear" w:color="auto" w:fill="FFFFFF"/>
        </w:rPr>
        <w:t>October 13, 2021</w:t>
      </w:r>
    </w:p>
    <w:p w14:paraId="70F1B196" w14:textId="77777777" w:rsidR="00245F72" w:rsidRDefault="00245F72" w:rsidP="00245F72">
      <w:pPr>
        <w:spacing w:after="0" w:line="240" w:lineRule="auto"/>
        <w:rPr>
          <w:rFonts w:cs="Times New Roman"/>
          <w:bCs/>
          <w:color w:val="0A1633"/>
          <w:szCs w:val="24"/>
          <w:shd w:val="clear" w:color="auto" w:fill="FFFFFF"/>
        </w:rPr>
      </w:pPr>
      <w:r>
        <w:rPr>
          <w:rFonts w:cs="Times New Roman"/>
          <w:bCs/>
          <w:color w:val="0A1633"/>
          <w:szCs w:val="24"/>
          <w:shd w:val="clear" w:color="auto" w:fill="FFFFFF"/>
        </w:rPr>
        <w:t xml:space="preserve">By Sam </w:t>
      </w:r>
      <w:proofErr w:type="spellStart"/>
      <w:r>
        <w:rPr>
          <w:rFonts w:cs="Times New Roman"/>
          <w:bCs/>
          <w:color w:val="0A1633"/>
          <w:szCs w:val="24"/>
          <w:shd w:val="clear" w:color="auto" w:fill="FFFFFF"/>
        </w:rPr>
        <w:t>Sokol</w:t>
      </w:r>
      <w:proofErr w:type="spellEnd"/>
    </w:p>
    <w:p w14:paraId="0336ABFA" w14:textId="77777777" w:rsidR="00245F72" w:rsidRPr="00245F72" w:rsidRDefault="00245F72" w:rsidP="00245F72">
      <w:pPr>
        <w:spacing w:after="0" w:line="240" w:lineRule="auto"/>
        <w:rPr>
          <w:rFonts w:cs="Times New Roman"/>
          <w:bCs/>
          <w:color w:val="0A1633"/>
          <w:szCs w:val="24"/>
          <w:shd w:val="clear" w:color="auto" w:fill="FFFFFF"/>
        </w:rPr>
      </w:pPr>
      <w:proofErr w:type="spellStart"/>
      <w:r w:rsidRPr="00245F72">
        <w:rPr>
          <w:rFonts w:cs="Times New Roman"/>
          <w:bCs/>
          <w:color w:val="0A1633"/>
          <w:szCs w:val="24"/>
          <w:shd w:val="clear" w:color="auto" w:fill="FFFFFF"/>
        </w:rPr>
        <w:t>Haaretz</w:t>
      </w:r>
      <w:proofErr w:type="spellEnd"/>
    </w:p>
    <w:p w14:paraId="63703942" w14:textId="77777777" w:rsidR="00245F72" w:rsidRPr="00245F72" w:rsidRDefault="00245F72" w:rsidP="00245F72">
      <w:pPr>
        <w:spacing w:after="0" w:line="240" w:lineRule="auto"/>
        <w:rPr>
          <w:rFonts w:cs="Times New Roman"/>
          <w:szCs w:val="24"/>
        </w:rPr>
      </w:pPr>
      <w:hyperlink r:id="rId4" w:history="1">
        <w:r w:rsidRPr="00245F72">
          <w:rPr>
            <w:rStyle w:val="Hyperlink"/>
            <w:rFonts w:cs="Times New Roman"/>
            <w:szCs w:val="24"/>
          </w:rPr>
          <w:t>https://www.haaretz.com/world-news/.premium-tiktok-instagram-introduce-antisemitic-ideas-to-young-users-report-warns-1.10290315</w:t>
        </w:r>
      </w:hyperlink>
    </w:p>
    <w:p w14:paraId="635195F5" w14:textId="77777777" w:rsidR="00245F72" w:rsidRDefault="00245F72" w:rsidP="00245F72">
      <w:pPr>
        <w:shd w:val="clear" w:color="auto" w:fill="FFFFFF"/>
        <w:spacing w:line="240" w:lineRule="auto"/>
        <w:rPr>
          <w:rFonts w:cs="Times New Roman"/>
          <w:color w:val="2D2D2D"/>
          <w:szCs w:val="24"/>
        </w:rPr>
      </w:pPr>
    </w:p>
    <w:p w14:paraId="4BF2C7F2" w14:textId="77777777" w:rsidR="00245F72" w:rsidRPr="00245F72" w:rsidRDefault="00245F72" w:rsidP="00245F72">
      <w:pPr>
        <w:shd w:val="clear" w:color="auto" w:fill="FFFFFF"/>
        <w:spacing w:line="240" w:lineRule="auto"/>
        <w:rPr>
          <w:rFonts w:cs="Times New Roman"/>
          <w:color w:val="2D2D2D"/>
          <w:szCs w:val="24"/>
        </w:rPr>
      </w:pPr>
      <w:r w:rsidRPr="00245F72">
        <w:rPr>
          <w:rFonts w:cs="Times New Roman"/>
          <w:color w:val="2D2D2D"/>
          <w:szCs w:val="24"/>
        </w:rPr>
        <w:t xml:space="preserve">Social media platforms such as </w:t>
      </w:r>
      <w:proofErr w:type="spellStart"/>
      <w:r w:rsidRPr="00245F72">
        <w:rPr>
          <w:rFonts w:cs="Times New Roman"/>
          <w:color w:val="2D2D2D"/>
          <w:szCs w:val="24"/>
        </w:rPr>
        <w:t>TikTok</w:t>
      </w:r>
      <w:proofErr w:type="spellEnd"/>
      <w:r w:rsidRPr="00245F72">
        <w:rPr>
          <w:rFonts w:cs="Times New Roman"/>
          <w:color w:val="2D2D2D"/>
          <w:szCs w:val="24"/>
        </w:rPr>
        <w:t xml:space="preserve"> and Instagram are introducing young users to antisemitic ideas and conspiracy theories they would not likely see elsewhere, a new report warned Wednesday.</w:t>
      </w:r>
    </w:p>
    <w:p w14:paraId="3BED76FD" w14:textId="77777777" w:rsidR="00245F72" w:rsidRPr="00245F72" w:rsidRDefault="00245F72" w:rsidP="00245F72">
      <w:pPr>
        <w:shd w:val="clear" w:color="auto" w:fill="FFFFFF"/>
        <w:spacing w:line="240" w:lineRule="auto"/>
        <w:rPr>
          <w:rFonts w:cs="Times New Roman"/>
          <w:color w:val="2D2D2D"/>
          <w:szCs w:val="24"/>
        </w:rPr>
      </w:pPr>
      <w:r w:rsidRPr="00245F72">
        <w:rPr>
          <w:rFonts w:cs="Times New Roman"/>
          <w:color w:val="2D2D2D"/>
          <w:szCs w:val="24"/>
        </w:rPr>
        <w:t>Hope Not Hate, a London-based advocacy group, accused major tech platforms of creating “online spaces where </w:t>
      </w:r>
      <w:hyperlink r:id="rId5" w:tgtFrame="_blank" w:history="1">
        <w:r w:rsidRPr="00245F72">
          <w:rPr>
            <w:rStyle w:val="Hyperlink"/>
            <w:rFonts w:cs="Times New Roman"/>
            <w:color w:val="2D2D2D"/>
            <w:szCs w:val="24"/>
          </w:rPr>
          <w:t>antisemitism</w:t>
        </w:r>
      </w:hyperlink>
      <w:r w:rsidRPr="00245F72">
        <w:rPr>
          <w:rFonts w:cs="Times New Roman"/>
          <w:color w:val="2D2D2D"/>
          <w:szCs w:val="24"/>
        </w:rPr>
        <w:t> has been allowed to flourish with tragic and long-lasting effects, not least terrorism against Jewish communities.”</w:t>
      </w:r>
    </w:p>
    <w:p w14:paraId="1FFAAD37" w14:textId="77777777" w:rsidR="00245F72" w:rsidRPr="00245F72" w:rsidRDefault="00245F72" w:rsidP="00245F72">
      <w:pPr>
        <w:shd w:val="clear" w:color="auto" w:fill="FFFFFF"/>
        <w:spacing w:line="240" w:lineRule="auto"/>
        <w:rPr>
          <w:rFonts w:cs="Times New Roman"/>
          <w:color w:val="2D2D2D"/>
          <w:szCs w:val="24"/>
        </w:rPr>
      </w:pPr>
      <w:r w:rsidRPr="00245F72">
        <w:rPr>
          <w:rFonts w:cs="Times New Roman"/>
          <w:color w:val="2D2D2D"/>
          <w:szCs w:val="24"/>
        </w:rPr>
        <w:t xml:space="preserve">Seventy percent of Instagram’s approximately 1.1 billion users are between the ages of 13 and 34, and it is the most popular platform for 16- to 24-year-olds. Young people </w:t>
      </w:r>
      <w:proofErr w:type="gramStart"/>
      <w:r w:rsidRPr="00245F72">
        <w:rPr>
          <w:rFonts w:cs="Times New Roman"/>
          <w:color w:val="2D2D2D"/>
          <w:szCs w:val="24"/>
        </w:rPr>
        <w:t>can be exposed</w:t>
      </w:r>
      <w:proofErr w:type="gramEnd"/>
      <w:r w:rsidRPr="00245F72">
        <w:rPr>
          <w:rFonts w:cs="Times New Roman"/>
          <w:color w:val="2D2D2D"/>
          <w:szCs w:val="24"/>
        </w:rPr>
        <w:t xml:space="preserve"> to antisemitic content and are even being actively recruited by the extreme right, the report asserted.</w:t>
      </w:r>
    </w:p>
    <w:p w14:paraId="6ED3E0A2" w14:textId="77777777" w:rsidR="00245F72" w:rsidRPr="00245F72" w:rsidRDefault="00245F72" w:rsidP="00245F72">
      <w:pPr>
        <w:shd w:val="clear" w:color="auto" w:fill="FFFFFF"/>
        <w:spacing w:line="240" w:lineRule="auto"/>
        <w:rPr>
          <w:rFonts w:cs="Times New Roman"/>
          <w:color w:val="2D2D2D"/>
          <w:szCs w:val="24"/>
        </w:rPr>
      </w:pPr>
      <w:r w:rsidRPr="00245F72">
        <w:rPr>
          <w:rFonts w:cs="Times New Roman"/>
          <w:color w:val="2D2D2D"/>
          <w:szCs w:val="24"/>
        </w:rPr>
        <w:t>“Hashtags that directly refer to antisemitic conspiracy jargon such as #</w:t>
      </w:r>
      <w:proofErr w:type="spellStart"/>
      <w:r w:rsidRPr="00245F72">
        <w:rPr>
          <w:rFonts w:cs="Times New Roman"/>
          <w:color w:val="2D2D2D"/>
          <w:szCs w:val="24"/>
        </w:rPr>
        <w:t>JewWorldOrder</w:t>
      </w:r>
      <w:proofErr w:type="spellEnd"/>
      <w:r w:rsidRPr="00245F72">
        <w:rPr>
          <w:rFonts w:cs="Times New Roman"/>
          <w:color w:val="2D2D2D"/>
          <w:szCs w:val="24"/>
        </w:rPr>
        <w:t>, #</w:t>
      </w:r>
      <w:proofErr w:type="spellStart"/>
      <w:r w:rsidRPr="00245F72">
        <w:rPr>
          <w:rFonts w:cs="Times New Roman"/>
          <w:color w:val="2D2D2D"/>
          <w:szCs w:val="24"/>
        </w:rPr>
        <w:t>TheGoyimKnow</w:t>
      </w:r>
      <w:proofErr w:type="spellEnd"/>
      <w:r w:rsidRPr="00245F72">
        <w:rPr>
          <w:rFonts w:cs="Times New Roman"/>
          <w:color w:val="2D2D2D"/>
          <w:szCs w:val="24"/>
        </w:rPr>
        <w:t xml:space="preserve"> and #</w:t>
      </w:r>
      <w:proofErr w:type="spellStart"/>
      <w:r w:rsidRPr="00245F72">
        <w:rPr>
          <w:rFonts w:cs="Times New Roman"/>
          <w:color w:val="2D2D2D"/>
          <w:szCs w:val="24"/>
        </w:rPr>
        <w:t>ProtocolsofZion</w:t>
      </w:r>
      <w:proofErr w:type="spellEnd"/>
      <w:r w:rsidRPr="00245F72">
        <w:rPr>
          <w:rFonts w:cs="Times New Roman"/>
          <w:color w:val="2D2D2D"/>
          <w:szCs w:val="24"/>
        </w:rPr>
        <w:t xml:space="preserve"> lead to thousands of posts, many of which are either explicitly antisemitic in content or have been posted by accounts that commonly post on those lines,” it wrote.</w:t>
      </w:r>
    </w:p>
    <w:p w14:paraId="515D95E5" w14:textId="77777777" w:rsidR="00245F72" w:rsidRPr="00245F72" w:rsidRDefault="00245F72" w:rsidP="00245F72">
      <w:pPr>
        <w:shd w:val="clear" w:color="auto" w:fill="FFFFFF"/>
        <w:spacing w:line="240" w:lineRule="auto"/>
        <w:rPr>
          <w:rFonts w:cs="Times New Roman"/>
          <w:color w:val="2D2D2D"/>
          <w:szCs w:val="24"/>
        </w:rPr>
      </w:pPr>
      <w:r w:rsidRPr="00245F72">
        <w:rPr>
          <w:rFonts w:cs="Times New Roman"/>
          <w:color w:val="2D2D2D"/>
          <w:szCs w:val="24"/>
        </w:rPr>
        <w:t>Despite Instagram and its parent company, Facebook, having updated their Community Standards to ban allegations that Jews run the world or control major institutions, “it is still easy to find antisemitic conspiracy content on the platform, even when it is clearly labeled as such by accompanying hashtags,” the report found. </w:t>
      </w:r>
    </w:p>
    <w:p w14:paraId="0E4C5387" w14:textId="77777777" w:rsidR="00245F72" w:rsidRPr="00245F72" w:rsidRDefault="00245F72" w:rsidP="00245F72">
      <w:pPr>
        <w:shd w:val="clear" w:color="auto" w:fill="FFFFFF"/>
        <w:spacing w:line="240" w:lineRule="auto"/>
        <w:rPr>
          <w:rFonts w:cs="Times New Roman"/>
          <w:color w:val="2D2D2D"/>
          <w:szCs w:val="24"/>
        </w:rPr>
      </w:pPr>
      <w:r w:rsidRPr="00245F72">
        <w:rPr>
          <w:rFonts w:cs="Times New Roman"/>
          <w:color w:val="2D2D2D"/>
          <w:szCs w:val="24"/>
        </w:rPr>
        <w:t xml:space="preserve">Hope Not Hate researcher </w:t>
      </w:r>
      <w:proofErr w:type="spellStart"/>
      <w:r w:rsidRPr="00245F72">
        <w:rPr>
          <w:rFonts w:cs="Times New Roman"/>
          <w:color w:val="2D2D2D"/>
          <w:szCs w:val="24"/>
        </w:rPr>
        <w:t>Patrik</w:t>
      </w:r>
      <w:proofErr w:type="spellEnd"/>
      <w:r w:rsidRPr="00245F72">
        <w:rPr>
          <w:rFonts w:cs="Times New Roman"/>
          <w:color w:val="2D2D2D"/>
          <w:szCs w:val="24"/>
        </w:rPr>
        <w:t xml:space="preserve"> </w:t>
      </w:r>
      <w:proofErr w:type="spellStart"/>
      <w:r w:rsidRPr="00245F72">
        <w:rPr>
          <w:rFonts w:cs="Times New Roman"/>
          <w:color w:val="2D2D2D"/>
          <w:szCs w:val="24"/>
        </w:rPr>
        <w:t>Hermansson</w:t>
      </w:r>
      <w:proofErr w:type="spellEnd"/>
      <w:r w:rsidRPr="00245F72">
        <w:rPr>
          <w:rFonts w:cs="Times New Roman"/>
          <w:color w:val="2D2D2D"/>
          <w:szCs w:val="24"/>
        </w:rPr>
        <w:t xml:space="preserve"> said his group found “two separate terror groups,” identified as the British Hand and the National Partisan Movement, “using Instagram as their primary means of propagandizing and recruitment, both of which were run by teenagers [who] used the platform to target young people with deeply antisemitic propaganda imagery and expressions of violent racial hatred.”</w:t>
      </w:r>
    </w:p>
    <w:p w14:paraId="212D13A6" w14:textId="77777777" w:rsidR="00245F72" w:rsidRPr="00245F72" w:rsidRDefault="00245F72" w:rsidP="00245F72">
      <w:pPr>
        <w:shd w:val="clear" w:color="auto" w:fill="FFFFFF"/>
        <w:spacing w:line="240" w:lineRule="auto"/>
        <w:rPr>
          <w:rFonts w:cs="Times New Roman"/>
          <w:color w:val="2D2D2D"/>
          <w:szCs w:val="24"/>
        </w:rPr>
      </w:pPr>
      <w:r w:rsidRPr="00245F72">
        <w:rPr>
          <w:rFonts w:cs="Times New Roman"/>
          <w:color w:val="2D2D2D"/>
          <w:szCs w:val="24"/>
        </w:rPr>
        <w:t>Earlier this month, </w:t>
      </w:r>
      <w:hyperlink r:id="rId6" w:tgtFrame="_blank" w:history="1">
        <w:r w:rsidRPr="00245F72">
          <w:rPr>
            <w:rStyle w:val="Hyperlink"/>
            <w:rFonts w:cs="Times New Roman"/>
            <w:color w:val="2D2D2D"/>
            <w:szCs w:val="24"/>
          </w:rPr>
          <w:t>whistleblower Frances Haugen</w:t>
        </w:r>
      </w:hyperlink>
      <w:r w:rsidRPr="00245F72">
        <w:rPr>
          <w:rFonts w:cs="Times New Roman"/>
          <w:color w:val="2D2D2D"/>
          <w:szCs w:val="24"/>
        </w:rPr>
        <w:t> accused Facebook of repeatedly prioritizing profit over clamping down on hate speech and misinformation.</w:t>
      </w:r>
    </w:p>
    <w:p w14:paraId="59578438"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“There were conflicts of interest between what was good for the public and what was good for Facebook,” she told news program “60 Minutes.” “And Facebook over and over again chose to optimize for its own interests like making more money.”</w:t>
      </w:r>
    </w:p>
    <w:p w14:paraId="0D784C09"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“It’s shocking that despite the work supposedly being done by tech firms to address hate speech, we found overt antisemitism on every social media platform we investigated,” </w:t>
      </w:r>
      <w:proofErr w:type="spellStart"/>
      <w:r w:rsidRPr="00245F72">
        <w:rPr>
          <w:rFonts w:eastAsia="Times New Roman" w:cs="Times New Roman"/>
          <w:color w:val="2D2D2D"/>
          <w:szCs w:val="24"/>
        </w:rPr>
        <w:t>Jemna</w:t>
      </w:r>
      <w:proofErr w:type="spellEnd"/>
      <w:r w:rsidRPr="00245F72">
        <w:rPr>
          <w:rFonts w:eastAsia="Times New Roman" w:cs="Times New Roman"/>
          <w:color w:val="2D2D2D"/>
          <w:szCs w:val="24"/>
        </w:rPr>
        <w:t xml:space="preserve"> </w:t>
      </w:r>
      <w:proofErr w:type="spellStart"/>
      <w:r w:rsidRPr="00245F72">
        <w:rPr>
          <w:rFonts w:eastAsia="Times New Roman" w:cs="Times New Roman"/>
          <w:color w:val="2D2D2D"/>
          <w:szCs w:val="24"/>
        </w:rPr>
        <w:t>Levene</w:t>
      </w:r>
      <w:proofErr w:type="spellEnd"/>
      <w:r w:rsidRPr="00245F72">
        <w:rPr>
          <w:rFonts w:eastAsia="Times New Roman" w:cs="Times New Roman"/>
          <w:color w:val="2D2D2D"/>
          <w:szCs w:val="24"/>
        </w:rPr>
        <w:t xml:space="preserve">, Deputy Director at Hope not hate, told </w:t>
      </w:r>
      <w:proofErr w:type="spellStart"/>
      <w:r w:rsidRPr="00245F72">
        <w:rPr>
          <w:rFonts w:eastAsia="Times New Roman" w:cs="Times New Roman"/>
          <w:color w:val="2D2D2D"/>
          <w:szCs w:val="24"/>
        </w:rPr>
        <w:t>Haaretz</w:t>
      </w:r>
      <w:proofErr w:type="spellEnd"/>
      <w:r w:rsidRPr="00245F72">
        <w:rPr>
          <w:rFonts w:eastAsia="Times New Roman" w:cs="Times New Roman"/>
          <w:color w:val="2D2D2D"/>
          <w:szCs w:val="24"/>
        </w:rPr>
        <w:t>.</w:t>
      </w:r>
    </w:p>
    <w:p w14:paraId="5B09BA21" w14:textId="77777777" w:rsidR="00245F72" w:rsidRPr="00245F72" w:rsidRDefault="00245F72" w:rsidP="00245F72">
      <w:pPr>
        <w:spacing w:line="240" w:lineRule="auto"/>
        <w:rPr>
          <w:rFonts w:eastAsia="Times New Roman" w:cs="Times New Roman"/>
          <w:szCs w:val="24"/>
        </w:rPr>
      </w:pPr>
      <w:r w:rsidRPr="00245F72">
        <w:rPr>
          <w:rFonts w:eastAsia="Times New Roman" w:cs="Times New Roman"/>
          <w:szCs w:val="24"/>
        </w:rPr>
        <w:lastRenderedPageBreak/>
        <w:t xml:space="preserve">“Social media users, including young people, are encountering antisemitic ideas they would be unlikely to see elsewhere. The reality is </w:t>
      </w:r>
      <w:proofErr w:type="gramStart"/>
      <w:r w:rsidRPr="00245F72">
        <w:rPr>
          <w:rFonts w:eastAsia="Times New Roman" w:cs="Times New Roman"/>
          <w:szCs w:val="24"/>
        </w:rPr>
        <w:t>that  online</w:t>
      </w:r>
      <w:proofErr w:type="gramEnd"/>
      <w:r w:rsidRPr="00245F72">
        <w:rPr>
          <w:rFonts w:eastAsia="Times New Roman" w:cs="Times New Roman"/>
          <w:szCs w:val="24"/>
        </w:rPr>
        <w:t xml:space="preserve"> spaces allow antisemitism to flourish, and this can have tragic real life consequences for Jewish communities; the lack of action from technology platforms is unforgivable. We now need to see a strong commitment to banning and moderating any and all forms of antisemitism and hate speech across the tech sector.”</w:t>
      </w:r>
    </w:p>
    <w:p w14:paraId="1F365B0F" w14:textId="77777777" w:rsidR="00245F72" w:rsidRPr="00245F72" w:rsidRDefault="00245F72" w:rsidP="00245F72">
      <w:pPr>
        <w:spacing w:line="240" w:lineRule="auto"/>
        <w:rPr>
          <w:rFonts w:eastAsia="Times New Roman" w:cs="Times New Roman"/>
          <w:szCs w:val="24"/>
        </w:rPr>
      </w:pPr>
      <w:r w:rsidRPr="00245F72">
        <w:rPr>
          <w:rFonts w:eastAsia="Times New Roman" w:cs="Times New Roman"/>
          <w:szCs w:val="24"/>
        </w:rPr>
        <w:t xml:space="preserve">As of last month, there were at least 100 million monthly users of the short video-sharing service </w:t>
      </w:r>
      <w:proofErr w:type="spellStart"/>
      <w:r w:rsidRPr="00245F72">
        <w:rPr>
          <w:rFonts w:eastAsia="Times New Roman" w:cs="Times New Roman"/>
          <w:szCs w:val="24"/>
        </w:rPr>
        <w:t>TikTok</w:t>
      </w:r>
      <w:proofErr w:type="spellEnd"/>
      <w:r w:rsidRPr="00245F72">
        <w:rPr>
          <w:rFonts w:eastAsia="Times New Roman" w:cs="Times New Roman"/>
          <w:szCs w:val="24"/>
        </w:rPr>
        <w:t xml:space="preserve"> in Europe. Nearly 70 percent of </w:t>
      </w:r>
      <w:proofErr w:type="spellStart"/>
      <w:r w:rsidRPr="00245F72">
        <w:rPr>
          <w:rFonts w:eastAsia="Times New Roman" w:cs="Times New Roman"/>
          <w:szCs w:val="24"/>
        </w:rPr>
        <w:t>TikTok’s</w:t>
      </w:r>
      <w:proofErr w:type="spellEnd"/>
      <w:r w:rsidRPr="00245F72">
        <w:rPr>
          <w:rFonts w:eastAsia="Times New Roman" w:cs="Times New Roman"/>
          <w:szCs w:val="24"/>
        </w:rPr>
        <w:t xml:space="preserve"> users are between the ages of 16 and 24, and could easily be exposed to hate </w:t>
      </w:r>
      <w:proofErr w:type="gramStart"/>
      <w:r w:rsidRPr="00245F72">
        <w:rPr>
          <w:rFonts w:eastAsia="Times New Roman" w:cs="Times New Roman"/>
          <w:szCs w:val="24"/>
        </w:rPr>
        <w:t>due to the fact that</w:t>
      </w:r>
      <w:proofErr w:type="gramEnd"/>
      <w:r w:rsidRPr="00245F72">
        <w:rPr>
          <w:rFonts w:eastAsia="Times New Roman" w:cs="Times New Roman"/>
          <w:szCs w:val="24"/>
        </w:rPr>
        <w:t xml:space="preserve"> “polarizing, strongly emotionally-charged content is rewarded by the algorithm, even in the case of political content,” the report stated.</w:t>
      </w:r>
    </w:p>
    <w:p w14:paraId="0350047A" w14:textId="77777777" w:rsidR="00245F72" w:rsidRPr="00245F72" w:rsidRDefault="00245F72" w:rsidP="00245F72">
      <w:pPr>
        <w:shd w:val="clear" w:color="auto" w:fill="FFFFFF"/>
        <w:spacing w:line="240" w:lineRule="auto"/>
        <w:rPr>
          <w:rFonts w:eastAsia="Times New Roman" w:cs="Times New Roman"/>
          <w:color w:val="2D2D2D"/>
          <w:szCs w:val="24"/>
        </w:rPr>
      </w:pPr>
      <w:proofErr w:type="gramStart"/>
      <w:r w:rsidRPr="00245F72">
        <w:rPr>
          <w:rFonts w:eastAsia="Times New Roman" w:cs="Times New Roman"/>
          <w:color w:val="2D2D2D"/>
          <w:szCs w:val="24"/>
        </w:rPr>
        <w:t>And</w:t>
      </w:r>
      <w:proofErr w:type="gramEnd"/>
      <w:r w:rsidRPr="00245F72">
        <w:rPr>
          <w:rFonts w:eastAsia="Times New Roman" w:cs="Times New Roman"/>
          <w:color w:val="2D2D2D"/>
          <w:szCs w:val="24"/>
        </w:rPr>
        <w:t xml:space="preserve"> while far-right and neo-Nazi material in German has been removed, such accounts in English “are easy to find – and not in small numbers.”</w:t>
      </w:r>
    </w:p>
    <w:p w14:paraId="2FC86E60"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 xml:space="preserve">“Classical antisemitism often appears on </w:t>
      </w:r>
      <w:proofErr w:type="spellStart"/>
      <w:r w:rsidRPr="00245F72">
        <w:rPr>
          <w:rFonts w:eastAsia="Times New Roman" w:cs="Times New Roman"/>
          <w:color w:val="2D2D2D"/>
          <w:szCs w:val="24"/>
        </w:rPr>
        <w:t>TikTok</w:t>
      </w:r>
      <w:proofErr w:type="spellEnd"/>
      <w:r w:rsidRPr="00245F72">
        <w:rPr>
          <w:rFonts w:eastAsia="Times New Roman" w:cs="Times New Roman"/>
          <w:color w:val="2D2D2D"/>
          <w:szCs w:val="24"/>
        </w:rPr>
        <w:t xml:space="preserve"> in casual form, as something which is ‘acceptable’ in everyday behavior,” the report said, citing a January 2021 clip posted in Germany in which a person placed a cake in an oven while declaring “Say hello to Anne Frank for me.”</w:t>
      </w:r>
    </w:p>
    <w:p w14:paraId="373F193E"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 xml:space="preserve">Unless removed, antisemitic content on the platform can “find a new, playful expression on </w:t>
      </w:r>
      <w:proofErr w:type="spellStart"/>
      <w:r w:rsidRPr="00245F72">
        <w:rPr>
          <w:rFonts w:eastAsia="Times New Roman" w:cs="Times New Roman"/>
          <w:color w:val="2D2D2D"/>
          <w:szCs w:val="24"/>
        </w:rPr>
        <w:t>TikTok</w:t>
      </w:r>
      <w:proofErr w:type="spellEnd"/>
      <w:r w:rsidRPr="00245F72">
        <w:rPr>
          <w:rFonts w:eastAsia="Times New Roman" w:cs="Times New Roman"/>
          <w:color w:val="2D2D2D"/>
          <w:szCs w:val="24"/>
        </w:rPr>
        <w:t xml:space="preserve"> and thus reaches younger generations,” it stated.</w:t>
      </w:r>
    </w:p>
    <w:p w14:paraId="0AB82B21"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 xml:space="preserve">The report, whose full title is “Antisemitism in the Digital Age: Online Antisemitic Hate, Holocaust Denial, Conspiracy Ideologies and Terrorism in Europe,” was produced in collaboration with the </w:t>
      </w:r>
      <w:proofErr w:type="spellStart"/>
      <w:r w:rsidRPr="00245F72">
        <w:rPr>
          <w:rFonts w:eastAsia="Times New Roman" w:cs="Times New Roman"/>
          <w:color w:val="2D2D2D"/>
          <w:szCs w:val="24"/>
        </w:rPr>
        <w:t>Amadeu</w:t>
      </w:r>
      <w:proofErr w:type="spellEnd"/>
      <w:r w:rsidRPr="00245F72">
        <w:rPr>
          <w:rFonts w:eastAsia="Times New Roman" w:cs="Times New Roman"/>
          <w:color w:val="2D2D2D"/>
          <w:szCs w:val="24"/>
        </w:rPr>
        <w:t xml:space="preserve"> Antonio Foundation in Germany and Sweden’s Expo Foundation. </w:t>
      </w:r>
    </w:p>
    <w:p w14:paraId="565B4F07"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 xml:space="preserve">While some companies have taken action that has “significantly” minimized antisemitism on their platforms, the report noted, their efforts thus far have proven insufficient, requiring legislative </w:t>
      </w:r>
      <w:proofErr w:type="gramStart"/>
      <w:r w:rsidRPr="00245F72">
        <w:rPr>
          <w:rFonts w:eastAsia="Times New Roman" w:cs="Times New Roman"/>
          <w:color w:val="2D2D2D"/>
          <w:szCs w:val="24"/>
        </w:rPr>
        <w:t>interventions.</w:t>
      </w:r>
      <w:proofErr w:type="gramEnd"/>
    </w:p>
    <w:p w14:paraId="07F3A8AC"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 xml:space="preserve">Antisemitism </w:t>
      </w:r>
      <w:proofErr w:type="gramStart"/>
      <w:r w:rsidRPr="00245F72">
        <w:rPr>
          <w:rFonts w:eastAsia="Times New Roman" w:cs="Times New Roman"/>
          <w:color w:val="2D2D2D"/>
          <w:szCs w:val="24"/>
        </w:rPr>
        <w:t>has traditionally been promoted</w:t>
      </w:r>
      <w:proofErr w:type="gramEnd"/>
      <w:r w:rsidRPr="00245F72">
        <w:rPr>
          <w:rFonts w:eastAsia="Times New Roman" w:cs="Times New Roman"/>
          <w:color w:val="2D2D2D"/>
          <w:szCs w:val="24"/>
        </w:rPr>
        <w:t xml:space="preserve"> through conspiratorial thinking blaming Jews for societal problems. “Perhaps unsurprisingly, during the current global pandemic it is once again Jews that some conspiracy theorists are blaming,” the report declared.</w:t>
      </w:r>
    </w:p>
    <w:p w14:paraId="299A7BE5"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This is in line with the findings of a report by the European Commission earlier this year, which found “considerable growth in the use of antisemitic keywords during the pandemic.” There was a “sevenfold increase in antisemitic posting” on French-language accounts and a thirteen-fold increase on German accounts since the beginning of the worldwide health crisis.</w:t>
      </w:r>
    </w:p>
    <w:p w14:paraId="268FB684"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 xml:space="preserve">“Antisemitic narratives, hashtags, memes, videos and groups that emerged during the pandemic remain on some platforms,” the report found, stating that they are </w:t>
      </w:r>
      <w:proofErr w:type="gramStart"/>
      <w:r w:rsidRPr="00245F72">
        <w:rPr>
          <w:rFonts w:eastAsia="Times New Roman" w:cs="Times New Roman"/>
          <w:color w:val="2D2D2D"/>
          <w:szCs w:val="24"/>
        </w:rPr>
        <w:t>both “easily accessible” and “algorithmically amplified” and “aggressively made available to others through the logic of social networks.”</w:t>
      </w:r>
      <w:proofErr w:type="gramEnd"/>
    </w:p>
    <w:p w14:paraId="7259B3E0"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 xml:space="preserve">Noting that growing numbers of people have bought into conspiracy theories about COVID-19 across Europe and noting widespread comparisons of public health policies to the Holocaust, the report </w:t>
      </w:r>
      <w:proofErr w:type="gramStart"/>
      <w:r w:rsidRPr="00245F72">
        <w:rPr>
          <w:rFonts w:eastAsia="Times New Roman" w:cs="Times New Roman"/>
          <w:color w:val="2D2D2D"/>
          <w:szCs w:val="24"/>
        </w:rPr>
        <w:t>warned that</w:t>
      </w:r>
      <w:proofErr w:type="gramEnd"/>
      <w:r w:rsidRPr="00245F72">
        <w:rPr>
          <w:rFonts w:eastAsia="Times New Roman" w:cs="Times New Roman"/>
          <w:color w:val="2D2D2D"/>
          <w:szCs w:val="24"/>
        </w:rPr>
        <w:t xml:space="preserve"> “the risk of radicalization into Jew-hatred and Holocaust denial is particularly acute as conscious </w:t>
      </w:r>
      <w:proofErr w:type="spellStart"/>
      <w:r w:rsidRPr="00245F72">
        <w:rPr>
          <w:rFonts w:eastAsia="Times New Roman" w:cs="Times New Roman"/>
          <w:color w:val="2D2D2D"/>
          <w:szCs w:val="24"/>
        </w:rPr>
        <w:t>antisemites</w:t>
      </w:r>
      <w:proofErr w:type="spellEnd"/>
      <w:r w:rsidRPr="00245F72">
        <w:rPr>
          <w:rFonts w:eastAsia="Times New Roman" w:cs="Times New Roman"/>
          <w:color w:val="2D2D2D"/>
          <w:szCs w:val="24"/>
        </w:rPr>
        <w:t xml:space="preserve"> are actively making inroads into conspiratorial networks.</w:t>
      </w:r>
    </w:p>
    <w:p w14:paraId="765694FA"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t>“This risk of radicalization has heightened after sweeping bans on mainstream platforms have encouraged many conspiratorial networks to migrate to alternatives,” it added.</w:t>
      </w:r>
    </w:p>
    <w:p w14:paraId="729E3DB8" w14:textId="77777777" w:rsidR="00245F72" w:rsidRPr="00245F72" w:rsidRDefault="00245F72" w:rsidP="00245F72">
      <w:pPr>
        <w:shd w:val="clear" w:color="auto" w:fill="FFFFFF"/>
        <w:spacing w:line="240" w:lineRule="auto"/>
        <w:rPr>
          <w:rFonts w:eastAsia="Times New Roman" w:cs="Times New Roman"/>
          <w:color w:val="2D2D2D"/>
          <w:szCs w:val="24"/>
        </w:rPr>
      </w:pPr>
      <w:r w:rsidRPr="00245F72">
        <w:rPr>
          <w:rFonts w:eastAsia="Times New Roman" w:cs="Times New Roman"/>
          <w:color w:val="2D2D2D"/>
          <w:szCs w:val="24"/>
        </w:rPr>
        <w:lastRenderedPageBreak/>
        <w:t xml:space="preserve">The spread of such thinking is especially worrying because social media platforms have “taken on the function of conveying antisemitic stereotypes to younger user groups” on Instagram and </w:t>
      </w:r>
      <w:proofErr w:type="spellStart"/>
      <w:r w:rsidRPr="00245F72">
        <w:rPr>
          <w:rFonts w:eastAsia="Times New Roman" w:cs="Times New Roman"/>
          <w:color w:val="2D2D2D"/>
          <w:szCs w:val="24"/>
        </w:rPr>
        <w:t>TikTok</w:t>
      </w:r>
      <w:proofErr w:type="spellEnd"/>
      <w:r w:rsidRPr="00245F72">
        <w:rPr>
          <w:rFonts w:eastAsia="Times New Roman" w:cs="Times New Roman"/>
          <w:color w:val="2D2D2D"/>
          <w:szCs w:val="24"/>
        </w:rPr>
        <w:t>, it wrote.</w:t>
      </w:r>
    </w:p>
    <w:p w14:paraId="3BB2A245" w14:textId="77777777" w:rsidR="00245F72" w:rsidRPr="00245F72" w:rsidRDefault="00245F72" w:rsidP="00245F72">
      <w:pPr>
        <w:spacing w:line="240" w:lineRule="auto"/>
        <w:rPr>
          <w:rFonts w:cs="Times New Roman"/>
          <w:szCs w:val="24"/>
        </w:rPr>
      </w:pPr>
    </w:p>
    <w:sectPr w:rsidR="00245F72" w:rsidRPr="0024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72"/>
    <w:rsid w:val="00245F7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7919"/>
  <w15:chartTrackingRefBased/>
  <w15:docId w15:val="{D2AE60B6-E7CC-40DE-B9E4-6576ACC6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0916">
      <w:bodyDiv w:val="1"/>
      <w:marLeft w:val="0"/>
      <w:marRight w:val="0"/>
      <w:marTop w:val="0"/>
      <w:marBottom w:val="0"/>
      <w:divBdr>
        <w:top w:val="none" w:sz="0" w:space="0" w:color="auto"/>
        <w:left w:val="none" w:sz="0" w:space="0" w:color="auto"/>
        <w:bottom w:val="none" w:sz="0" w:space="0" w:color="auto"/>
        <w:right w:val="none" w:sz="0" w:space="0" w:color="auto"/>
      </w:divBdr>
      <w:divsChild>
        <w:div w:id="1919635163">
          <w:marLeft w:val="0"/>
          <w:marRight w:val="0"/>
          <w:marTop w:val="0"/>
          <w:marBottom w:val="270"/>
          <w:divBdr>
            <w:top w:val="none" w:sz="0" w:space="0" w:color="auto"/>
            <w:left w:val="none" w:sz="0" w:space="0" w:color="auto"/>
            <w:bottom w:val="none" w:sz="0" w:space="0" w:color="auto"/>
            <w:right w:val="none" w:sz="0" w:space="0" w:color="auto"/>
          </w:divBdr>
        </w:div>
        <w:div w:id="1050612829">
          <w:marLeft w:val="0"/>
          <w:marRight w:val="0"/>
          <w:marTop w:val="0"/>
          <w:marBottom w:val="270"/>
          <w:divBdr>
            <w:top w:val="none" w:sz="0" w:space="0" w:color="auto"/>
            <w:left w:val="none" w:sz="0" w:space="0" w:color="auto"/>
            <w:bottom w:val="none" w:sz="0" w:space="0" w:color="auto"/>
            <w:right w:val="none" w:sz="0" w:space="0" w:color="auto"/>
          </w:divBdr>
        </w:div>
      </w:divsChild>
    </w:div>
    <w:div w:id="214245546">
      <w:bodyDiv w:val="1"/>
      <w:marLeft w:val="0"/>
      <w:marRight w:val="0"/>
      <w:marTop w:val="0"/>
      <w:marBottom w:val="0"/>
      <w:divBdr>
        <w:top w:val="none" w:sz="0" w:space="0" w:color="auto"/>
        <w:left w:val="none" w:sz="0" w:space="0" w:color="auto"/>
        <w:bottom w:val="none" w:sz="0" w:space="0" w:color="auto"/>
        <w:right w:val="none" w:sz="0" w:space="0" w:color="auto"/>
      </w:divBdr>
      <w:divsChild>
        <w:div w:id="319580202">
          <w:marLeft w:val="0"/>
          <w:marRight w:val="0"/>
          <w:marTop w:val="0"/>
          <w:marBottom w:val="270"/>
          <w:divBdr>
            <w:top w:val="none" w:sz="0" w:space="0" w:color="auto"/>
            <w:left w:val="none" w:sz="0" w:space="0" w:color="auto"/>
            <w:bottom w:val="none" w:sz="0" w:space="0" w:color="auto"/>
            <w:right w:val="none" w:sz="0" w:space="0" w:color="auto"/>
          </w:divBdr>
        </w:div>
        <w:div w:id="1039205628">
          <w:marLeft w:val="0"/>
          <w:marRight w:val="0"/>
          <w:marTop w:val="0"/>
          <w:marBottom w:val="270"/>
          <w:divBdr>
            <w:top w:val="none" w:sz="0" w:space="0" w:color="auto"/>
            <w:left w:val="none" w:sz="0" w:space="0" w:color="auto"/>
            <w:bottom w:val="none" w:sz="0" w:space="0" w:color="auto"/>
            <w:right w:val="none" w:sz="0" w:space="0" w:color="auto"/>
          </w:divBdr>
        </w:div>
        <w:div w:id="1200824079">
          <w:marLeft w:val="0"/>
          <w:marRight w:val="0"/>
          <w:marTop w:val="0"/>
          <w:marBottom w:val="270"/>
          <w:divBdr>
            <w:top w:val="none" w:sz="0" w:space="0" w:color="auto"/>
            <w:left w:val="none" w:sz="0" w:space="0" w:color="auto"/>
            <w:bottom w:val="none" w:sz="0" w:space="0" w:color="auto"/>
            <w:right w:val="none" w:sz="0" w:space="0" w:color="auto"/>
          </w:divBdr>
        </w:div>
        <w:div w:id="504445495">
          <w:marLeft w:val="0"/>
          <w:marRight w:val="0"/>
          <w:marTop w:val="0"/>
          <w:marBottom w:val="270"/>
          <w:divBdr>
            <w:top w:val="none" w:sz="0" w:space="0" w:color="auto"/>
            <w:left w:val="none" w:sz="0" w:space="0" w:color="auto"/>
            <w:bottom w:val="none" w:sz="0" w:space="0" w:color="auto"/>
            <w:right w:val="none" w:sz="0" w:space="0" w:color="auto"/>
          </w:divBdr>
        </w:div>
        <w:div w:id="1759905668">
          <w:marLeft w:val="0"/>
          <w:marRight w:val="0"/>
          <w:marTop w:val="0"/>
          <w:marBottom w:val="270"/>
          <w:divBdr>
            <w:top w:val="none" w:sz="0" w:space="0" w:color="auto"/>
            <w:left w:val="none" w:sz="0" w:space="0" w:color="auto"/>
            <w:bottom w:val="none" w:sz="0" w:space="0" w:color="auto"/>
            <w:right w:val="none" w:sz="0" w:space="0" w:color="auto"/>
          </w:divBdr>
        </w:div>
        <w:div w:id="1434133063">
          <w:marLeft w:val="0"/>
          <w:marRight w:val="0"/>
          <w:marTop w:val="0"/>
          <w:marBottom w:val="270"/>
          <w:divBdr>
            <w:top w:val="none" w:sz="0" w:space="0" w:color="auto"/>
            <w:left w:val="none" w:sz="0" w:space="0" w:color="auto"/>
            <w:bottom w:val="none" w:sz="0" w:space="0" w:color="auto"/>
            <w:right w:val="none" w:sz="0" w:space="0" w:color="auto"/>
          </w:divBdr>
        </w:div>
        <w:div w:id="440957083">
          <w:marLeft w:val="0"/>
          <w:marRight w:val="0"/>
          <w:marTop w:val="0"/>
          <w:marBottom w:val="270"/>
          <w:divBdr>
            <w:top w:val="none" w:sz="0" w:space="0" w:color="auto"/>
            <w:left w:val="none" w:sz="0" w:space="0" w:color="auto"/>
            <w:bottom w:val="none" w:sz="0" w:space="0" w:color="auto"/>
            <w:right w:val="none" w:sz="0" w:space="0" w:color="auto"/>
          </w:divBdr>
        </w:div>
      </w:divsChild>
    </w:div>
    <w:div w:id="585724463">
      <w:bodyDiv w:val="1"/>
      <w:marLeft w:val="0"/>
      <w:marRight w:val="0"/>
      <w:marTop w:val="0"/>
      <w:marBottom w:val="0"/>
      <w:divBdr>
        <w:top w:val="none" w:sz="0" w:space="0" w:color="auto"/>
        <w:left w:val="none" w:sz="0" w:space="0" w:color="auto"/>
        <w:bottom w:val="none" w:sz="0" w:space="0" w:color="auto"/>
        <w:right w:val="none" w:sz="0" w:space="0" w:color="auto"/>
      </w:divBdr>
      <w:divsChild>
        <w:div w:id="983893499">
          <w:marLeft w:val="0"/>
          <w:marRight w:val="0"/>
          <w:marTop w:val="0"/>
          <w:marBottom w:val="270"/>
          <w:divBdr>
            <w:top w:val="none" w:sz="0" w:space="0" w:color="auto"/>
            <w:left w:val="none" w:sz="0" w:space="0" w:color="auto"/>
            <w:bottom w:val="none" w:sz="0" w:space="0" w:color="auto"/>
            <w:right w:val="none" w:sz="0" w:space="0" w:color="auto"/>
          </w:divBdr>
        </w:div>
        <w:div w:id="1812205917">
          <w:marLeft w:val="0"/>
          <w:marRight w:val="0"/>
          <w:marTop w:val="0"/>
          <w:marBottom w:val="270"/>
          <w:divBdr>
            <w:top w:val="none" w:sz="0" w:space="0" w:color="auto"/>
            <w:left w:val="none" w:sz="0" w:space="0" w:color="auto"/>
            <w:bottom w:val="none" w:sz="0" w:space="0" w:color="auto"/>
            <w:right w:val="none" w:sz="0" w:space="0" w:color="auto"/>
          </w:divBdr>
        </w:div>
      </w:divsChild>
    </w:div>
    <w:div w:id="688532784">
      <w:bodyDiv w:val="1"/>
      <w:marLeft w:val="0"/>
      <w:marRight w:val="0"/>
      <w:marTop w:val="0"/>
      <w:marBottom w:val="0"/>
      <w:divBdr>
        <w:top w:val="none" w:sz="0" w:space="0" w:color="auto"/>
        <w:left w:val="none" w:sz="0" w:space="0" w:color="auto"/>
        <w:bottom w:val="none" w:sz="0" w:space="0" w:color="auto"/>
        <w:right w:val="none" w:sz="0" w:space="0" w:color="auto"/>
      </w:divBdr>
      <w:divsChild>
        <w:div w:id="1758671677">
          <w:marLeft w:val="0"/>
          <w:marRight w:val="0"/>
          <w:marTop w:val="0"/>
          <w:marBottom w:val="270"/>
          <w:divBdr>
            <w:top w:val="none" w:sz="0" w:space="0" w:color="auto"/>
            <w:left w:val="none" w:sz="0" w:space="0" w:color="auto"/>
            <w:bottom w:val="none" w:sz="0" w:space="0" w:color="auto"/>
            <w:right w:val="none" w:sz="0" w:space="0" w:color="auto"/>
          </w:divBdr>
        </w:div>
        <w:div w:id="1133719187">
          <w:marLeft w:val="0"/>
          <w:marRight w:val="0"/>
          <w:marTop w:val="0"/>
          <w:marBottom w:val="270"/>
          <w:divBdr>
            <w:top w:val="none" w:sz="0" w:space="0" w:color="auto"/>
            <w:left w:val="none" w:sz="0" w:space="0" w:color="auto"/>
            <w:bottom w:val="none" w:sz="0" w:space="0" w:color="auto"/>
            <w:right w:val="none" w:sz="0" w:space="0" w:color="auto"/>
          </w:divBdr>
        </w:div>
        <w:div w:id="1416240570">
          <w:marLeft w:val="0"/>
          <w:marRight w:val="0"/>
          <w:marTop w:val="0"/>
          <w:marBottom w:val="270"/>
          <w:divBdr>
            <w:top w:val="none" w:sz="0" w:space="0" w:color="auto"/>
            <w:left w:val="none" w:sz="0" w:space="0" w:color="auto"/>
            <w:bottom w:val="none" w:sz="0" w:space="0" w:color="auto"/>
            <w:right w:val="none" w:sz="0" w:space="0" w:color="auto"/>
          </w:divBdr>
        </w:div>
        <w:div w:id="1821918336">
          <w:marLeft w:val="0"/>
          <w:marRight w:val="0"/>
          <w:marTop w:val="0"/>
          <w:marBottom w:val="270"/>
          <w:divBdr>
            <w:top w:val="none" w:sz="0" w:space="0" w:color="auto"/>
            <w:left w:val="none" w:sz="0" w:space="0" w:color="auto"/>
            <w:bottom w:val="none" w:sz="0" w:space="0" w:color="auto"/>
            <w:right w:val="none" w:sz="0" w:space="0" w:color="auto"/>
          </w:divBdr>
        </w:div>
        <w:div w:id="1952080026">
          <w:marLeft w:val="0"/>
          <w:marRight w:val="0"/>
          <w:marTop w:val="0"/>
          <w:marBottom w:val="270"/>
          <w:divBdr>
            <w:top w:val="none" w:sz="0" w:space="0" w:color="auto"/>
            <w:left w:val="none" w:sz="0" w:space="0" w:color="auto"/>
            <w:bottom w:val="none" w:sz="0" w:space="0" w:color="auto"/>
            <w:right w:val="none" w:sz="0" w:space="0" w:color="auto"/>
          </w:divBdr>
        </w:div>
        <w:div w:id="524247493">
          <w:marLeft w:val="0"/>
          <w:marRight w:val="0"/>
          <w:marTop w:val="0"/>
          <w:marBottom w:val="270"/>
          <w:divBdr>
            <w:top w:val="none" w:sz="0" w:space="0" w:color="auto"/>
            <w:left w:val="none" w:sz="0" w:space="0" w:color="auto"/>
            <w:bottom w:val="none" w:sz="0" w:space="0" w:color="auto"/>
            <w:right w:val="none" w:sz="0" w:space="0" w:color="auto"/>
          </w:divBdr>
        </w:div>
        <w:div w:id="1651059376">
          <w:marLeft w:val="0"/>
          <w:marRight w:val="0"/>
          <w:marTop w:val="0"/>
          <w:marBottom w:val="270"/>
          <w:divBdr>
            <w:top w:val="none" w:sz="0" w:space="0" w:color="auto"/>
            <w:left w:val="none" w:sz="0" w:space="0" w:color="auto"/>
            <w:bottom w:val="none" w:sz="0" w:space="0" w:color="auto"/>
            <w:right w:val="none" w:sz="0" w:space="0" w:color="auto"/>
          </w:divBdr>
        </w:div>
      </w:divsChild>
    </w:div>
    <w:div w:id="2059015945">
      <w:bodyDiv w:val="1"/>
      <w:marLeft w:val="0"/>
      <w:marRight w:val="0"/>
      <w:marTop w:val="0"/>
      <w:marBottom w:val="0"/>
      <w:divBdr>
        <w:top w:val="none" w:sz="0" w:space="0" w:color="auto"/>
        <w:left w:val="none" w:sz="0" w:space="0" w:color="auto"/>
        <w:bottom w:val="none" w:sz="0" w:space="0" w:color="auto"/>
        <w:right w:val="none" w:sz="0" w:space="0" w:color="auto"/>
      </w:divBdr>
      <w:divsChild>
        <w:div w:id="1293247366">
          <w:marLeft w:val="0"/>
          <w:marRight w:val="0"/>
          <w:marTop w:val="0"/>
          <w:marBottom w:val="270"/>
          <w:divBdr>
            <w:top w:val="none" w:sz="0" w:space="0" w:color="auto"/>
            <w:left w:val="none" w:sz="0" w:space="0" w:color="auto"/>
            <w:bottom w:val="none" w:sz="0" w:space="0" w:color="auto"/>
            <w:right w:val="none" w:sz="0" w:space="0" w:color="auto"/>
          </w:divBdr>
        </w:div>
        <w:div w:id="975988390">
          <w:marLeft w:val="0"/>
          <w:marRight w:val="0"/>
          <w:marTop w:val="0"/>
          <w:marBottom w:val="270"/>
          <w:divBdr>
            <w:top w:val="none" w:sz="0" w:space="0" w:color="auto"/>
            <w:left w:val="none" w:sz="0" w:space="0" w:color="auto"/>
            <w:bottom w:val="none" w:sz="0" w:space="0" w:color="auto"/>
            <w:right w:val="none" w:sz="0" w:space="0" w:color="auto"/>
          </w:divBdr>
        </w:div>
        <w:div w:id="444540060">
          <w:marLeft w:val="0"/>
          <w:marRight w:val="0"/>
          <w:marTop w:val="0"/>
          <w:marBottom w:val="270"/>
          <w:divBdr>
            <w:top w:val="none" w:sz="0" w:space="0" w:color="auto"/>
            <w:left w:val="none" w:sz="0" w:space="0" w:color="auto"/>
            <w:bottom w:val="none" w:sz="0" w:space="0" w:color="auto"/>
            <w:right w:val="none" w:sz="0" w:space="0" w:color="auto"/>
          </w:divBdr>
        </w:div>
        <w:div w:id="2348373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n/o/AujrW/https:/www.theguardian.com/technology/2021/oct/04/facebook-tearing-our-societies-apart-key-excerpts-from-a-whistleblower-frances-haugen" TargetMode="External"/><Relationship Id="rId5" Type="http://schemas.openxmlformats.org/officeDocument/2006/relationships/hyperlink" Target="https://archive.vn/o/AujrW/https:/www.haaretz.com/misc/tags/TAG-anti-semitism-1.5598882" TargetMode="External"/><Relationship Id="rId4" Type="http://schemas.openxmlformats.org/officeDocument/2006/relationships/hyperlink" Target="https://www.haaretz.com/world-news/.premium-tiktok-instagram-introduce-antisemitic-ideas-to-young-users-report-warns-1.1029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2021-10-14T23:11:00Z</dcterms:created>
  <dcterms:modified xsi:type="dcterms:W3CDTF">2021-10-14T23:13:00Z</dcterms:modified>
</cp:coreProperties>
</file>