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E2A2E" w14:textId="77777777" w:rsidR="002711F6" w:rsidRPr="00122599" w:rsidRDefault="00122599">
      <w:pPr>
        <w:rPr>
          <w:rFonts w:ascii="Times New Roman" w:hAnsi="Times New Roman" w:cs="Times New Roman"/>
          <w:sz w:val="44"/>
          <w:szCs w:val="44"/>
        </w:rPr>
      </w:pPr>
      <w:r>
        <w:rPr>
          <w:rFonts w:ascii="Times New Roman" w:hAnsi="Times New Roman" w:cs="Times New Roman"/>
          <w:sz w:val="44"/>
          <w:szCs w:val="44"/>
        </w:rPr>
        <w:t>Exclusive: Bereaved Families Call Hebrew U. Human Rights Program ‘A</w:t>
      </w:r>
      <w:bookmarkStart w:id="0" w:name="_GoBack"/>
      <w:bookmarkEnd w:id="0"/>
      <w:r w:rsidR="00AE4E6D" w:rsidRPr="00122599">
        <w:rPr>
          <w:rFonts w:ascii="Times New Roman" w:hAnsi="Times New Roman" w:cs="Times New Roman"/>
          <w:sz w:val="44"/>
          <w:szCs w:val="44"/>
        </w:rPr>
        <w:t>nti-Israel’</w:t>
      </w:r>
    </w:p>
    <w:p w14:paraId="74E4E858" w14:textId="77777777" w:rsidR="00AE4E6D" w:rsidRPr="00122599" w:rsidRDefault="00AE4E6D" w:rsidP="00122599">
      <w:pPr>
        <w:spacing w:after="0" w:line="240" w:lineRule="auto"/>
        <w:rPr>
          <w:rFonts w:ascii="Times New Roman" w:hAnsi="Times New Roman" w:cs="Times New Roman"/>
          <w:sz w:val="24"/>
          <w:szCs w:val="24"/>
        </w:rPr>
      </w:pPr>
      <w:r w:rsidRPr="00122599">
        <w:rPr>
          <w:rFonts w:ascii="Times New Roman" w:hAnsi="Times New Roman" w:cs="Times New Roman"/>
          <w:sz w:val="24"/>
          <w:szCs w:val="24"/>
        </w:rPr>
        <w:t xml:space="preserve">October </w:t>
      </w:r>
      <w:r w:rsidR="00122599" w:rsidRPr="00122599">
        <w:rPr>
          <w:rFonts w:ascii="Times New Roman" w:hAnsi="Times New Roman" w:cs="Times New Roman"/>
          <w:sz w:val="24"/>
          <w:szCs w:val="24"/>
        </w:rPr>
        <w:t>18, 2016</w:t>
      </w:r>
    </w:p>
    <w:p w14:paraId="0CB27CAC" w14:textId="77777777" w:rsidR="00122599" w:rsidRDefault="00122599" w:rsidP="00122599">
      <w:pPr>
        <w:spacing w:after="0" w:line="240" w:lineRule="auto"/>
        <w:rPr>
          <w:rFonts w:ascii="Times New Roman" w:hAnsi="Times New Roman" w:cs="Times New Roman"/>
          <w:sz w:val="24"/>
          <w:szCs w:val="24"/>
        </w:rPr>
      </w:pPr>
      <w:r w:rsidRPr="00122599">
        <w:rPr>
          <w:rFonts w:ascii="Times New Roman" w:hAnsi="Times New Roman" w:cs="Times New Roman"/>
          <w:sz w:val="24"/>
          <w:szCs w:val="24"/>
        </w:rPr>
        <w:t>By Lidar Grave-</w:t>
      </w:r>
      <w:proofErr w:type="spellStart"/>
      <w:r w:rsidRPr="00122599">
        <w:rPr>
          <w:rFonts w:ascii="Times New Roman" w:hAnsi="Times New Roman" w:cs="Times New Roman"/>
          <w:sz w:val="24"/>
          <w:szCs w:val="24"/>
        </w:rPr>
        <w:t>Lazi</w:t>
      </w:r>
      <w:proofErr w:type="spellEnd"/>
    </w:p>
    <w:p w14:paraId="366579F9" w14:textId="77777777" w:rsidR="00122599" w:rsidRPr="00122599" w:rsidRDefault="00122599" w:rsidP="00122599">
      <w:pPr>
        <w:spacing w:after="0" w:line="240" w:lineRule="auto"/>
        <w:rPr>
          <w:rFonts w:ascii="Times New Roman" w:hAnsi="Times New Roman" w:cs="Times New Roman"/>
          <w:sz w:val="24"/>
          <w:szCs w:val="24"/>
        </w:rPr>
      </w:pPr>
      <w:r>
        <w:rPr>
          <w:rFonts w:ascii="Times New Roman" w:hAnsi="Times New Roman" w:cs="Times New Roman"/>
          <w:sz w:val="24"/>
          <w:szCs w:val="24"/>
        </w:rPr>
        <w:t>The Jerusalem Post</w:t>
      </w:r>
    </w:p>
    <w:p w14:paraId="6E0514BB" w14:textId="77777777" w:rsidR="00122599" w:rsidRPr="00122599" w:rsidRDefault="00122599" w:rsidP="00122599">
      <w:pPr>
        <w:spacing w:after="0" w:line="240" w:lineRule="auto"/>
        <w:rPr>
          <w:rFonts w:ascii="Times New Roman" w:hAnsi="Times New Roman" w:cs="Times New Roman"/>
          <w:sz w:val="24"/>
          <w:szCs w:val="24"/>
        </w:rPr>
      </w:pPr>
      <w:hyperlink r:id="rId4" w:history="1">
        <w:r w:rsidRPr="00122599">
          <w:rPr>
            <w:rStyle w:val="Hyperlink"/>
            <w:rFonts w:ascii="Times New Roman" w:hAnsi="Times New Roman" w:cs="Times New Roman"/>
            <w:color w:val="auto"/>
            <w:sz w:val="24"/>
            <w:szCs w:val="24"/>
          </w:rPr>
          <w:t>http://m.jpost.com/#article=6017RDI0NTU1MDZBQzJGNTAwNUVERjU0MjY1RTA4NDZEMjQ</w:t>
        </w:r>
      </w:hyperlink>
      <w:r w:rsidRPr="00122599">
        <w:rPr>
          <w:rFonts w:ascii="Times New Roman" w:hAnsi="Times New Roman" w:cs="Times New Roman"/>
          <w:sz w:val="24"/>
          <w:szCs w:val="24"/>
        </w:rPr>
        <w:t>=</w:t>
      </w:r>
    </w:p>
    <w:p w14:paraId="53F92A84" w14:textId="77777777" w:rsidR="00122599" w:rsidRPr="00122599" w:rsidRDefault="00122599" w:rsidP="00122599">
      <w:pPr>
        <w:pStyle w:val="NormalWeb"/>
      </w:pPr>
      <w:r w:rsidRPr="00122599">
        <w:t>A group of bereaved families has written Education Minister Naftali Bennett on Tuesday calling on him to investigate a Hebrew University of Jerusalem program, that provides academic credit in exchange for interning at what they term “anti-Israel” human rights organizations.</w:t>
      </w:r>
    </w:p>
    <w:p w14:paraId="18E0E90A" w14:textId="77777777" w:rsidR="00122599" w:rsidRPr="00122599" w:rsidRDefault="00122599" w:rsidP="00122599">
      <w:pPr>
        <w:pStyle w:val="NormalWeb"/>
      </w:pPr>
      <w:r w:rsidRPr="00122599">
        <w:t>The Human Rights Fellows Program, run by the Minerva Center for Human Rights in the university’s law faculty, offers students four academic credits and a scholarship in exchange for interning eight hours per week at a human rights organization.</w:t>
      </w:r>
    </w:p>
    <w:p w14:paraId="0758EB5E" w14:textId="77777777" w:rsidR="00122599" w:rsidRPr="00122599" w:rsidRDefault="00122599" w:rsidP="00122599">
      <w:pPr>
        <w:pStyle w:val="NormalWeb"/>
      </w:pPr>
      <w:r w:rsidRPr="00122599">
        <w:t xml:space="preserve">There are a number of what they term “anti-Israel” NGOs on the list of organizations where students can intern, including </w:t>
      </w:r>
      <w:proofErr w:type="spellStart"/>
      <w:r w:rsidRPr="00122599">
        <w:t>B’Tselem</w:t>
      </w:r>
      <w:proofErr w:type="spellEnd"/>
      <w:r w:rsidRPr="00122599">
        <w:t xml:space="preserve">, </w:t>
      </w:r>
      <w:proofErr w:type="spellStart"/>
      <w:r w:rsidRPr="00122599">
        <w:t>Hamoked</w:t>
      </w:r>
      <w:proofErr w:type="spellEnd"/>
      <w:r w:rsidRPr="00122599">
        <w:t>: Center for the Defense of the Individual, The Public Committee against Torture in Israel, and Gisha – Legal Center for Freedom of Movement.</w:t>
      </w:r>
    </w:p>
    <w:p w14:paraId="794A3A9B" w14:textId="77777777" w:rsidR="00122599" w:rsidRPr="00122599" w:rsidRDefault="00122599" w:rsidP="00122599">
      <w:pPr>
        <w:pStyle w:val="NormalWeb"/>
      </w:pPr>
      <w:r w:rsidRPr="00122599">
        <w:t xml:space="preserve">In a letter, obtained exclusively by </w:t>
      </w:r>
      <w:r w:rsidRPr="00122599">
        <w:rPr>
          <w:rStyle w:val="Emphasis"/>
        </w:rPr>
        <w:t>The Jerusalem Post</w:t>
      </w:r>
      <w:r w:rsidRPr="00122599">
        <w:t>, the bereaved families said they were “horrified” to learn about the program, which they called “insensitive” and a “direct blow” to them.</w:t>
      </w:r>
    </w:p>
    <w:p w14:paraId="2FB734C3" w14:textId="77777777" w:rsidR="00122599" w:rsidRPr="00122599" w:rsidRDefault="00122599" w:rsidP="00122599">
      <w:pPr>
        <w:pStyle w:val="NormalWeb"/>
      </w:pPr>
      <w:r w:rsidRPr="00122599">
        <w:t xml:space="preserve">Among the signatories of the letter are Rina Ariel, whose daughter, </w:t>
      </w:r>
      <w:proofErr w:type="spellStart"/>
      <w:r w:rsidRPr="00122599">
        <w:t>Hallel</w:t>
      </w:r>
      <w:proofErr w:type="spellEnd"/>
      <w:r w:rsidRPr="00122599">
        <w:t xml:space="preserve">, 13, was stabbed to death by a terrorist in her home in </w:t>
      </w:r>
      <w:proofErr w:type="spellStart"/>
      <w:r w:rsidRPr="00122599">
        <w:t>Kiryat</w:t>
      </w:r>
      <w:proofErr w:type="spellEnd"/>
      <w:r w:rsidRPr="00122599">
        <w:t xml:space="preserve"> </w:t>
      </w:r>
      <w:proofErr w:type="spellStart"/>
      <w:r w:rsidRPr="00122599">
        <w:t>Arba</w:t>
      </w:r>
      <w:proofErr w:type="spellEnd"/>
      <w:r w:rsidRPr="00122599">
        <w:t xml:space="preserve">; </w:t>
      </w:r>
      <w:proofErr w:type="spellStart"/>
      <w:r w:rsidRPr="00122599">
        <w:t>Hadas</w:t>
      </w:r>
      <w:proofErr w:type="spellEnd"/>
      <w:r w:rsidRPr="00122599">
        <w:t xml:space="preserve"> Mizrahi, whose husband was shot and killed on Passover eve; Eliezer Rosenfeld, whose son Malachi was killed in a shooting attack on his way home; and </w:t>
      </w:r>
      <w:proofErr w:type="spellStart"/>
      <w:r w:rsidRPr="00122599">
        <w:t>Devora</w:t>
      </w:r>
      <w:proofErr w:type="spellEnd"/>
      <w:r w:rsidRPr="00122599">
        <w:t xml:space="preserve"> </w:t>
      </w:r>
      <w:proofErr w:type="spellStart"/>
      <w:r w:rsidRPr="00122599">
        <w:t>Gonen</w:t>
      </w:r>
      <w:proofErr w:type="spellEnd"/>
      <w:r w:rsidRPr="00122599">
        <w:t xml:space="preserve">, who initiated the letter and whose son Danny </w:t>
      </w:r>
      <w:proofErr w:type="spellStart"/>
      <w:r w:rsidRPr="00122599">
        <w:t>Gonen</w:t>
      </w:r>
      <w:proofErr w:type="spellEnd"/>
      <w:r w:rsidRPr="00122599">
        <w:t xml:space="preserve"> was murdered by a Palestinian terrorist.</w:t>
      </w:r>
    </w:p>
    <w:p w14:paraId="226FD869" w14:textId="77777777" w:rsidR="00122599" w:rsidRPr="00122599" w:rsidRDefault="00122599" w:rsidP="00122599">
      <w:pPr>
        <w:pStyle w:val="NormalWeb"/>
      </w:pPr>
      <w:r w:rsidRPr="00122599">
        <w:t>“We find no reason why the Council for Higher Education should recognize and approve granting [academic] credit for activity in a ‘foreign agent’ organization which defends terrorists and their families, acts against the State of Israel and that enjoys huge sums of money from foreign governments and the New Israel Fund,” the families wrote.</w:t>
      </w:r>
    </w:p>
    <w:p w14:paraId="37CDF722" w14:textId="77777777" w:rsidR="00122599" w:rsidRPr="00122599" w:rsidRDefault="00122599" w:rsidP="00122599">
      <w:pPr>
        <w:pStyle w:val="NormalWeb"/>
      </w:pPr>
      <w:r w:rsidRPr="00122599">
        <w:t>In addition to interning, students are required to participate in a year-long interdisciplinary course on human rights, taught by the program’s founding director, Prof. Daphna Golan.</w:t>
      </w:r>
    </w:p>
    <w:p w14:paraId="738E95A9" w14:textId="77777777" w:rsidR="00122599" w:rsidRPr="00122599" w:rsidRDefault="00122599" w:rsidP="00122599">
      <w:pPr>
        <w:pStyle w:val="NormalWeb"/>
      </w:pPr>
      <w:r w:rsidRPr="00122599">
        <w:t xml:space="preserve">Golan is also one of the founding members of leftwing NGO </w:t>
      </w:r>
      <w:proofErr w:type="spellStart"/>
      <w:r w:rsidRPr="00122599">
        <w:t>B’Tselem</w:t>
      </w:r>
      <w:proofErr w:type="spellEnd"/>
      <w:r w:rsidRPr="00122599">
        <w:t>, which last week took to the world stage and claimed that Israeli settlements are the roadblock to peace at a UN Security Council meeting.</w:t>
      </w:r>
    </w:p>
    <w:p w14:paraId="40106B15" w14:textId="77777777" w:rsidR="00122599" w:rsidRPr="00122599" w:rsidRDefault="00122599" w:rsidP="00122599">
      <w:pPr>
        <w:pStyle w:val="NormalWeb"/>
      </w:pPr>
      <w:r w:rsidRPr="00122599">
        <w:t xml:space="preserve">“We want to emphasize that the main work of </w:t>
      </w:r>
      <w:proofErr w:type="spellStart"/>
      <w:r w:rsidRPr="00122599">
        <w:t>Hamoked</w:t>
      </w:r>
      <w:proofErr w:type="spellEnd"/>
      <w:r w:rsidRPr="00122599">
        <w:t>: Center for the Defense of the Individual is to defend terrorists and their families,” the families wrote.</w:t>
      </w:r>
    </w:p>
    <w:p w14:paraId="50E8D3AD" w14:textId="77777777" w:rsidR="00122599" w:rsidRPr="00122599" w:rsidRDefault="00122599" w:rsidP="00122599">
      <w:pPr>
        <w:pStyle w:val="NormalWeb"/>
      </w:pPr>
      <w:r w:rsidRPr="00122599">
        <w:lastRenderedPageBreak/>
        <w:t xml:space="preserve">They noted that in the past year, </w:t>
      </w:r>
      <w:proofErr w:type="spellStart"/>
      <w:r w:rsidRPr="00122599">
        <w:t>Hamoked</w:t>
      </w:r>
      <w:proofErr w:type="spellEnd"/>
      <w:r w:rsidRPr="00122599">
        <w:t xml:space="preserve"> has submitted 54 petitions to the High Court of Justice defending 45 terrorists and their families.</w:t>
      </w:r>
    </w:p>
    <w:p w14:paraId="0F0D85E4" w14:textId="77777777" w:rsidR="00122599" w:rsidRPr="00122599" w:rsidRDefault="00122599" w:rsidP="00122599">
      <w:pPr>
        <w:pStyle w:val="NormalWeb"/>
      </w:pPr>
      <w:r w:rsidRPr="00122599">
        <w:t>“Why should an Israeli law student receive academic credit for volunteering in a legal-political anti-Israel organization? If he wants to volunteer there – let them do so in their free time, and not sponsored by the Council for Higher Education and at the taxpayer’s expense,” they wrote.</w:t>
      </w:r>
    </w:p>
    <w:p w14:paraId="14D640D7" w14:textId="77777777" w:rsidR="00122599" w:rsidRPr="00122599" w:rsidRDefault="00122599" w:rsidP="00122599">
      <w:pPr>
        <w:pStyle w:val="NormalWeb"/>
      </w:pPr>
      <w:r w:rsidRPr="00122599">
        <w:t xml:space="preserve">The letter was penned following numerous media reports last week citing rightwing organization </w:t>
      </w:r>
      <w:proofErr w:type="spellStart"/>
      <w:r w:rsidRPr="00122599">
        <w:t>Im</w:t>
      </w:r>
      <w:proofErr w:type="spellEnd"/>
      <w:r w:rsidRPr="00122599">
        <w:t xml:space="preserve"> </w:t>
      </w:r>
      <w:proofErr w:type="spellStart"/>
      <w:r w:rsidRPr="00122599">
        <w:t>Tirtzu’s</w:t>
      </w:r>
      <w:proofErr w:type="spellEnd"/>
      <w:r w:rsidRPr="00122599">
        <w:t xml:space="preserve"> criticism of the program and what it deemed the “politicization of academia.”</w:t>
      </w:r>
    </w:p>
    <w:p w14:paraId="7A8236BE" w14:textId="77777777" w:rsidR="00122599" w:rsidRPr="00122599" w:rsidRDefault="00122599" w:rsidP="00122599">
      <w:pPr>
        <w:pStyle w:val="NormalWeb"/>
      </w:pPr>
      <w:r w:rsidRPr="00122599">
        <w:t xml:space="preserve">“We are greatly concerned about such programs that enable students to earn academic credits by working with organizations that operate against Israel and the IDF,” said </w:t>
      </w:r>
      <w:proofErr w:type="spellStart"/>
      <w:r w:rsidRPr="00122599">
        <w:t>Im</w:t>
      </w:r>
      <w:proofErr w:type="spellEnd"/>
      <w:r w:rsidRPr="00122599">
        <w:t xml:space="preserve"> </w:t>
      </w:r>
      <w:proofErr w:type="spellStart"/>
      <w:r w:rsidRPr="00122599">
        <w:t>Tirtzu’s</w:t>
      </w:r>
      <w:proofErr w:type="spellEnd"/>
      <w:r w:rsidRPr="00122599">
        <w:t xml:space="preserve"> CEO </w:t>
      </w:r>
      <w:proofErr w:type="spellStart"/>
      <w:r w:rsidRPr="00122599">
        <w:t>Matan</w:t>
      </w:r>
      <w:proofErr w:type="spellEnd"/>
      <w:r w:rsidRPr="00122599">
        <w:t xml:space="preserve"> Peleg.</w:t>
      </w:r>
    </w:p>
    <w:p w14:paraId="707B1187" w14:textId="77777777" w:rsidR="00122599" w:rsidRPr="00122599" w:rsidRDefault="00122599" w:rsidP="00122599">
      <w:pPr>
        <w:pStyle w:val="NormalWeb"/>
      </w:pPr>
      <w:r w:rsidRPr="00122599">
        <w:t>“The Council for Higher Education’s approach of turning a blind eye sends a very problematic message to students.”</w:t>
      </w:r>
    </w:p>
    <w:p w14:paraId="3C5C67A5" w14:textId="77777777" w:rsidR="00122599" w:rsidRPr="00122599" w:rsidRDefault="00122599" w:rsidP="00122599">
      <w:pPr>
        <w:pStyle w:val="NormalWeb"/>
      </w:pPr>
      <w:r w:rsidRPr="00122599">
        <w:t>He called for the formation of a committee to “extensively investigate” all the academic programs approved by the council.</w:t>
      </w:r>
    </w:p>
    <w:p w14:paraId="40010BAB" w14:textId="77777777" w:rsidR="00122599" w:rsidRPr="00122599" w:rsidRDefault="00122599" w:rsidP="00122599">
      <w:pPr>
        <w:pStyle w:val="NormalWeb"/>
      </w:pPr>
      <w:r w:rsidRPr="00122599">
        <w:t>“We must end all official academic collaboration with organizations that are financed by foreign governments to work against the State of Israel, and which act like foreign agents in all respects. This academic theater of absurdity must come to an end,” he said.</w:t>
      </w:r>
    </w:p>
    <w:p w14:paraId="03297A17" w14:textId="77777777" w:rsidR="00122599" w:rsidRPr="00122599" w:rsidRDefault="00122599" w:rsidP="00122599">
      <w:pPr>
        <w:pStyle w:val="NormalWeb"/>
      </w:pPr>
      <w:r w:rsidRPr="00122599">
        <w:t xml:space="preserve">On Monday, Deputy Foreign Minister </w:t>
      </w:r>
      <w:proofErr w:type="spellStart"/>
      <w:r w:rsidRPr="00122599">
        <w:t>Tzipi</w:t>
      </w:r>
      <w:proofErr w:type="spellEnd"/>
      <w:r w:rsidRPr="00122599">
        <w:t xml:space="preserve"> </w:t>
      </w:r>
      <w:proofErr w:type="spellStart"/>
      <w:r w:rsidRPr="00122599">
        <w:t>Hotovely</w:t>
      </w:r>
      <w:proofErr w:type="spellEnd"/>
      <w:r w:rsidRPr="00122599">
        <w:t xml:space="preserve"> instructed her ministry to cut ties with the Minerva Center for Human rights over its alleged support of “anti-Israel organizations.”</w:t>
      </w:r>
    </w:p>
    <w:p w14:paraId="693D6519" w14:textId="77777777" w:rsidR="00122599" w:rsidRPr="00122599" w:rsidRDefault="00122599" w:rsidP="00122599">
      <w:pPr>
        <w:pStyle w:val="NormalWeb"/>
      </w:pPr>
      <w:r w:rsidRPr="00122599">
        <w:t>“These organizations have a record of ignoring the human rights of Jews. Most of them are involved in anti-Israel activity and the Foreign Ministry will not collaborate with these organizations that incriminate Israel on every stage possible,” she said.</w:t>
      </w:r>
    </w:p>
    <w:p w14:paraId="735C5862" w14:textId="77777777" w:rsidR="00122599" w:rsidRPr="00122599" w:rsidRDefault="00122599" w:rsidP="00122599">
      <w:pPr>
        <w:pStyle w:val="NormalWeb"/>
      </w:pPr>
      <w:r w:rsidRPr="00122599">
        <w:t>She demanded that the Foreign Ministry symbol be removed from the center’s website, and noted that the ministry never funded the organization, which she said operates “under the guise of academic activities, promoting a political agenda in collaboration with radical organizations.”</w:t>
      </w:r>
    </w:p>
    <w:p w14:paraId="38B79273" w14:textId="77777777" w:rsidR="00122599" w:rsidRPr="00122599" w:rsidRDefault="00122599" w:rsidP="00122599">
      <w:pPr>
        <w:pStyle w:val="NormalWeb"/>
      </w:pPr>
      <w:r w:rsidRPr="00122599">
        <w:t>For years the Foreign and Justice ministries and IDF officials have sat on panels with members of all of the NGOs in question with full knowledge of their activities, and while they often disagree, they have always done so respectfully.</w:t>
      </w:r>
    </w:p>
    <w:p w14:paraId="757A2083" w14:textId="77777777" w:rsidR="00122599" w:rsidRPr="00122599" w:rsidRDefault="00122599" w:rsidP="00122599">
      <w:pPr>
        <w:pStyle w:val="NormalWeb"/>
      </w:pPr>
      <w:r w:rsidRPr="00122599">
        <w:t>The Hebrew University released a statement in response to the group’s attack, saying, “The Minerva Center for Human Rights is an academic nonpolitical body that enjoys an international reputation, which operates within the framework of the Hebrew University and encourages teaching and research in the field of human rights.</w:t>
      </w:r>
    </w:p>
    <w:p w14:paraId="693E4084" w14:textId="77777777" w:rsidR="00122599" w:rsidRPr="00122599" w:rsidRDefault="00122599" w:rsidP="00122599">
      <w:pPr>
        <w:pStyle w:val="NormalWeb"/>
      </w:pPr>
      <w:r w:rsidRPr="00122599">
        <w:lastRenderedPageBreak/>
        <w:t>“As part of its activities, the center exposes students to the various positions of human rights organizations, as well as the stances of relevant government agencies, but does not provide support for organizations or the government.”</w:t>
      </w:r>
    </w:p>
    <w:p w14:paraId="143DFCC5" w14:textId="77777777" w:rsidR="00122599" w:rsidRPr="00122599" w:rsidRDefault="00122599">
      <w:pPr>
        <w:rPr>
          <w:rFonts w:ascii="Times New Roman" w:hAnsi="Times New Roman" w:cs="Times New Roman"/>
          <w:sz w:val="24"/>
          <w:szCs w:val="24"/>
        </w:rPr>
      </w:pPr>
    </w:p>
    <w:sectPr w:rsidR="00122599" w:rsidRPr="0012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6D"/>
    <w:rsid w:val="00122599"/>
    <w:rsid w:val="00AE203F"/>
    <w:rsid w:val="00AE4E6D"/>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3E98"/>
  <w15:chartTrackingRefBased/>
  <w15:docId w15:val="{CBA4FDB3-9B2A-4FD1-BC72-F52352E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599"/>
    <w:rPr>
      <w:color w:val="0563C1" w:themeColor="hyperlink"/>
      <w:u w:val="single"/>
    </w:rPr>
  </w:style>
  <w:style w:type="paragraph" w:styleId="NormalWeb">
    <w:name w:val="Normal (Web)"/>
    <w:basedOn w:val="Normal"/>
    <w:uiPriority w:val="99"/>
    <w:semiHidden/>
    <w:unhideWhenUsed/>
    <w:rsid w:val="001225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25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9631">
      <w:bodyDiv w:val="1"/>
      <w:marLeft w:val="0"/>
      <w:marRight w:val="0"/>
      <w:marTop w:val="0"/>
      <w:marBottom w:val="0"/>
      <w:divBdr>
        <w:top w:val="none" w:sz="0" w:space="0" w:color="auto"/>
        <w:left w:val="none" w:sz="0" w:space="0" w:color="auto"/>
        <w:bottom w:val="none" w:sz="0" w:space="0" w:color="auto"/>
        <w:right w:val="none" w:sz="0" w:space="0" w:color="auto"/>
      </w:divBdr>
    </w:div>
    <w:div w:id="1206260599">
      <w:bodyDiv w:val="1"/>
      <w:marLeft w:val="0"/>
      <w:marRight w:val="0"/>
      <w:marTop w:val="0"/>
      <w:marBottom w:val="0"/>
      <w:divBdr>
        <w:top w:val="none" w:sz="0" w:space="0" w:color="auto"/>
        <w:left w:val="none" w:sz="0" w:space="0" w:color="auto"/>
        <w:bottom w:val="none" w:sz="0" w:space="0" w:color="auto"/>
        <w:right w:val="none" w:sz="0" w:space="0" w:color="auto"/>
      </w:divBdr>
      <w:divsChild>
        <w:div w:id="1653605845">
          <w:marLeft w:val="0"/>
          <w:marRight w:val="0"/>
          <w:marTop w:val="0"/>
          <w:marBottom w:val="0"/>
          <w:divBdr>
            <w:top w:val="none" w:sz="0" w:space="0" w:color="auto"/>
            <w:left w:val="none" w:sz="0" w:space="0" w:color="auto"/>
            <w:bottom w:val="none" w:sz="0" w:space="0" w:color="auto"/>
            <w:right w:val="none" w:sz="0" w:space="0" w:color="auto"/>
          </w:divBdr>
          <w:divsChild>
            <w:div w:id="1041785224">
              <w:marLeft w:val="0"/>
              <w:marRight w:val="0"/>
              <w:marTop w:val="0"/>
              <w:marBottom w:val="0"/>
              <w:divBdr>
                <w:top w:val="none" w:sz="0" w:space="0" w:color="auto"/>
                <w:left w:val="none" w:sz="0" w:space="0" w:color="auto"/>
                <w:bottom w:val="none" w:sz="0" w:space="0" w:color="auto"/>
                <w:right w:val="none" w:sz="0" w:space="0" w:color="auto"/>
              </w:divBdr>
            </w:div>
            <w:div w:id="1333486022">
              <w:marLeft w:val="0"/>
              <w:marRight w:val="0"/>
              <w:marTop w:val="0"/>
              <w:marBottom w:val="0"/>
              <w:divBdr>
                <w:top w:val="none" w:sz="0" w:space="0" w:color="auto"/>
                <w:left w:val="none" w:sz="0" w:space="0" w:color="auto"/>
                <w:bottom w:val="none" w:sz="0" w:space="0" w:color="auto"/>
                <w:right w:val="none" w:sz="0" w:space="0" w:color="auto"/>
              </w:divBdr>
            </w:div>
            <w:div w:id="491409775">
              <w:marLeft w:val="0"/>
              <w:marRight w:val="0"/>
              <w:marTop w:val="0"/>
              <w:marBottom w:val="0"/>
              <w:divBdr>
                <w:top w:val="none" w:sz="0" w:space="0" w:color="auto"/>
                <w:left w:val="none" w:sz="0" w:space="0" w:color="auto"/>
                <w:bottom w:val="none" w:sz="0" w:space="0" w:color="auto"/>
                <w:right w:val="none" w:sz="0" w:space="0" w:color="auto"/>
              </w:divBdr>
            </w:div>
            <w:div w:id="1033919353">
              <w:marLeft w:val="0"/>
              <w:marRight w:val="0"/>
              <w:marTop w:val="0"/>
              <w:marBottom w:val="0"/>
              <w:divBdr>
                <w:top w:val="none" w:sz="0" w:space="0" w:color="auto"/>
                <w:left w:val="none" w:sz="0" w:space="0" w:color="auto"/>
                <w:bottom w:val="none" w:sz="0" w:space="0" w:color="auto"/>
                <w:right w:val="none" w:sz="0" w:space="0" w:color="auto"/>
              </w:divBdr>
            </w:div>
            <w:div w:id="1252546675">
              <w:marLeft w:val="0"/>
              <w:marRight w:val="0"/>
              <w:marTop w:val="0"/>
              <w:marBottom w:val="0"/>
              <w:divBdr>
                <w:top w:val="none" w:sz="0" w:space="0" w:color="auto"/>
                <w:left w:val="none" w:sz="0" w:space="0" w:color="auto"/>
                <w:bottom w:val="none" w:sz="0" w:space="0" w:color="auto"/>
                <w:right w:val="none" w:sz="0" w:space="0" w:color="auto"/>
              </w:divBdr>
            </w:div>
            <w:div w:id="1223449800">
              <w:marLeft w:val="0"/>
              <w:marRight w:val="0"/>
              <w:marTop w:val="0"/>
              <w:marBottom w:val="0"/>
              <w:divBdr>
                <w:top w:val="none" w:sz="0" w:space="0" w:color="auto"/>
                <w:left w:val="none" w:sz="0" w:space="0" w:color="auto"/>
                <w:bottom w:val="none" w:sz="0" w:space="0" w:color="auto"/>
                <w:right w:val="none" w:sz="0" w:space="0" w:color="auto"/>
              </w:divBdr>
            </w:div>
            <w:div w:id="312678888">
              <w:marLeft w:val="0"/>
              <w:marRight w:val="0"/>
              <w:marTop w:val="0"/>
              <w:marBottom w:val="0"/>
              <w:divBdr>
                <w:top w:val="none" w:sz="0" w:space="0" w:color="auto"/>
                <w:left w:val="none" w:sz="0" w:space="0" w:color="auto"/>
                <w:bottom w:val="none" w:sz="0" w:space="0" w:color="auto"/>
                <w:right w:val="none" w:sz="0" w:space="0" w:color="auto"/>
              </w:divBdr>
            </w:div>
            <w:div w:id="1771975275">
              <w:marLeft w:val="0"/>
              <w:marRight w:val="0"/>
              <w:marTop w:val="0"/>
              <w:marBottom w:val="0"/>
              <w:divBdr>
                <w:top w:val="none" w:sz="0" w:space="0" w:color="auto"/>
                <w:left w:val="none" w:sz="0" w:space="0" w:color="auto"/>
                <w:bottom w:val="none" w:sz="0" w:space="0" w:color="auto"/>
                <w:right w:val="none" w:sz="0" w:space="0" w:color="auto"/>
              </w:divBdr>
            </w:div>
            <w:div w:id="1493912896">
              <w:marLeft w:val="0"/>
              <w:marRight w:val="0"/>
              <w:marTop w:val="0"/>
              <w:marBottom w:val="0"/>
              <w:divBdr>
                <w:top w:val="none" w:sz="0" w:space="0" w:color="auto"/>
                <w:left w:val="none" w:sz="0" w:space="0" w:color="auto"/>
                <w:bottom w:val="none" w:sz="0" w:space="0" w:color="auto"/>
                <w:right w:val="none" w:sz="0" w:space="0" w:color="auto"/>
              </w:divBdr>
            </w:div>
            <w:div w:id="948850136">
              <w:marLeft w:val="0"/>
              <w:marRight w:val="0"/>
              <w:marTop w:val="0"/>
              <w:marBottom w:val="0"/>
              <w:divBdr>
                <w:top w:val="none" w:sz="0" w:space="0" w:color="auto"/>
                <w:left w:val="none" w:sz="0" w:space="0" w:color="auto"/>
                <w:bottom w:val="none" w:sz="0" w:space="0" w:color="auto"/>
                <w:right w:val="none" w:sz="0" w:space="0" w:color="auto"/>
              </w:divBdr>
            </w:div>
            <w:div w:id="2128232348">
              <w:marLeft w:val="0"/>
              <w:marRight w:val="0"/>
              <w:marTop w:val="0"/>
              <w:marBottom w:val="0"/>
              <w:divBdr>
                <w:top w:val="none" w:sz="0" w:space="0" w:color="auto"/>
                <w:left w:val="none" w:sz="0" w:space="0" w:color="auto"/>
                <w:bottom w:val="none" w:sz="0" w:space="0" w:color="auto"/>
                <w:right w:val="none" w:sz="0" w:space="0" w:color="auto"/>
              </w:divBdr>
            </w:div>
            <w:div w:id="1563251979">
              <w:marLeft w:val="0"/>
              <w:marRight w:val="0"/>
              <w:marTop w:val="0"/>
              <w:marBottom w:val="0"/>
              <w:divBdr>
                <w:top w:val="none" w:sz="0" w:space="0" w:color="auto"/>
                <w:left w:val="none" w:sz="0" w:space="0" w:color="auto"/>
                <w:bottom w:val="none" w:sz="0" w:space="0" w:color="auto"/>
                <w:right w:val="none" w:sz="0" w:space="0" w:color="auto"/>
              </w:divBdr>
            </w:div>
            <w:div w:id="621692087">
              <w:marLeft w:val="0"/>
              <w:marRight w:val="0"/>
              <w:marTop w:val="0"/>
              <w:marBottom w:val="0"/>
              <w:divBdr>
                <w:top w:val="none" w:sz="0" w:space="0" w:color="auto"/>
                <w:left w:val="none" w:sz="0" w:space="0" w:color="auto"/>
                <w:bottom w:val="none" w:sz="0" w:space="0" w:color="auto"/>
                <w:right w:val="none" w:sz="0" w:space="0" w:color="auto"/>
              </w:divBdr>
            </w:div>
            <w:div w:id="1111822858">
              <w:marLeft w:val="0"/>
              <w:marRight w:val="0"/>
              <w:marTop w:val="0"/>
              <w:marBottom w:val="0"/>
              <w:divBdr>
                <w:top w:val="none" w:sz="0" w:space="0" w:color="auto"/>
                <w:left w:val="none" w:sz="0" w:space="0" w:color="auto"/>
                <w:bottom w:val="none" w:sz="0" w:space="0" w:color="auto"/>
                <w:right w:val="none" w:sz="0" w:space="0" w:color="auto"/>
              </w:divBdr>
            </w:div>
            <w:div w:id="174535792">
              <w:marLeft w:val="0"/>
              <w:marRight w:val="0"/>
              <w:marTop w:val="0"/>
              <w:marBottom w:val="0"/>
              <w:divBdr>
                <w:top w:val="none" w:sz="0" w:space="0" w:color="auto"/>
                <w:left w:val="none" w:sz="0" w:space="0" w:color="auto"/>
                <w:bottom w:val="none" w:sz="0" w:space="0" w:color="auto"/>
                <w:right w:val="none" w:sz="0" w:space="0" w:color="auto"/>
              </w:divBdr>
            </w:div>
            <w:div w:id="1364941825">
              <w:marLeft w:val="0"/>
              <w:marRight w:val="0"/>
              <w:marTop w:val="0"/>
              <w:marBottom w:val="0"/>
              <w:divBdr>
                <w:top w:val="none" w:sz="0" w:space="0" w:color="auto"/>
                <w:left w:val="none" w:sz="0" w:space="0" w:color="auto"/>
                <w:bottom w:val="none" w:sz="0" w:space="0" w:color="auto"/>
                <w:right w:val="none" w:sz="0" w:space="0" w:color="auto"/>
              </w:divBdr>
            </w:div>
            <w:div w:id="930891756">
              <w:marLeft w:val="0"/>
              <w:marRight w:val="0"/>
              <w:marTop w:val="0"/>
              <w:marBottom w:val="0"/>
              <w:divBdr>
                <w:top w:val="none" w:sz="0" w:space="0" w:color="auto"/>
                <w:left w:val="none" w:sz="0" w:space="0" w:color="auto"/>
                <w:bottom w:val="none" w:sz="0" w:space="0" w:color="auto"/>
                <w:right w:val="none" w:sz="0" w:space="0" w:color="auto"/>
              </w:divBdr>
            </w:div>
            <w:div w:id="944264602">
              <w:marLeft w:val="0"/>
              <w:marRight w:val="0"/>
              <w:marTop w:val="0"/>
              <w:marBottom w:val="0"/>
              <w:divBdr>
                <w:top w:val="none" w:sz="0" w:space="0" w:color="auto"/>
                <w:left w:val="none" w:sz="0" w:space="0" w:color="auto"/>
                <w:bottom w:val="none" w:sz="0" w:space="0" w:color="auto"/>
                <w:right w:val="none" w:sz="0" w:space="0" w:color="auto"/>
              </w:divBdr>
            </w:div>
            <w:div w:id="475296841">
              <w:marLeft w:val="0"/>
              <w:marRight w:val="0"/>
              <w:marTop w:val="0"/>
              <w:marBottom w:val="0"/>
              <w:divBdr>
                <w:top w:val="none" w:sz="0" w:space="0" w:color="auto"/>
                <w:left w:val="none" w:sz="0" w:space="0" w:color="auto"/>
                <w:bottom w:val="none" w:sz="0" w:space="0" w:color="auto"/>
                <w:right w:val="none" w:sz="0" w:space="0" w:color="auto"/>
              </w:divBdr>
            </w:div>
            <w:div w:id="877550327">
              <w:marLeft w:val="0"/>
              <w:marRight w:val="0"/>
              <w:marTop w:val="0"/>
              <w:marBottom w:val="0"/>
              <w:divBdr>
                <w:top w:val="none" w:sz="0" w:space="0" w:color="auto"/>
                <w:left w:val="none" w:sz="0" w:space="0" w:color="auto"/>
                <w:bottom w:val="none" w:sz="0" w:space="0" w:color="auto"/>
                <w:right w:val="none" w:sz="0" w:space="0" w:color="auto"/>
              </w:divBdr>
            </w:div>
            <w:div w:id="1352801951">
              <w:marLeft w:val="0"/>
              <w:marRight w:val="0"/>
              <w:marTop w:val="0"/>
              <w:marBottom w:val="0"/>
              <w:divBdr>
                <w:top w:val="none" w:sz="0" w:space="0" w:color="auto"/>
                <w:left w:val="none" w:sz="0" w:space="0" w:color="auto"/>
                <w:bottom w:val="none" w:sz="0" w:space="0" w:color="auto"/>
                <w:right w:val="none" w:sz="0" w:space="0" w:color="auto"/>
              </w:divBdr>
            </w:div>
            <w:div w:id="1142188049">
              <w:marLeft w:val="0"/>
              <w:marRight w:val="0"/>
              <w:marTop w:val="0"/>
              <w:marBottom w:val="0"/>
              <w:divBdr>
                <w:top w:val="none" w:sz="0" w:space="0" w:color="auto"/>
                <w:left w:val="none" w:sz="0" w:space="0" w:color="auto"/>
                <w:bottom w:val="none" w:sz="0" w:space="0" w:color="auto"/>
                <w:right w:val="none" w:sz="0" w:space="0" w:color="auto"/>
              </w:divBdr>
            </w:div>
            <w:div w:id="196896196">
              <w:marLeft w:val="0"/>
              <w:marRight w:val="0"/>
              <w:marTop w:val="0"/>
              <w:marBottom w:val="0"/>
              <w:divBdr>
                <w:top w:val="none" w:sz="0" w:space="0" w:color="auto"/>
                <w:left w:val="none" w:sz="0" w:space="0" w:color="auto"/>
                <w:bottom w:val="none" w:sz="0" w:space="0" w:color="auto"/>
                <w:right w:val="none" w:sz="0" w:space="0" w:color="auto"/>
              </w:divBdr>
            </w:div>
            <w:div w:id="1215044930">
              <w:marLeft w:val="0"/>
              <w:marRight w:val="0"/>
              <w:marTop w:val="0"/>
              <w:marBottom w:val="0"/>
              <w:divBdr>
                <w:top w:val="none" w:sz="0" w:space="0" w:color="auto"/>
                <w:left w:val="none" w:sz="0" w:space="0" w:color="auto"/>
                <w:bottom w:val="none" w:sz="0" w:space="0" w:color="auto"/>
                <w:right w:val="none" w:sz="0" w:space="0" w:color="auto"/>
              </w:divBdr>
            </w:div>
            <w:div w:id="1830049247">
              <w:marLeft w:val="0"/>
              <w:marRight w:val="0"/>
              <w:marTop w:val="0"/>
              <w:marBottom w:val="0"/>
              <w:divBdr>
                <w:top w:val="none" w:sz="0" w:space="0" w:color="auto"/>
                <w:left w:val="none" w:sz="0" w:space="0" w:color="auto"/>
                <w:bottom w:val="none" w:sz="0" w:space="0" w:color="auto"/>
                <w:right w:val="none" w:sz="0" w:space="0" w:color="auto"/>
              </w:divBdr>
            </w:div>
            <w:div w:id="1777283249">
              <w:marLeft w:val="0"/>
              <w:marRight w:val="0"/>
              <w:marTop w:val="0"/>
              <w:marBottom w:val="0"/>
              <w:divBdr>
                <w:top w:val="none" w:sz="0" w:space="0" w:color="auto"/>
                <w:left w:val="none" w:sz="0" w:space="0" w:color="auto"/>
                <w:bottom w:val="none" w:sz="0" w:space="0" w:color="auto"/>
                <w:right w:val="none" w:sz="0" w:space="0" w:color="auto"/>
              </w:divBdr>
            </w:div>
            <w:div w:id="17513068">
              <w:marLeft w:val="0"/>
              <w:marRight w:val="0"/>
              <w:marTop w:val="0"/>
              <w:marBottom w:val="0"/>
              <w:divBdr>
                <w:top w:val="none" w:sz="0" w:space="0" w:color="auto"/>
                <w:left w:val="none" w:sz="0" w:space="0" w:color="auto"/>
                <w:bottom w:val="none" w:sz="0" w:space="0" w:color="auto"/>
                <w:right w:val="none" w:sz="0" w:space="0" w:color="auto"/>
              </w:divBdr>
            </w:div>
            <w:div w:id="1623341541">
              <w:marLeft w:val="0"/>
              <w:marRight w:val="0"/>
              <w:marTop w:val="0"/>
              <w:marBottom w:val="0"/>
              <w:divBdr>
                <w:top w:val="none" w:sz="0" w:space="0" w:color="auto"/>
                <w:left w:val="none" w:sz="0" w:space="0" w:color="auto"/>
                <w:bottom w:val="none" w:sz="0" w:space="0" w:color="auto"/>
                <w:right w:val="none" w:sz="0" w:space="0" w:color="auto"/>
              </w:divBdr>
            </w:div>
            <w:div w:id="491337850">
              <w:marLeft w:val="0"/>
              <w:marRight w:val="0"/>
              <w:marTop w:val="0"/>
              <w:marBottom w:val="0"/>
              <w:divBdr>
                <w:top w:val="none" w:sz="0" w:space="0" w:color="auto"/>
                <w:left w:val="none" w:sz="0" w:space="0" w:color="auto"/>
                <w:bottom w:val="none" w:sz="0" w:space="0" w:color="auto"/>
                <w:right w:val="none" w:sz="0" w:space="0" w:color="auto"/>
              </w:divBdr>
            </w:div>
            <w:div w:id="1031879712">
              <w:marLeft w:val="0"/>
              <w:marRight w:val="0"/>
              <w:marTop w:val="0"/>
              <w:marBottom w:val="0"/>
              <w:divBdr>
                <w:top w:val="none" w:sz="0" w:space="0" w:color="auto"/>
                <w:left w:val="none" w:sz="0" w:space="0" w:color="auto"/>
                <w:bottom w:val="none" w:sz="0" w:space="0" w:color="auto"/>
                <w:right w:val="none" w:sz="0" w:space="0" w:color="auto"/>
              </w:divBdr>
            </w:div>
            <w:div w:id="856773521">
              <w:marLeft w:val="0"/>
              <w:marRight w:val="0"/>
              <w:marTop w:val="0"/>
              <w:marBottom w:val="0"/>
              <w:divBdr>
                <w:top w:val="none" w:sz="0" w:space="0" w:color="auto"/>
                <w:left w:val="none" w:sz="0" w:space="0" w:color="auto"/>
                <w:bottom w:val="none" w:sz="0" w:space="0" w:color="auto"/>
                <w:right w:val="none" w:sz="0" w:space="0" w:color="auto"/>
              </w:divBdr>
            </w:div>
            <w:div w:id="240063128">
              <w:marLeft w:val="0"/>
              <w:marRight w:val="0"/>
              <w:marTop w:val="0"/>
              <w:marBottom w:val="0"/>
              <w:divBdr>
                <w:top w:val="none" w:sz="0" w:space="0" w:color="auto"/>
                <w:left w:val="none" w:sz="0" w:space="0" w:color="auto"/>
                <w:bottom w:val="none" w:sz="0" w:space="0" w:color="auto"/>
                <w:right w:val="none" w:sz="0" w:space="0" w:color="auto"/>
              </w:divBdr>
            </w:div>
            <w:div w:id="1362784607">
              <w:marLeft w:val="0"/>
              <w:marRight w:val="0"/>
              <w:marTop w:val="0"/>
              <w:marBottom w:val="0"/>
              <w:divBdr>
                <w:top w:val="none" w:sz="0" w:space="0" w:color="auto"/>
                <w:left w:val="none" w:sz="0" w:space="0" w:color="auto"/>
                <w:bottom w:val="none" w:sz="0" w:space="0" w:color="auto"/>
                <w:right w:val="none" w:sz="0" w:space="0" w:color="auto"/>
              </w:divBdr>
            </w:div>
            <w:div w:id="36901968">
              <w:marLeft w:val="0"/>
              <w:marRight w:val="0"/>
              <w:marTop w:val="0"/>
              <w:marBottom w:val="0"/>
              <w:divBdr>
                <w:top w:val="none" w:sz="0" w:space="0" w:color="auto"/>
                <w:left w:val="none" w:sz="0" w:space="0" w:color="auto"/>
                <w:bottom w:val="none" w:sz="0" w:space="0" w:color="auto"/>
                <w:right w:val="none" w:sz="0" w:space="0" w:color="auto"/>
              </w:divBdr>
            </w:div>
            <w:div w:id="1325665661">
              <w:marLeft w:val="0"/>
              <w:marRight w:val="0"/>
              <w:marTop w:val="0"/>
              <w:marBottom w:val="0"/>
              <w:divBdr>
                <w:top w:val="none" w:sz="0" w:space="0" w:color="auto"/>
                <w:left w:val="none" w:sz="0" w:space="0" w:color="auto"/>
                <w:bottom w:val="none" w:sz="0" w:space="0" w:color="auto"/>
                <w:right w:val="none" w:sz="0" w:space="0" w:color="auto"/>
              </w:divBdr>
            </w:div>
            <w:div w:id="2008551013">
              <w:marLeft w:val="0"/>
              <w:marRight w:val="0"/>
              <w:marTop w:val="0"/>
              <w:marBottom w:val="0"/>
              <w:divBdr>
                <w:top w:val="none" w:sz="0" w:space="0" w:color="auto"/>
                <w:left w:val="none" w:sz="0" w:space="0" w:color="auto"/>
                <w:bottom w:val="none" w:sz="0" w:space="0" w:color="auto"/>
                <w:right w:val="none" w:sz="0" w:space="0" w:color="auto"/>
              </w:divBdr>
            </w:div>
            <w:div w:id="1099377854">
              <w:marLeft w:val="0"/>
              <w:marRight w:val="0"/>
              <w:marTop w:val="0"/>
              <w:marBottom w:val="0"/>
              <w:divBdr>
                <w:top w:val="none" w:sz="0" w:space="0" w:color="auto"/>
                <w:left w:val="none" w:sz="0" w:space="0" w:color="auto"/>
                <w:bottom w:val="none" w:sz="0" w:space="0" w:color="auto"/>
                <w:right w:val="none" w:sz="0" w:space="0" w:color="auto"/>
              </w:divBdr>
            </w:div>
            <w:div w:id="163713170">
              <w:marLeft w:val="0"/>
              <w:marRight w:val="0"/>
              <w:marTop w:val="0"/>
              <w:marBottom w:val="0"/>
              <w:divBdr>
                <w:top w:val="none" w:sz="0" w:space="0" w:color="auto"/>
                <w:left w:val="none" w:sz="0" w:space="0" w:color="auto"/>
                <w:bottom w:val="none" w:sz="0" w:space="0" w:color="auto"/>
                <w:right w:val="none" w:sz="0" w:space="0" w:color="auto"/>
              </w:divBdr>
            </w:div>
            <w:div w:id="919828211">
              <w:marLeft w:val="0"/>
              <w:marRight w:val="0"/>
              <w:marTop w:val="0"/>
              <w:marBottom w:val="0"/>
              <w:divBdr>
                <w:top w:val="none" w:sz="0" w:space="0" w:color="auto"/>
                <w:left w:val="none" w:sz="0" w:space="0" w:color="auto"/>
                <w:bottom w:val="none" w:sz="0" w:space="0" w:color="auto"/>
                <w:right w:val="none" w:sz="0" w:space="0" w:color="auto"/>
              </w:divBdr>
            </w:div>
            <w:div w:id="2004620565">
              <w:marLeft w:val="0"/>
              <w:marRight w:val="0"/>
              <w:marTop w:val="0"/>
              <w:marBottom w:val="0"/>
              <w:divBdr>
                <w:top w:val="none" w:sz="0" w:space="0" w:color="auto"/>
                <w:left w:val="none" w:sz="0" w:space="0" w:color="auto"/>
                <w:bottom w:val="none" w:sz="0" w:space="0" w:color="auto"/>
                <w:right w:val="none" w:sz="0" w:space="0" w:color="auto"/>
              </w:divBdr>
            </w:div>
            <w:div w:id="1213035433">
              <w:marLeft w:val="0"/>
              <w:marRight w:val="0"/>
              <w:marTop w:val="0"/>
              <w:marBottom w:val="0"/>
              <w:divBdr>
                <w:top w:val="none" w:sz="0" w:space="0" w:color="auto"/>
                <w:left w:val="none" w:sz="0" w:space="0" w:color="auto"/>
                <w:bottom w:val="none" w:sz="0" w:space="0" w:color="auto"/>
                <w:right w:val="none" w:sz="0" w:space="0" w:color="auto"/>
              </w:divBdr>
            </w:div>
            <w:div w:id="1164399385">
              <w:marLeft w:val="0"/>
              <w:marRight w:val="0"/>
              <w:marTop w:val="0"/>
              <w:marBottom w:val="0"/>
              <w:divBdr>
                <w:top w:val="none" w:sz="0" w:space="0" w:color="auto"/>
                <w:left w:val="none" w:sz="0" w:space="0" w:color="auto"/>
                <w:bottom w:val="none" w:sz="0" w:space="0" w:color="auto"/>
                <w:right w:val="none" w:sz="0" w:space="0" w:color="auto"/>
              </w:divBdr>
            </w:div>
            <w:div w:id="2114594752">
              <w:marLeft w:val="0"/>
              <w:marRight w:val="0"/>
              <w:marTop w:val="0"/>
              <w:marBottom w:val="0"/>
              <w:divBdr>
                <w:top w:val="none" w:sz="0" w:space="0" w:color="auto"/>
                <w:left w:val="none" w:sz="0" w:space="0" w:color="auto"/>
                <w:bottom w:val="none" w:sz="0" w:space="0" w:color="auto"/>
                <w:right w:val="none" w:sz="0" w:space="0" w:color="auto"/>
              </w:divBdr>
            </w:div>
            <w:div w:id="216548889">
              <w:marLeft w:val="0"/>
              <w:marRight w:val="0"/>
              <w:marTop w:val="0"/>
              <w:marBottom w:val="0"/>
              <w:divBdr>
                <w:top w:val="none" w:sz="0" w:space="0" w:color="auto"/>
                <w:left w:val="none" w:sz="0" w:space="0" w:color="auto"/>
                <w:bottom w:val="none" w:sz="0" w:space="0" w:color="auto"/>
                <w:right w:val="none" w:sz="0" w:space="0" w:color="auto"/>
              </w:divBdr>
            </w:div>
            <w:div w:id="1159881296">
              <w:marLeft w:val="0"/>
              <w:marRight w:val="0"/>
              <w:marTop w:val="0"/>
              <w:marBottom w:val="0"/>
              <w:divBdr>
                <w:top w:val="none" w:sz="0" w:space="0" w:color="auto"/>
                <w:left w:val="none" w:sz="0" w:space="0" w:color="auto"/>
                <w:bottom w:val="none" w:sz="0" w:space="0" w:color="auto"/>
                <w:right w:val="none" w:sz="0" w:space="0" w:color="auto"/>
              </w:divBdr>
            </w:div>
            <w:div w:id="732387087">
              <w:marLeft w:val="0"/>
              <w:marRight w:val="0"/>
              <w:marTop w:val="0"/>
              <w:marBottom w:val="0"/>
              <w:divBdr>
                <w:top w:val="none" w:sz="0" w:space="0" w:color="auto"/>
                <w:left w:val="none" w:sz="0" w:space="0" w:color="auto"/>
                <w:bottom w:val="none" w:sz="0" w:space="0" w:color="auto"/>
                <w:right w:val="none" w:sz="0" w:space="0" w:color="auto"/>
              </w:divBdr>
            </w:div>
            <w:div w:id="2070379722">
              <w:marLeft w:val="0"/>
              <w:marRight w:val="0"/>
              <w:marTop w:val="0"/>
              <w:marBottom w:val="0"/>
              <w:divBdr>
                <w:top w:val="none" w:sz="0" w:space="0" w:color="auto"/>
                <w:left w:val="none" w:sz="0" w:space="0" w:color="auto"/>
                <w:bottom w:val="none" w:sz="0" w:space="0" w:color="auto"/>
                <w:right w:val="none" w:sz="0" w:space="0" w:color="auto"/>
              </w:divBdr>
            </w:div>
            <w:div w:id="1886797106">
              <w:marLeft w:val="0"/>
              <w:marRight w:val="0"/>
              <w:marTop w:val="0"/>
              <w:marBottom w:val="0"/>
              <w:divBdr>
                <w:top w:val="none" w:sz="0" w:space="0" w:color="auto"/>
                <w:left w:val="none" w:sz="0" w:space="0" w:color="auto"/>
                <w:bottom w:val="none" w:sz="0" w:space="0" w:color="auto"/>
                <w:right w:val="none" w:sz="0" w:space="0" w:color="auto"/>
              </w:divBdr>
            </w:div>
            <w:div w:id="1165631603">
              <w:marLeft w:val="0"/>
              <w:marRight w:val="0"/>
              <w:marTop w:val="0"/>
              <w:marBottom w:val="0"/>
              <w:divBdr>
                <w:top w:val="none" w:sz="0" w:space="0" w:color="auto"/>
                <w:left w:val="none" w:sz="0" w:space="0" w:color="auto"/>
                <w:bottom w:val="none" w:sz="0" w:space="0" w:color="auto"/>
                <w:right w:val="none" w:sz="0" w:space="0" w:color="auto"/>
              </w:divBdr>
            </w:div>
            <w:div w:id="1622685733">
              <w:marLeft w:val="0"/>
              <w:marRight w:val="0"/>
              <w:marTop w:val="0"/>
              <w:marBottom w:val="0"/>
              <w:divBdr>
                <w:top w:val="none" w:sz="0" w:space="0" w:color="auto"/>
                <w:left w:val="none" w:sz="0" w:space="0" w:color="auto"/>
                <w:bottom w:val="none" w:sz="0" w:space="0" w:color="auto"/>
                <w:right w:val="none" w:sz="0" w:space="0" w:color="auto"/>
              </w:divBdr>
            </w:div>
            <w:div w:id="1861817388">
              <w:marLeft w:val="0"/>
              <w:marRight w:val="0"/>
              <w:marTop w:val="0"/>
              <w:marBottom w:val="0"/>
              <w:divBdr>
                <w:top w:val="none" w:sz="0" w:space="0" w:color="auto"/>
                <w:left w:val="none" w:sz="0" w:space="0" w:color="auto"/>
                <w:bottom w:val="none" w:sz="0" w:space="0" w:color="auto"/>
                <w:right w:val="none" w:sz="0" w:space="0" w:color="auto"/>
              </w:divBdr>
            </w:div>
            <w:div w:id="1490513696">
              <w:marLeft w:val="0"/>
              <w:marRight w:val="0"/>
              <w:marTop w:val="0"/>
              <w:marBottom w:val="0"/>
              <w:divBdr>
                <w:top w:val="none" w:sz="0" w:space="0" w:color="auto"/>
                <w:left w:val="none" w:sz="0" w:space="0" w:color="auto"/>
                <w:bottom w:val="none" w:sz="0" w:space="0" w:color="auto"/>
                <w:right w:val="none" w:sz="0" w:space="0" w:color="auto"/>
              </w:divBdr>
            </w:div>
            <w:div w:id="927932842">
              <w:marLeft w:val="0"/>
              <w:marRight w:val="0"/>
              <w:marTop w:val="0"/>
              <w:marBottom w:val="0"/>
              <w:divBdr>
                <w:top w:val="none" w:sz="0" w:space="0" w:color="auto"/>
                <w:left w:val="none" w:sz="0" w:space="0" w:color="auto"/>
                <w:bottom w:val="none" w:sz="0" w:space="0" w:color="auto"/>
                <w:right w:val="none" w:sz="0" w:space="0" w:color="auto"/>
              </w:divBdr>
            </w:div>
            <w:div w:id="257372226">
              <w:marLeft w:val="0"/>
              <w:marRight w:val="0"/>
              <w:marTop w:val="0"/>
              <w:marBottom w:val="0"/>
              <w:divBdr>
                <w:top w:val="none" w:sz="0" w:space="0" w:color="auto"/>
                <w:left w:val="none" w:sz="0" w:space="0" w:color="auto"/>
                <w:bottom w:val="none" w:sz="0" w:space="0" w:color="auto"/>
                <w:right w:val="none" w:sz="0" w:space="0" w:color="auto"/>
              </w:divBdr>
            </w:div>
            <w:div w:id="1997873006">
              <w:marLeft w:val="0"/>
              <w:marRight w:val="0"/>
              <w:marTop w:val="0"/>
              <w:marBottom w:val="0"/>
              <w:divBdr>
                <w:top w:val="none" w:sz="0" w:space="0" w:color="auto"/>
                <w:left w:val="none" w:sz="0" w:space="0" w:color="auto"/>
                <w:bottom w:val="none" w:sz="0" w:space="0" w:color="auto"/>
                <w:right w:val="none" w:sz="0" w:space="0" w:color="auto"/>
              </w:divBdr>
            </w:div>
            <w:div w:id="1270158481">
              <w:marLeft w:val="0"/>
              <w:marRight w:val="0"/>
              <w:marTop w:val="0"/>
              <w:marBottom w:val="0"/>
              <w:divBdr>
                <w:top w:val="none" w:sz="0" w:space="0" w:color="auto"/>
                <w:left w:val="none" w:sz="0" w:space="0" w:color="auto"/>
                <w:bottom w:val="none" w:sz="0" w:space="0" w:color="auto"/>
                <w:right w:val="none" w:sz="0" w:space="0" w:color="auto"/>
              </w:divBdr>
            </w:div>
            <w:div w:id="2098817228">
              <w:marLeft w:val="0"/>
              <w:marRight w:val="0"/>
              <w:marTop w:val="0"/>
              <w:marBottom w:val="0"/>
              <w:divBdr>
                <w:top w:val="none" w:sz="0" w:space="0" w:color="auto"/>
                <w:left w:val="none" w:sz="0" w:space="0" w:color="auto"/>
                <w:bottom w:val="none" w:sz="0" w:space="0" w:color="auto"/>
                <w:right w:val="none" w:sz="0" w:space="0" w:color="auto"/>
              </w:divBdr>
            </w:div>
            <w:div w:id="293027968">
              <w:marLeft w:val="0"/>
              <w:marRight w:val="0"/>
              <w:marTop w:val="0"/>
              <w:marBottom w:val="0"/>
              <w:divBdr>
                <w:top w:val="none" w:sz="0" w:space="0" w:color="auto"/>
                <w:left w:val="none" w:sz="0" w:space="0" w:color="auto"/>
                <w:bottom w:val="none" w:sz="0" w:space="0" w:color="auto"/>
                <w:right w:val="none" w:sz="0" w:space="0" w:color="auto"/>
              </w:divBdr>
            </w:div>
            <w:div w:id="138571661">
              <w:marLeft w:val="0"/>
              <w:marRight w:val="0"/>
              <w:marTop w:val="0"/>
              <w:marBottom w:val="0"/>
              <w:divBdr>
                <w:top w:val="none" w:sz="0" w:space="0" w:color="auto"/>
                <w:left w:val="none" w:sz="0" w:space="0" w:color="auto"/>
                <w:bottom w:val="none" w:sz="0" w:space="0" w:color="auto"/>
                <w:right w:val="none" w:sz="0" w:space="0" w:color="auto"/>
              </w:divBdr>
            </w:div>
            <w:div w:id="760643115">
              <w:marLeft w:val="0"/>
              <w:marRight w:val="0"/>
              <w:marTop w:val="0"/>
              <w:marBottom w:val="0"/>
              <w:divBdr>
                <w:top w:val="none" w:sz="0" w:space="0" w:color="auto"/>
                <w:left w:val="none" w:sz="0" w:space="0" w:color="auto"/>
                <w:bottom w:val="none" w:sz="0" w:space="0" w:color="auto"/>
                <w:right w:val="none" w:sz="0" w:space="0" w:color="auto"/>
              </w:divBdr>
            </w:div>
            <w:div w:id="1775780744">
              <w:marLeft w:val="0"/>
              <w:marRight w:val="0"/>
              <w:marTop w:val="0"/>
              <w:marBottom w:val="0"/>
              <w:divBdr>
                <w:top w:val="none" w:sz="0" w:space="0" w:color="auto"/>
                <w:left w:val="none" w:sz="0" w:space="0" w:color="auto"/>
                <w:bottom w:val="none" w:sz="0" w:space="0" w:color="auto"/>
                <w:right w:val="none" w:sz="0" w:space="0" w:color="auto"/>
              </w:divBdr>
            </w:div>
            <w:div w:id="1701971903">
              <w:marLeft w:val="0"/>
              <w:marRight w:val="0"/>
              <w:marTop w:val="0"/>
              <w:marBottom w:val="0"/>
              <w:divBdr>
                <w:top w:val="none" w:sz="0" w:space="0" w:color="auto"/>
                <w:left w:val="none" w:sz="0" w:space="0" w:color="auto"/>
                <w:bottom w:val="none" w:sz="0" w:space="0" w:color="auto"/>
                <w:right w:val="none" w:sz="0" w:space="0" w:color="auto"/>
              </w:divBdr>
            </w:div>
            <w:div w:id="719090645">
              <w:marLeft w:val="0"/>
              <w:marRight w:val="0"/>
              <w:marTop w:val="0"/>
              <w:marBottom w:val="0"/>
              <w:divBdr>
                <w:top w:val="none" w:sz="0" w:space="0" w:color="auto"/>
                <w:left w:val="none" w:sz="0" w:space="0" w:color="auto"/>
                <w:bottom w:val="none" w:sz="0" w:space="0" w:color="auto"/>
                <w:right w:val="none" w:sz="0" w:space="0" w:color="auto"/>
              </w:divBdr>
            </w:div>
            <w:div w:id="1473791403">
              <w:marLeft w:val="0"/>
              <w:marRight w:val="0"/>
              <w:marTop w:val="0"/>
              <w:marBottom w:val="0"/>
              <w:divBdr>
                <w:top w:val="none" w:sz="0" w:space="0" w:color="auto"/>
                <w:left w:val="none" w:sz="0" w:space="0" w:color="auto"/>
                <w:bottom w:val="none" w:sz="0" w:space="0" w:color="auto"/>
                <w:right w:val="none" w:sz="0" w:space="0" w:color="auto"/>
              </w:divBdr>
            </w:div>
            <w:div w:id="12931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article=6017RDI0NTU1MDZBQzJGNTAwNUVERjU0MjY1RTA4NDZEM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2016-10-19T14:07:00Z</dcterms:created>
  <dcterms:modified xsi:type="dcterms:W3CDTF">2016-10-19T14:21:00Z</dcterms:modified>
</cp:coreProperties>
</file>