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293" w:rsidRPr="001E1293" w:rsidRDefault="001E1293" w:rsidP="001E1293">
      <w:pPr>
        <w:spacing w:before="390" w:after="0" w:line="515" w:lineRule="atLeast"/>
        <w:outlineLvl w:val="0"/>
        <w:rPr>
          <w:rFonts w:eastAsia="Times New Roman" w:cs="Times New Roman"/>
          <w:bCs/>
          <w:spacing w:val="-14"/>
          <w:kern w:val="36"/>
          <w:sz w:val="40"/>
          <w:szCs w:val="40"/>
        </w:rPr>
      </w:pPr>
      <w:bookmarkStart w:id="0" w:name="_GoBack"/>
      <w:r w:rsidRPr="001E1293">
        <w:rPr>
          <w:rFonts w:eastAsia="Times New Roman" w:cs="Times New Roman"/>
          <w:bCs/>
          <w:spacing w:val="-14"/>
          <w:kern w:val="36"/>
          <w:sz w:val="40"/>
          <w:szCs w:val="40"/>
        </w:rPr>
        <w:t>PA acceptance to Interpol a 'double-edged sword'</w:t>
      </w:r>
    </w:p>
    <w:bookmarkEnd w:id="0"/>
    <w:p w:rsidR="002711F6" w:rsidRPr="001E1293" w:rsidRDefault="001E1293">
      <w:pPr>
        <w:rPr>
          <w:rFonts w:cs="Times New Roman"/>
          <w:szCs w:val="24"/>
        </w:rPr>
      </w:pPr>
    </w:p>
    <w:p w:rsidR="001E1293" w:rsidRPr="001E1293" w:rsidRDefault="001E1293" w:rsidP="001E1293">
      <w:pPr>
        <w:spacing w:after="0"/>
        <w:rPr>
          <w:rFonts w:cs="Times New Roman"/>
          <w:szCs w:val="24"/>
        </w:rPr>
      </w:pPr>
      <w:r w:rsidRPr="001E1293">
        <w:rPr>
          <w:rFonts w:cs="Times New Roman"/>
          <w:szCs w:val="24"/>
        </w:rPr>
        <w:t>October 25, 2017</w:t>
      </w:r>
    </w:p>
    <w:p w:rsidR="001E1293" w:rsidRPr="001E1293" w:rsidRDefault="001E1293" w:rsidP="001E1293">
      <w:pPr>
        <w:spacing w:after="0"/>
        <w:rPr>
          <w:rFonts w:cs="Times New Roman"/>
          <w:szCs w:val="24"/>
        </w:rPr>
      </w:pPr>
      <w:r w:rsidRPr="001E1293">
        <w:rPr>
          <w:rFonts w:cs="Times New Roman"/>
          <w:szCs w:val="24"/>
        </w:rPr>
        <w:t xml:space="preserve">By </w:t>
      </w:r>
      <w:r w:rsidRPr="001E1293">
        <w:rPr>
          <w:rFonts w:cs="Times New Roman"/>
          <w:szCs w:val="24"/>
        </w:rPr>
        <w:t>Shimon Cohen</w:t>
      </w:r>
    </w:p>
    <w:p w:rsidR="001E1293" w:rsidRPr="001E1293" w:rsidRDefault="001E1293" w:rsidP="001E1293">
      <w:pPr>
        <w:spacing w:after="0"/>
        <w:rPr>
          <w:rFonts w:cs="Times New Roman"/>
          <w:szCs w:val="24"/>
        </w:rPr>
      </w:pPr>
      <w:r w:rsidRPr="001E1293">
        <w:rPr>
          <w:rFonts w:cs="Times New Roman"/>
          <w:szCs w:val="24"/>
        </w:rPr>
        <w:t xml:space="preserve">Arutz </w:t>
      </w:r>
      <w:proofErr w:type="spellStart"/>
      <w:r w:rsidRPr="001E1293">
        <w:rPr>
          <w:rFonts w:cs="Times New Roman"/>
          <w:szCs w:val="24"/>
        </w:rPr>
        <w:t>Sheva</w:t>
      </w:r>
      <w:proofErr w:type="spellEnd"/>
    </w:p>
    <w:p w:rsidR="001E1293" w:rsidRPr="001E1293" w:rsidRDefault="001E1293" w:rsidP="001E1293">
      <w:pPr>
        <w:spacing w:after="0"/>
        <w:rPr>
          <w:rFonts w:cs="Times New Roman"/>
          <w:szCs w:val="24"/>
        </w:rPr>
      </w:pPr>
      <w:hyperlink r:id="rId4" w:history="1">
        <w:r w:rsidRPr="001E1293">
          <w:rPr>
            <w:rStyle w:val="Hyperlink"/>
            <w:rFonts w:cs="Times New Roman"/>
            <w:color w:val="auto"/>
            <w:szCs w:val="24"/>
          </w:rPr>
          <w:t>http://www.israelnationalnews.com/News/News.aspx/237160</w:t>
        </w:r>
      </w:hyperlink>
    </w:p>
    <w:p w:rsidR="001E1293" w:rsidRPr="001E1293" w:rsidRDefault="001E1293" w:rsidP="001E1293">
      <w:pPr>
        <w:spacing w:before="100" w:beforeAutospacing="1" w:after="100" w:afterAutospacing="1" w:line="240" w:lineRule="auto"/>
        <w:rPr>
          <w:rFonts w:eastAsia="Times New Roman" w:cs="Times New Roman"/>
          <w:szCs w:val="24"/>
        </w:rPr>
      </w:pPr>
      <w:r w:rsidRPr="001E1293">
        <w:rPr>
          <w:rFonts w:eastAsia="Times New Roman" w:cs="Times New Roman"/>
          <w:szCs w:val="24"/>
        </w:rPr>
        <w:t>International law expert Dr. Alan Baker, a researcher at the Jerusalem Center for Public Affairs and former legal adviser to the Foreign Ministry, on Tuesday downplayed the Palestinian Authority's (PA) </w:t>
      </w:r>
      <w:hyperlink r:id="rId5" w:tgtFrame="_blank" w:history="1">
        <w:r w:rsidRPr="001E1293">
          <w:rPr>
            <w:rFonts w:eastAsia="Times New Roman" w:cs="Times New Roman"/>
            <w:bCs/>
            <w:szCs w:val="24"/>
            <w:u w:val="single"/>
          </w:rPr>
          <w:t>recent acceptance</w:t>
        </w:r>
      </w:hyperlink>
      <w:r w:rsidRPr="001E1293">
        <w:rPr>
          <w:rFonts w:eastAsia="Times New Roman" w:cs="Times New Roman"/>
          <w:szCs w:val="24"/>
        </w:rPr>
        <w:t> as a member of the International Police Organization (Interpol).</w:t>
      </w:r>
    </w:p>
    <w:p w:rsidR="001E1293" w:rsidRPr="001E1293" w:rsidRDefault="001E1293" w:rsidP="001E1293">
      <w:pPr>
        <w:spacing w:before="100" w:beforeAutospacing="1" w:after="100" w:afterAutospacing="1" w:line="240" w:lineRule="auto"/>
        <w:rPr>
          <w:rFonts w:eastAsia="Times New Roman" w:cs="Times New Roman"/>
          <w:szCs w:val="24"/>
        </w:rPr>
      </w:pPr>
      <w:r w:rsidRPr="001E1293">
        <w:rPr>
          <w:rFonts w:eastAsia="Times New Roman" w:cs="Times New Roman"/>
          <w:szCs w:val="24"/>
        </w:rPr>
        <w:t>In an interview with </w:t>
      </w:r>
      <w:r w:rsidRPr="001E1293">
        <w:rPr>
          <w:rFonts w:eastAsia="Times New Roman" w:cs="Times New Roman"/>
          <w:i/>
          <w:iCs/>
          <w:szCs w:val="24"/>
        </w:rPr>
        <w:t xml:space="preserve">Arutz </w:t>
      </w:r>
      <w:proofErr w:type="spellStart"/>
      <w:r w:rsidRPr="001E1293">
        <w:rPr>
          <w:rFonts w:eastAsia="Times New Roman" w:cs="Times New Roman"/>
          <w:i/>
          <w:iCs/>
          <w:szCs w:val="24"/>
        </w:rPr>
        <w:t>Sheva</w:t>
      </w:r>
      <w:proofErr w:type="spellEnd"/>
      <w:r w:rsidRPr="001E1293">
        <w:rPr>
          <w:rFonts w:eastAsia="Times New Roman" w:cs="Times New Roman"/>
          <w:szCs w:val="24"/>
        </w:rPr>
        <w:t>, Dr. Baker addressed concerns in Israel that the move would result in the extraditing of senior Israeli officials, saying he does not “think that this fear is justified. Interpol has a constitution that establishes in a central clause that one cannot act out of political motives within the framework of Interpol, so any move that is politically motivated will be disqualified. Therefore, I do not share the views of senior officials who are on the defensive."</w:t>
      </w:r>
    </w:p>
    <w:p w:rsidR="001E1293" w:rsidRPr="001E1293" w:rsidRDefault="001E1293" w:rsidP="001E1293">
      <w:pPr>
        <w:spacing w:before="100" w:beforeAutospacing="1" w:after="100" w:afterAutospacing="1" w:line="240" w:lineRule="auto"/>
        <w:rPr>
          <w:rFonts w:eastAsia="Times New Roman" w:cs="Times New Roman"/>
          <w:szCs w:val="24"/>
        </w:rPr>
      </w:pPr>
      <w:r w:rsidRPr="001E1293">
        <w:rPr>
          <w:rFonts w:eastAsia="Times New Roman" w:cs="Times New Roman"/>
          <w:szCs w:val="24"/>
        </w:rPr>
        <w:t>"The Interpol does not initiate arrest warrants, but rather constitutes a pipeline for the passage of orders that were lawfully issued by a court and are based on evidence," continued Dr. Baker, adding, "The very fact that the Palestinians were accepted to Interpol is a serious act that violates Interpol's own principles.”</w:t>
      </w:r>
    </w:p>
    <w:p w:rsidR="001E1293" w:rsidRPr="001E1293" w:rsidRDefault="001E1293" w:rsidP="001E1293">
      <w:pPr>
        <w:spacing w:before="100" w:beforeAutospacing="1" w:after="100" w:afterAutospacing="1" w:line="240" w:lineRule="auto"/>
        <w:rPr>
          <w:rFonts w:eastAsia="Times New Roman" w:cs="Times New Roman"/>
          <w:szCs w:val="24"/>
        </w:rPr>
      </w:pPr>
      <w:r w:rsidRPr="001E1293">
        <w:rPr>
          <w:rFonts w:eastAsia="Times New Roman" w:cs="Times New Roman"/>
          <w:szCs w:val="24"/>
        </w:rPr>
        <w:t>"Interpol is open for countries to join, but there is no such country named Palestine. The Palestinians would like to think that they have recognition as a state from the UN, but the UN does not establish states. They do not have the constitutional right to be members of Interpol as well as in the International Criminal Court in The Hague, but these organizations are based on a political majority of states, so an automatic majority usually decides something even if it does not necessarily follow the constitution of that organization,” he explained.</w:t>
      </w:r>
    </w:p>
    <w:p w:rsidR="001E1293" w:rsidRPr="001E1293" w:rsidRDefault="001E1293" w:rsidP="001E1293">
      <w:pPr>
        <w:spacing w:before="100" w:beforeAutospacing="1" w:after="100" w:afterAutospacing="1" w:line="240" w:lineRule="auto"/>
        <w:rPr>
          <w:rFonts w:eastAsia="Times New Roman" w:cs="Times New Roman"/>
          <w:szCs w:val="24"/>
        </w:rPr>
      </w:pPr>
      <w:r w:rsidRPr="001E1293">
        <w:rPr>
          <w:rFonts w:eastAsia="Times New Roman" w:cs="Times New Roman"/>
          <w:szCs w:val="24"/>
        </w:rPr>
        <w:t>Such a unilateral Palestinian move, opined Baker, is a breach of significant clauses in the interim agreements signed with Israel, and not only does it not bring peace closer, it actually distances it, because Israel is led into a corner where it will have no choice but to say that if the Palestinian violation continues, all interim agreements are cancelled.</w:t>
      </w:r>
    </w:p>
    <w:p w:rsidR="001E1293" w:rsidRPr="001E1293" w:rsidRDefault="001E1293" w:rsidP="001E1293">
      <w:pPr>
        <w:spacing w:before="100" w:beforeAutospacing="1" w:after="100" w:afterAutospacing="1" w:line="240" w:lineRule="auto"/>
        <w:rPr>
          <w:rFonts w:eastAsia="Times New Roman" w:cs="Times New Roman"/>
          <w:szCs w:val="24"/>
        </w:rPr>
      </w:pPr>
      <w:r w:rsidRPr="001E1293">
        <w:rPr>
          <w:rFonts w:eastAsia="Times New Roman" w:cs="Times New Roman"/>
          <w:szCs w:val="24"/>
        </w:rPr>
        <w:t>"According to international law, if one party fundamentally breaches an agreement, the party that was harmed can see this agreement as void. The Israeli government has decided not to do this because of its own interests, as doing so would result in a legal vacuum that would not necessarily serve our interests,” he said.</w:t>
      </w:r>
    </w:p>
    <w:p w:rsidR="001E1293" w:rsidRPr="001E1293" w:rsidRDefault="001E1293" w:rsidP="001E1293">
      <w:pPr>
        <w:spacing w:before="100" w:beforeAutospacing="1" w:after="100" w:afterAutospacing="1" w:line="240" w:lineRule="auto"/>
        <w:rPr>
          <w:rFonts w:eastAsia="Times New Roman" w:cs="Times New Roman"/>
          <w:szCs w:val="24"/>
        </w:rPr>
      </w:pPr>
      <w:r w:rsidRPr="001E1293">
        <w:rPr>
          <w:rFonts w:eastAsia="Times New Roman" w:cs="Times New Roman"/>
          <w:szCs w:val="24"/>
        </w:rPr>
        <w:t>In Baker's estimation, the serious parties at Interpol are not in favor of the integration of the PA into the organization.</w:t>
      </w:r>
    </w:p>
    <w:p w:rsidR="001E1293" w:rsidRPr="001E1293" w:rsidRDefault="001E1293" w:rsidP="001E1293">
      <w:pPr>
        <w:spacing w:before="100" w:beforeAutospacing="1" w:after="100" w:afterAutospacing="1" w:line="240" w:lineRule="auto"/>
        <w:rPr>
          <w:rFonts w:eastAsia="Times New Roman" w:cs="Times New Roman"/>
          <w:szCs w:val="24"/>
        </w:rPr>
      </w:pPr>
      <w:r w:rsidRPr="001E1293">
        <w:rPr>
          <w:rFonts w:eastAsia="Times New Roman" w:cs="Times New Roman"/>
          <w:szCs w:val="24"/>
        </w:rPr>
        <w:lastRenderedPageBreak/>
        <w:t>"Interpol is a very important and professional organization and not a political body, and I am sure that the heads of the Interpol, the serious countries that need the organization and are members of it, are very sorry for what happened because the Palestinians and their supporters have turned it into a political body,” he said, adding that there will be no alternative but to create a compartmentalization that will prevent the leakage of dangerous security materials into problematic hands as a result of the move.</w:t>
      </w:r>
    </w:p>
    <w:p w:rsidR="001E1293" w:rsidRPr="001E1293" w:rsidRDefault="001E1293" w:rsidP="001E1293">
      <w:pPr>
        <w:spacing w:before="100" w:beforeAutospacing="1" w:after="100" w:afterAutospacing="1" w:line="240" w:lineRule="auto"/>
        <w:rPr>
          <w:rFonts w:eastAsia="Times New Roman" w:cs="Times New Roman"/>
          <w:szCs w:val="24"/>
        </w:rPr>
      </w:pPr>
      <w:r w:rsidRPr="001E1293">
        <w:rPr>
          <w:rFonts w:eastAsia="Times New Roman" w:cs="Times New Roman"/>
          <w:szCs w:val="24"/>
        </w:rPr>
        <w:t>"It is clear that they will have to be overly careful about the security classification of the material and make sure that it does not leak to people who will use it for political or other purposes."</w:t>
      </w:r>
    </w:p>
    <w:p w:rsidR="001E1293" w:rsidRPr="001E1293" w:rsidRDefault="001E1293" w:rsidP="001E1293">
      <w:pPr>
        <w:spacing w:before="100" w:beforeAutospacing="1" w:after="100" w:afterAutospacing="1" w:line="240" w:lineRule="auto"/>
        <w:rPr>
          <w:rFonts w:eastAsia="Times New Roman" w:cs="Times New Roman"/>
          <w:szCs w:val="24"/>
        </w:rPr>
      </w:pPr>
      <w:r w:rsidRPr="001E1293">
        <w:rPr>
          <w:rFonts w:eastAsia="Times New Roman" w:cs="Times New Roman"/>
          <w:szCs w:val="24"/>
        </w:rPr>
        <w:t>In conclusion, Baker told </w:t>
      </w:r>
      <w:r w:rsidRPr="001E1293">
        <w:rPr>
          <w:rFonts w:eastAsia="Times New Roman" w:cs="Times New Roman"/>
          <w:i/>
          <w:iCs/>
          <w:szCs w:val="24"/>
        </w:rPr>
        <w:t xml:space="preserve">Arutz </w:t>
      </w:r>
      <w:proofErr w:type="spellStart"/>
      <w:r w:rsidRPr="001E1293">
        <w:rPr>
          <w:rFonts w:eastAsia="Times New Roman" w:cs="Times New Roman"/>
          <w:i/>
          <w:iCs/>
          <w:szCs w:val="24"/>
        </w:rPr>
        <w:t>Sheva</w:t>
      </w:r>
      <w:proofErr w:type="spellEnd"/>
      <w:r w:rsidRPr="001E1293">
        <w:rPr>
          <w:rFonts w:eastAsia="Times New Roman" w:cs="Times New Roman"/>
          <w:i/>
          <w:iCs/>
          <w:szCs w:val="24"/>
        </w:rPr>
        <w:t> </w:t>
      </w:r>
      <w:r w:rsidRPr="001E1293">
        <w:rPr>
          <w:rFonts w:eastAsia="Times New Roman" w:cs="Times New Roman"/>
          <w:szCs w:val="24"/>
        </w:rPr>
        <w:t>that he remains calm over the PA joining Interpol and, in fact, recommends that all Israelis be calm, because PA chairman Mahmoud Abbas and senior negotiator Saeb Erekat carry out moves such as joining the Interpol simply to see the panic on the faces of senior Israeli officials.</w:t>
      </w:r>
    </w:p>
    <w:p w:rsidR="001E1293" w:rsidRPr="001E1293" w:rsidRDefault="001E1293" w:rsidP="001E1293">
      <w:pPr>
        <w:spacing w:before="100" w:beforeAutospacing="1" w:after="100" w:afterAutospacing="1" w:line="240" w:lineRule="auto"/>
        <w:rPr>
          <w:rFonts w:eastAsia="Times New Roman" w:cs="Times New Roman"/>
          <w:szCs w:val="24"/>
        </w:rPr>
      </w:pPr>
      <w:r w:rsidRPr="001E1293">
        <w:rPr>
          <w:rFonts w:eastAsia="Times New Roman" w:cs="Times New Roman"/>
          <w:szCs w:val="24"/>
        </w:rPr>
        <w:t>"They know that once they announce that they are going to the Criminal Court or to Interpol every two weeks, the Israelis panic and that's what they want, they want us to be scared. They did it simply because they wanted a public relations achievement."</w:t>
      </w:r>
    </w:p>
    <w:p w:rsidR="001E1293" w:rsidRPr="001E1293" w:rsidRDefault="001E1293" w:rsidP="001E1293">
      <w:pPr>
        <w:spacing w:before="100" w:beforeAutospacing="1" w:after="100" w:afterAutospacing="1" w:line="240" w:lineRule="auto"/>
        <w:rPr>
          <w:rFonts w:eastAsia="Times New Roman" w:cs="Times New Roman"/>
          <w:szCs w:val="24"/>
        </w:rPr>
      </w:pPr>
      <w:r w:rsidRPr="001E1293">
        <w:rPr>
          <w:rFonts w:eastAsia="Times New Roman" w:cs="Times New Roman"/>
          <w:szCs w:val="24"/>
        </w:rPr>
        <w:t>Dr. Baker also noted that the PA's acceptance to Interpol actually places its own officials at risk of extradition, which they themselves may not have taken into account.</w:t>
      </w:r>
    </w:p>
    <w:p w:rsidR="001E1293" w:rsidRPr="001E1293" w:rsidRDefault="001E1293" w:rsidP="001E1293">
      <w:pPr>
        <w:spacing w:before="100" w:beforeAutospacing="1" w:after="100" w:afterAutospacing="1" w:line="240" w:lineRule="auto"/>
        <w:rPr>
          <w:rFonts w:eastAsia="Times New Roman" w:cs="Times New Roman"/>
          <w:szCs w:val="24"/>
        </w:rPr>
      </w:pPr>
      <w:r w:rsidRPr="001E1293">
        <w:rPr>
          <w:rFonts w:eastAsia="Times New Roman" w:cs="Times New Roman"/>
          <w:szCs w:val="24"/>
        </w:rPr>
        <w:t>"This is a double-edged sword that endangers them too. I'm not sure they thought about that possibility, and that's what brings me to think that they are not really interested in Interpol's minutiae, but simply in the achievement of being treated as a state. It is a pity that the serious countries, in Europe and the West, did not act to preserve the dignity of their organization,” said Baker.</w:t>
      </w:r>
    </w:p>
    <w:p w:rsidR="001E1293" w:rsidRPr="001E1293" w:rsidRDefault="001E1293">
      <w:pPr>
        <w:rPr>
          <w:rFonts w:cs="Times New Roman"/>
          <w:szCs w:val="24"/>
        </w:rPr>
      </w:pPr>
    </w:p>
    <w:sectPr w:rsidR="001E1293" w:rsidRPr="001E1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293"/>
    <w:rsid w:val="001E1293"/>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9A067"/>
  <w15:chartTrackingRefBased/>
  <w15:docId w15:val="{F6FB1578-86D1-4577-94A8-A594A0D1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1E129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29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E1293"/>
    <w:rPr>
      <w:color w:val="0000FF"/>
      <w:u w:val="single"/>
    </w:rPr>
  </w:style>
  <w:style w:type="paragraph" w:styleId="NormalWeb">
    <w:name w:val="Normal (Web)"/>
    <w:basedOn w:val="Normal"/>
    <w:uiPriority w:val="99"/>
    <w:semiHidden/>
    <w:unhideWhenUsed/>
    <w:rsid w:val="001E1293"/>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1E12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73105">
      <w:bodyDiv w:val="1"/>
      <w:marLeft w:val="0"/>
      <w:marRight w:val="0"/>
      <w:marTop w:val="0"/>
      <w:marBottom w:val="0"/>
      <w:divBdr>
        <w:top w:val="none" w:sz="0" w:space="0" w:color="auto"/>
        <w:left w:val="none" w:sz="0" w:space="0" w:color="auto"/>
        <w:bottom w:val="none" w:sz="0" w:space="0" w:color="auto"/>
        <w:right w:val="none" w:sz="0" w:space="0" w:color="auto"/>
      </w:divBdr>
      <w:divsChild>
        <w:div w:id="702636693">
          <w:marLeft w:val="0"/>
          <w:marRight w:val="0"/>
          <w:marTop w:val="0"/>
          <w:marBottom w:val="0"/>
          <w:divBdr>
            <w:top w:val="single" w:sz="6" w:space="0" w:color="246CA1"/>
            <w:left w:val="single" w:sz="6" w:space="0" w:color="246CA1"/>
            <w:bottom w:val="single" w:sz="6" w:space="0" w:color="246CA1"/>
            <w:right w:val="single" w:sz="6" w:space="0" w:color="FFFFFF"/>
          </w:divBdr>
        </w:div>
      </w:divsChild>
    </w:div>
    <w:div w:id="111771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sraelnationalnews.com/News/News.aspx/236008" TargetMode="External"/><Relationship Id="rId4" Type="http://schemas.openxmlformats.org/officeDocument/2006/relationships/hyperlink" Target="http://www.israelnationalnews.com/News/News.aspx/237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2020-01-02T16:41:00Z</dcterms:created>
  <dcterms:modified xsi:type="dcterms:W3CDTF">2020-01-02T16:43:00Z</dcterms:modified>
</cp:coreProperties>
</file>