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29" w:rsidRPr="00B90029" w:rsidRDefault="00B90029" w:rsidP="00B90029">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B90029">
        <w:rPr>
          <w:rFonts w:eastAsia="Times New Roman" w:cs="Times New Roman"/>
          <w:color w:val="000000"/>
          <w:kern w:val="36"/>
          <w:sz w:val="40"/>
          <w:szCs w:val="40"/>
        </w:rPr>
        <w:t>Analysis: Did Israel’s cooperation with the ICC fail? Is the game over?</w:t>
      </w:r>
    </w:p>
    <w:bookmarkEnd w:id="0"/>
    <w:p w:rsidR="002711F6" w:rsidRPr="00B90029" w:rsidRDefault="00B90029" w:rsidP="00B90029">
      <w:pPr>
        <w:spacing w:after="0" w:line="240" w:lineRule="auto"/>
        <w:rPr>
          <w:rFonts w:cs="Times New Roman"/>
          <w:szCs w:val="24"/>
        </w:rPr>
      </w:pPr>
      <w:r w:rsidRPr="00B90029">
        <w:rPr>
          <w:rFonts w:cs="Times New Roman"/>
          <w:szCs w:val="24"/>
        </w:rPr>
        <w:t>December 22, 2019</w:t>
      </w:r>
    </w:p>
    <w:p w:rsidR="00B90029" w:rsidRPr="00B90029" w:rsidRDefault="00B90029" w:rsidP="00B90029">
      <w:pPr>
        <w:spacing w:after="0" w:line="240" w:lineRule="auto"/>
        <w:rPr>
          <w:rStyle w:val="article-subline-name"/>
          <w:rFonts w:cs="Times New Roman"/>
          <w:color w:val="4A4A4A"/>
          <w:szCs w:val="24"/>
          <w:shd w:val="clear" w:color="auto" w:fill="F7F7F7"/>
        </w:rPr>
      </w:pPr>
      <w:r w:rsidRPr="00B90029">
        <w:rPr>
          <w:rStyle w:val="article-subline-name"/>
          <w:rFonts w:cs="Times New Roman"/>
          <w:color w:val="4A4A4A"/>
          <w:szCs w:val="24"/>
          <w:shd w:val="clear" w:color="auto" w:fill="F7F7F7"/>
        </w:rPr>
        <w:t>By </w:t>
      </w:r>
      <w:proofErr w:type="spellStart"/>
      <w:r w:rsidRPr="00B90029">
        <w:rPr>
          <w:rStyle w:val="article-subline-name"/>
          <w:rFonts w:cs="Times New Roman"/>
          <w:color w:val="4A4A4A"/>
          <w:szCs w:val="24"/>
          <w:shd w:val="clear" w:color="auto" w:fill="F7F7F7"/>
        </w:rPr>
        <w:t>Yonah</w:t>
      </w:r>
      <w:proofErr w:type="spellEnd"/>
      <w:r w:rsidRPr="00B90029">
        <w:rPr>
          <w:rStyle w:val="article-subline-name"/>
          <w:rFonts w:cs="Times New Roman"/>
          <w:color w:val="4A4A4A"/>
          <w:szCs w:val="24"/>
          <w:shd w:val="clear" w:color="auto" w:fill="F7F7F7"/>
        </w:rPr>
        <w:t xml:space="preserve"> Jeremy Bob</w:t>
      </w:r>
    </w:p>
    <w:p w:rsidR="00B90029" w:rsidRPr="00B90029" w:rsidRDefault="00B90029" w:rsidP="00B90029">
      <w:pPr>
        <w:spacing w:after="0" w:line="240" w:lineRule="auto"/>
        <w:rPr>
          <w:rStyle w:val="article-reporter"/>
          <w:rFonts w:cs="Times New Roman"/>
          <w:color w:val="4A4A4A"/>
          <w:szCs w:val="24"/>
          <w:shd w:val="clear" w:color="auto" w:fill="F7F7F7"/>
        </w:rPr>
      </w:pPr>
      <w:hyperlink r:id="rId4" w:tgtFrame="_blank" w:history="1">
        <w:r w:rsidRPr="00B90029">
          <w:rPr>
            <w:rStyle w:val="Hyperlink"/>
            <w:rFonts w:cs="Times New Roman"/>
            <w:color w:val="000000"/>
            <w:szCs w:val="24"/>
            <w:u w:val="none"/>
            <w:shd w:val="clear" w:color="auto" w:fill="F7F7F7"/>
          </w:rPr>
          <w:t>The</w:t>
        </w:r>
      </w:hyperlink>
      <w:r w:rsidRPr="00B90029">
        <w:rPr>
          <w:rStyle w:val="article-reporter"/>
          <w:rFonts w:cs="Times New Roman"/>
          <w:color w:val="4A4A4A"/>
          <w:szCs w:val="24"/>
          <w:shd w:val="clear" w:color="auto" w:fill="F7F7F7"/>
        </w:rPr>
        <w:t xml:space="preserve"> Jerusalem Post</w:t>
      </w:r>
    </w:p>
    <w:p w:rsidR="00B90029" w:rsidRPr="00B90029" w:rsidRDefault="00B90029" w:rsidP="00B90029">
      <w:pPr>
        <w:spacing w:after="0" w:line="240" w:lineRule="auto"/>
        <w:rPr>
          <w:rFonts w:cs="Times New Roman"/>
          <w:szCs w:val="24"/>
        </w:rPr>
      </w:pPr>
      <w:hyperlink r:id="rId5" w:history="1">
        <w:r w:rsidRPr="00B90029">
          <w:rPr>
            <w:rStyle w:val="Hyperlink"/>
            <w:rFonts w:cs="Times New Roman"/>
            <w:szCs w:val="24"/>
          </w:rPr>
          <w:t>https://www.jpost.com/Israel-News/Analysis-Did-Israels-cooperation-with-the-ICC-fail-Is-the-game-over-611724</w:t>
        </w:r>
      </w:hyperlink>
    </w:p>
    <w:p w:rsidR="00B90029" w:rsidRDefault="00B90029" w:rsidP="00B90029">
      <w:pPr>
        <w:spacing w:after="0" w:line="240" w:lineRule="auto"/>
        <w:rPr>
          <w:rFonts w:eastAsia="Times New Roman" w:cs="Times New Roman"/>
          <w:color w:val="212121"/>
          <w:szCs w:val="24"/>
          <w:shd w:val="clear" w:color="auto" w:fill="F7F7F7"/>
        </w:rPr>
      </w:pPr>
    </w:p>
    <w:p w:rsidR="00B90029" w:rsidRPr="00B90029" w:rsidRDefault="00B90029" w:rsidP="00B90029">
      <w:pPr>
        <w:spacing w:after="0" w:line="240" w:lineRule="auto"/>
        <w:rPr>
          <w:rFonts w:eastAsia="Times New Roman" w:cs="Times New Roman"/>
          <w:color w:val="212121"/>
          <w:szCs w:val="24"/>
          <w:shd w:val="clear" w:color="auto" w:fill="F7F7F7"/>
        </w:rPr>
      </w:pPr>
      <w:r w:rsidRPr="00B90029">
        <w:rPr>
          <w:rFonts w:eastAsia="Times New Roman" w:cs="Times New Roman"/>
          <w:color w:val="212121"/>
          <w:szCs w:val="24"/>
          <w:shd w:val="clear" w:color="auto" w:fill="F7F7F7"/>
        </w:rPr>
        <w:t>One of the unusual aspects of the International Criminal Court and Israel saga has been that Jerusalem has simultaneously rejected the ICC’s jurisdiction, while cooperating with it quietly to provide information to dissuade it from coming after the IDF and the settlement enterprise.</w:t>
      </w:r>
    </w:p>
    <w:p w:rsidR="00B90029" w:rsidRPr="00B90029" w:rsidRDefault="00B90029" w:rsidP="00B90029">
      <w:pPr>
        <w:spacing w:after="0" w:line="240" w:lineRule="auto"/>
        <w:rPr>
          <w:rFonts w:eastAsia="Times New Roman" w:cs="Times New Roman"/>
          <w:szCs w:val="24"/>
        </w:rPr>
      </w:pPr>
    </w:p>
    <w:p w:rsidR="00B90029" w:rsidRPr="00B90029" w:rsidRDefault="00B90029" w:rsidP="00B90029">
      <w:pPr>
        <w:rPr>
          <w:rFonts w:cs="Times New Roman"/>
          <w:color w:val="4A4A4A"/>
          <w:szCs w:val="24"/>
          <w:shd w:val="clear" w:color="auto" w:fill="F7F7F7"/>
        </w:rPr>
      </w:pPr>
      <w:r w:rsidRPr="00B90029">
        <w:rPr>
          <w:rFonts w:eastAsia="Times New Roman" w:cs="Times New Roman"/>
          <w:color w:val="212121"/>
          <w:szCs w:val="24"/>
          <w:shd w:val="clear" w:color="auto" w:fill="F7F7F7"/>
        </w:rPr>
        <w:t>Was this cooperation a failure or a success?</w:t>
      </w:r>
      <w:r w:rsidRPr="00B90029">
        <w:rPr>
          <w:rFonts w:cs="Times New Roman"/>
          <w:color w:val="4A4A4A"/>
          <w:szCs w:val="24"/>
          <w:shd w:val="clear" w:color="auto" w:fill="F7F7F7"/>
        </w:rPr>
        <w:t>  </w:t>
      </w:r>
    </w:p>
    <w:p w:rsidR="00B90029" w:rsidRPr="00B90029" w:rsidRDefault="00B90029" w:rsidP="00B90029">
      <w:pPr>
        <w:rPr>
          <w:rFonts w:cs="Times New Roman"/>
          <w:szCs w:val="24"/>
        </w:rPr>
      </w:pPr>
      <w:r w:rsidRPr="00B90029">
        <w:rPr>
          <w:rFonts w:cs="Times New Roman"/>
          <w:szCs w:val="24"/>
        </w:rPr>
        <w:t>Given the ICC Prosecution’s push late Friday to open a full war crimes investigation into both the IDF and the settlement enterprise, it would seem to have been a clear failure.</w:t>
      </w:r>
    </w:p>
    <w:p w:rsidR="00B90029" w:rsidRPr="00B90029" w:rsidRDefault="00B90029" w:rsidP="00B90029">
      <w:pPr>
        <w:rPr>
          <w:rFonts w:cs="Times New Roman"/>
          <w:szCs w:val="24"/>
        </w:rPr>
      </w:pPr>
      <w:r w:rsidRPr="00B90029">
        <w:rPr>
          <w:rFonts w:cs="Times New Roman"/>
          <w:szCs w:val="24"/>
        </w:rPr>
        <w:t>The picture is much more complex, however. In a global environment where Israel is usually condemned by international bodies like the UN Human Rights Council before all of the facts even emerge, there is an argument that Israel’s legal campaign has achieved significant goals and may still yet achieve more.</w:t>
      </w:r>
    </w:p>
    <w:p w:rsidR="00B90029" w:rsidRPr="00B90029" w:rsidRDefault="00B90029" w:rsidP="00B90029">
      <w:pPr>
        <w:rPr>
          <w:rFonts w:cs="Times New Roman"/>
          <w:szCs w:val="24"/>
        </w:rPr>
      </w:pPr>
      <w:r w:rsidRPr="00B90029">
        <w:rPr>
          <w:rFonts w:cs="Times New Roman"/>
          <w:szCs w:val="24"/>
        </w:rPr>
        <w:t>Underneath all of the Palestinian happiness and Israeli fury at the ICC Prosecution’s decision to go after Israelis, there are open questions which Israel may yet be able to exploit.</w:t>
      </w:r>
    </w:p>
    <w:p w:rsidR="00B90029" w:rsidRPr="00B90029" w:rsidRDefault="00B90029" w:rsidP="00B90029">
      <w:pPr>
        <w:rPr>
          <w:rFonts w:cs="Times New Roman"/>
          <w:szCs w:val="24"/>
        </w:rPr>
      </w:pPr>
      <w:r w:rsidRPr="00B90029">
        <w:rPr>
          <w:rFonts w:cs="Times New Roman"/>
          <w:szCs w:val="24"/>
        </w:rPr>
        <w:t xml:space="preserve">Though ICC Prosecutor </w:t>
      </w:r>
      <w:proofErr w:type="spellStart"/>
      <w:r w:rsidRPr="00B90029">
        <w:rPr>
          <w:rFonts w:cs="Times New Roman"/>
          <w:szCs w:val="24"/>
        </w:rPr>
        <w:t>Fatou</w:t>
      </w:r>
      <w:proofErr w:type="spellEnd"/>
      <w:r w:rsidRPr="00B90029">
        <w:rPr>
          <w:rFonts w:cs="Times New Roman"/>
          <w:szCs w:val="24"/>
        </w:rPr>
        <w:t xml:space="preserve"> </w:t>
      </w:r>
      <w:proofErr w:type="spellStart"/>
      <w:r w:rsidRPr="00B90029">
        <w:rPr>
          <w:rFonts w:cs="Times New Roman"/>
          <w:szCs w:val="24"/>
        </w:rPr>
        <w:t>Bensouda</w:t>
      </w:r>
      <w:proofErr w:type="spellEnd"/>
      <w:r w:rsidRPr="00B90029">
        <w:rPr>
          <w:rFonts w:cs="Times New Roman"/>
          <w:szCs w:val="24"/>
        </w:rPr>
        <w:t xml:space="preserve"> initiated her preliminary review of the Israeli-Palestinian conflict in January 2015, the first key-point was in mid-2015 when she already threatened to open a full war crimes criminal trial if Israel did not provide her information.</w:t>
      </w:r>
    </w:p>
    <w:p w:rsidR="00B90029" w:rsidRPr="00B90029" w:rsidRDefault="00B90029" w:rsidP="00B90029">
      <w:pPr>
        <w:rPr>
          <w:rFonts w:cs="Times New Roman"/>
          <w:szCs w:val="24"/>
        </w:rPr>
      </w:pPr>
      <w:r w:rsidRPr="00B90029">
        <w:rPr>
          <w:rFonts w:cs="Times New Roman"/>
          <w:szCs w:val="24"/>
        </w:rPr>
        <w:t>Some top Israeli officials, especially in the political class, thought that cooperating was a lost cause.</w:t>
      </w:r>
    </w:p>
    <w:p w:rsidR="00B90029" w:rsidRPr="00B90029" w:rsidRDefault="00B90029" w:rsidP="00B90029">
      <w:pPr>
        <w:rPr>
          <w:rFonts w:cs="Times New Roman"/>
          <w:szCs w:val="24"/>
        </w:rPr>
      </w:pPr>
      <w:r w:rsidRPr="00B90029">
        <w:rPr>
          <w:rFonts w:cs="Times New Roman"/>
          <w:szCs w:val="24"/>
        </w:rPr>
        <w:t>Their message was that Israel should boycott the ICC and attack its credibility, as it did with the infamous 2009 Goldstone Report from the UN Human Rights Council, which condemned Israel for war crimes during the 2008-2009 Gaza War.</w:t>
      </w:r>
    </w:p>
    <w:p w:rsidR="00B90029" w:rsidRPr="00B90029" w:rsidRDefault="00B90029" w:rsidP="00B90029">
      <w:pPr>
        <w:rPr>
          <w:rFonts w:cs="Times New Roman"/>
          <w:szCs w:val="24"/>
        </w:rPr>
      </w:pPr>
      <w:r w:rsidRPr="00B90029">
        <w:rPr>
          <w:rFonts w:cs="Times New Roman"/>
          <w:szCs w:val="24"/>
        </w:rPr>
        <w:t>However, a decision was quickly reached, based on the urging of certain legal officials in the Foreign and Justice ministries as well as the IDF, that Israel should cooperate on a limited basis.</w:t>
      </w:r>
    </w:p>
    <w:p w:rsidR="00B90029" w:rsidRPr="00B90029" w:rsidRDefault="00B90029" w:rsidP="00B90029">
      <w:pPr>
        <w:rPr>
          <w:rFonts w:cs="Times New Roman"/>
          <w:szCs w:val="24"/>
        </w:rPr>
      </w:pPr>
      <w:r w:rsidRPr="00B90029">
        <w:rPr>
          <w:rFonts w:cs="Times New Roman"/>
          <w:szCs w:val="24"/>
        </w:rPr>
        <w:t xml:space="preserve">These officials argued that, given the threat on the table, Israel had nothing to lose by providing counter-information to </w:t>
      </w:r>
      <w:proofErr w:type="spellStart"/>
      <w:r w:rsidRPr="00B90029">
        <w:rPr>
          <w:rFonts w:cs="Times New Roman"/>
          <w:szCs w:val="24"/>
        </w:rPr>
        <w:t>Bensouda’s</w:t>
      </w:r>
      <w:proofErr w:type="spellEnd"/>
      <w:r w:rsidRPr="00B90029">
        <w:rPr>
          <w:rFonts w:cs="Times New Roman"/>
          <w:szCs w:val="24"/>
        </w:rPr>
        <w:t xml:space="preserve"> team, while reserving its right to object to the ICC’s very jurisdiction.</w:t>
      </w:r>
    </w:p>
    <w:p w:rsidR="00B90029" w:rsidRPr="00B90029" w:rsidRDefault="00B90029" w:rsidP="00B90029">
      <w:pPr>
        <w:rPr>
          <w:rFonts w:cs="Times New Roman"/>
          <w:szCs w:val="24"/>
        </w:rPr>
      </w:pPr>
      <w:r w:rsidRPr="00B90029">
        <w:rPr>
          <w:rFonts w:cs="Times New Roman"/>
          <w:szCs w:val="24"/>
        </w:rPr>
        <w:t>So how can Israel be said to have achieved anything if the ICC Prosecution is coming after it, both for IDF conduct and for the settlement enterprise?</w:t>
      </w:r>
    </w:p>
    <w:p w:rsidR="00B90029" w:rsidRPr="00B90029" w:rsidRDefault="00B90029" w:rsidP="00B90029">
      <w:pPr>
        <w:rPr>
          <w:rFonts w:cs="Times New Roman"/>
          <w:szCs w:val="24"/>
        </w:rPr>
      </w:pPr>
    </w:p>
    <w:p w:rsidR="00B90029" w:rsidRPr="00B90029" w:rsidRDefault="00B90029" w:rsidP="00B90029">
      <w:pPr>
        <w:rPr>
          <w:rFonts w:cs="Times New Roman"/>
          <w:szCs w:val="24"/>
        </w:rPr>
      </w:pPr>
      <w:r w:rsidRPr="00B90029">
        <w:rPr>
          <w:rFonts w:cs="Times New Roman"/>
          <w:szCs w:val="24"/>
        </w:rPr>
        <w:lastRenderedPageBreak/>
        <w:t>ISRAEL'S BIGGEST achievement, simply put, has been time.</w:t>
      </w:r>
    </w:p>
    <w:p w:rsidR="00B90029" w:rsidRPr="00B90029" w:rsidRDefault="00B90029" w:rsidP="00B90029">
      <w:pPr>
        <w:rPr>
          <w:rFonts w:cs="Times New Roman"/>
          <w:szCs w:val="24"/>
        </w:rPr>
      </w:pPr>
      <w:r w:rsidRPr="00B90029">
        <w:rPr>
          <w:rFonts w:cs="Times New Roman"/>
          <w:szCs w:val="24"/>
        </w:rPr>
        <w:t>First of all, Israel’s legal officials disputing ICC jurisdiction prevented the ICC from even considering jurisdiction over the 2008-9 and 2012 Gaza Wars, as well as over any settlement activity before mid-2014.</w:t>
      </w:r>
    </w:p>
    <w:p w:rsidR="00B90029" w:rsidRPr="00B90029" w:rsidRDefault="00B90029" w:rsidP="00B90029">
      <w:pPr>
        <w:rPr>
          <w:rFonts w:cs="Times New Roman"/>
          <w:szCs w:val="24"/>
        </w:rPr>
      </w:pPr>
      <w:r w:rsidRPr="00B90029">
        <w:rPr>
          <w:rFonts w:cs="Times New Roman"/>
          <w:szCs w:val="24"/>
        </w:rPr>
        <w:t>Second, Israel’s decision to cooperate in mid-2015, pushed off a full war crimes criminal investigation from late 2015 until late 2019.</w:t>
      </w:r>
    </w:p>
    <w:p w:rsidR="00B90029" w:rsidRPr="00B90029" w:rsidRDefault="00B90029" w:rsidP="00B90029">
      <w:pPr>
        <w:rPr>
          <w:rFonts w:cs="Times New Roman"/>
          <w:szCs w:val="24"/>
        </w:rPr>
      </w:pPr>
      <w:r w:rsidRPr="00B90029">
        <w:rPr>
          <w:rFonts w:cs="Times New Roman"/>
          <w:szCs w:val="24"/>
        </w:rPr>
        <w:t>A four year delay is nothing to scoff at.</w:t>
      </w:r>
    </w:p>
    <w:p w:rsidR="00B90029" w:rsidRPr="00B90029" w:rsidRDefault="00B90029" w:rsidP="00B90029">
      <w:pPr>
        <w:rPr>
          <w:rFonts w:cs="Times New Roman"/>
          <w:szCs w:val="24"/>
        </w:rPr>
      </w:pPr>
      <w:r w:rsidRPr="00B90029">
        <w:rPr>
          <w:rFonts w:cs="Times New Roman"/>
          <w:szCs w:val="24"/>
        </w:rPr>
        <w:t>The ICC Prosecution is much weaker in late 2019 than in 2015, both because it is already in fights with the US, Russia and England, and because some of its major cases, like the Kenya case, have fallen apart.</w:t>
      </w:r>
    </w:p>
    <w:p w:rsidR="00B90029" w:rsidRPr="00B90029" w:rsidRDefault="00B90029" w:rsidP="00B90029">
      <w:pPr>
        <w:rPr>
          <w:rFonts w:cs="Times New Roman"/>
          <w:szCs w:val="24"/>
        </w:rPr>
      </w:pPr>
      <w:r w:rsidRPr="00B90029">
        <w:rPr>
          <w:rFonts w:cs="Times New Roman"/>
          <w:szCs w:val="24"/>
        </w:rPr>
        <w:t>While the ICC’s Rome Statute still has about 125 member states, many states have also withdrawn from the statute in recent years.</w:t>
      </w:r>
    </w:p>
    <w:p w:rsidR="00B90029" w:rsidRPr="00B90029" w:rsidRDefault="00B90029" w:rsidP="00B90029">
      <w:pPr>
        <w:rPr>
          <w:rFonts w:cs="Times New Roman"/>
          <w:szCs w:val="24"/>
        </w:rPr>
      </w:pPr>
      <w:r w:rsidRPr="00B90029">
        <w:rPr>
          <w:rFonts w:cs="Times New Roman"/>
          <w:szCs w:val="24"/>
        </w:rPr>
        <w:t>While there are both positives and negatives to being in the Trump administration era versus the Obama administration era regarding diplomatic and legal battle between Israel and the ICC, there is no question that at least until January 2020, Israel will have strong US support.</w:t>
      </w:r>
    </w:p>
    <w:p w:rsidR="00B90029" w:rsidRPr="00B90029" w:rsidRDefault="00B90029" w:rsidP="00B90029">
      <w:pPr>
        <w:rPr>
          <w:rFonts w:cs="Times New Roman"/>
          <w:szCs w:val="24"/>
        </w:rPr>
      </w:pPr>
      <w:r w:rsidRPr="00B90029">
        <w:rPr>
          <w:rFonts w:cs="Times New Roman"/>
          <w:szCs w:val="24"/>
        </w:rPr>
        <w:t>And the future is also not set.</w:t>
      </w:r>
    </w:p>
    <w:p w:rsidR="00B90029" w:rsidRPr="00B90029" w:rsidRDefault="00B90029" w:rsidP="00B90029">
      <w:pPr>
        <w:rPr>
          <w:rFonts w:cs="Times New Roman"/>
          <w:szCs w:val="24"/>
        </w:rPr>
      </w:pPr>
      <w:r w:rsidRPr="00B90029">
        <w:rPr>
          <w:rFonts w:cs="Times New Roman"/>
          <w:szCs w:val="24"/>
        </w:rPr>
        <w:t xml:space="preserve">Though the prosecution could have taken Israel’s arguments into account far more than it did in attacking the idea that Palestine is a state for its purposes, </w:t>
      </w:r>
      <w:proofErr w:type="spellStart"/>
      <w:r w:rsidRPr="00B90029">
        <w:rPr>
          <w:rFonts w:cs="Times New Roman"/>
          <w:szCs w:val="24"/>
        </w:rPr>
        <w:t>Bensouda</w:t>
      </w:r>
      <w:proofErr w:type="spellEnd"/>
      <w:r w:rsidRPr="00B90029">
        <w:rPr>
          <w:rFonts w:cs="Times New Roman"/>
          <w:szCs w:val="24"/>
        </w:rPr>
        <w:t xml:space="preserve"> did not go straight after Israel. She acknowledged that Israel has made a case that the jurisdictional issues regarding “Palestine” are unique, and asked the ICC pretrial chamber to ratify her decision.</w:t>
      </w:r>
    </w:p>
    <w:p w:rsidR="00B90029" w:rsidRPr="00B90029" w:rsidRDefault="00B90029" w:rsidP="00B90029">
      <w:pPr>
        <w:rPr>
          <w:rFonts w:cs="Times New Roman"/>
          <w:szCs w:val="24"/>
        </w:rPr>
      </w:pPr>
      <w:r w:rsidRPr="00B90029">
        <w:rPr>
          <w:rFonts w:cs="Times New Roman"/>
          <w:szCs w:val="24"/>
        </w:rPr>
        <w:t xml:space="preserve">Based on other ICC pretrial chamber rulings regarding the 2010 </w:t>
      </w:r>
      <w:proofErr w:type="spellStart"/>
      <w:r w:rsidRPr="00B90029">
        <w:rPr>
          <w:rFonts w:cs="Times New Roman"/>
          <w:szCs w:val="24"/>
        </w:rPr>
        <w:t>Mavi</w:t>
      </w:r>
      <w:proofErr w:type="spellEnd"/>
      <w:r w:rsidRPr="00B90029">
        <w:rPr>
          <w:rFonts w:cs="Times New Roman"/>
          <w:szCs w:val="24"/>
        </w:rPr>
        <w:t xml:space="preserve"> Marmara flotilla, there is every expectation that </w:t>
      </w:r>
      <w:proofErr w:type="spellStart"/>
      <w:r w:rsidRPr="00B90029">
        <w:rPr>
          <w:rFonts w:cs="Times New Roman"/>
          <w:szCs w:val="24"/>
        </w:rPr>
        <w:t>Bensouda</w:t>
      </w:r>
      <w:proofErr w:type="spellEnd"/>
      <w:r w:rsidRPr="00B90029">
        <w:rPr>
          <w:rFonts w:cs="Times New Roman"/>
          <w:szCs w:val="24"/>
        </w:rPr>
        <w:t xml:space="preserve"> will get the approval she wants.</w:t>
      </w:r>
    </w:p>
    <w:p w:rsidR="00B90029" w:rsidRPr="00B90029" w:rsidRDefault="00B90029" w:rsidP="00B90029">
      <w:pPr>
        <w:rPr>
          <w:rFonts w:cs="Times New Roman"/>
          <w:szCs w:val="24"/>
        </w:rPr>
      </w:pPr>
      <w:r w:rsidRPr="00B90029">
        <w:rPr>
          <w:rFonts w:cs="Times New Roman"/>
          <w:szCs w:val="24"/>
        </w:rPr>
        <w:t>But the approval is not guaranteed, and Israel will have its day in court.</w:t>
      </w:r>
    </w:p>
    <w:p w:rsidR="00B90029" w:rsidRPr="00B90029" w:rsidRDefault="00B90029" w:rsidP="00B90029">
      <w:pPr>
        <w:rPr>
          <w:rFonts w:cs="Times New Roman"/>
          <w:szCs w:val="24"/>
        </w:rPr>
      </w:pPr>
      <w:r w:rsidRPr="00B90029">
        <w:rPr>
          <w:rFonts w:cs="Times New Roman"/>
          <w:szCs w:val="24"/>
        </w:rPr>
        <w:t xml:space="preserve">The ICC pretrial chamber rejected </w:t>
      </w:r>
      <w:proofErr w:type="spellStart"/>
      <w:r w:rsidRPr="00B90029">
        <w:rPr>
          <w:rFonts w:cs="Times New Roman"/>
          <w:szCs w:val="24"/>
        </w:rPr>
        <w:t>Bensouda’s</w:t>
      </w:r>
      <w:proofErr w:type="spellEnd"/>
      <w:r w:rsidRPr="00B90029">
        <w:rPr>
          <w:rFonts w:cs="Times New Roman"/>
          <w:szCs w:val="24"/>
        </w:rPr>
        <w:t xml:space="preserve"> request to open a full war crimes investigation into the US and the prosecutor is currently appealing that decision to the court's highest body, the Appeals Chamber.</w:t>
      </w:r>
    </w:p>
    <w:p w:rsidR="00B90029" w:rsidRPr="00B90029" w:rsidRDefault="00B90029" w:rsidP="00B90029">
      <w:pPr>
        <w:rPr>
          <w:rFonts w:cs="Times New Roman"/>
          <w:szCs w:val="24"/>
        </w:rPr>
      </w:pPr>
      <w:r w:rsidRPr="00B90029">
        <w:rPr>
          <w:rFonts w:cs="Times New Roman"/>
          <w:szCs w:val="24"/>
        </w:rPr>
        <w:t>Whether Israel wins or loses the battle before the pretrial chamber and in a potential appeal, it will probably drag out for months, if not a year.</w:t>
      </w:r>
    </w:p>
    <w:p w:rsidR="00B90029" w:rsidRPr="00B90029" w:rsidRDefault="00B90029" w:rsidP="00B90029">
      <w:pPr>
        <w:rPr>
          <w:rFonts w:cs="Times New Roman"/>
          <w:szCs w:val="24"/>
        </w:rPr>
      </w:pPr>
      <w:r w:rsidRPr="00B90029">
        <w:rPr>
          <w:rFonts w:cs="Times New Roman"/>
          <w:szCs w:val="24"/>
        </w:rPr>
        <w:t xml:space="preserve">And if the full criminal investigation starts before </w:t>
      </w:r>
      <w:proofErr w:type="spellStart"/>
      <w:r w:rsidRPr="00B90029">
        <w:rPr>
          <w:rFonts w:cs="Times New Roman"/>
          <w:szCs w:val="24"/>
        </w:rPr>
        <w:t>Bensouda</w:t>
      </w:r>
      <w:proofErr w:type="spellEnd"/>
      <w:r w:rsidRPr="00B90029">
        <w:rPr>
          <w:rFonts w:cs="Times New Roman"/>
          <w:szCs w:val="24"/>
        </w:rPr>
        <w:t xml:space="preserve"> exits office, it will likely drag on for years. She is only in office until mid-2021, and the process for replacing her has already begun.</w:t>
      </w:r>
    </w:p>
    <w:p w:rsidR="00B90029" w:rsidRPr="00B90029" w:rsidRDefault="00B90029" w:rsidP="00B90029">
      <w:pPr>
        <w:rPr>
          <w:rFonts w:cs="Times New Roman"/>
          <w:szCs w:val="24"/>
        </w:rPr>
      </w:pPr>
      <w:r w:rsidRPr="00B90029">
        <w:rPr>
          <w:rFonts w:cs="Times New Roman"/>
          <w:szCs w:val="24"/>
        </w:rPr>
        <w:t>Who knows what could change between now and then? Undoubtedly, Israel and the US will mount a campaign regarding her successor.</w:t>
      </w:r>
    </w:p>
    <w:p w:rsidR="00B90029" w:rsidRPr="00B90029" w:rsidRDefault="00B90029" w:rsidP="00B90029">
      <w:pPr>
        <w:rPr>
          <w:rFonts w:cs="Times New Roman"/>
          <w:szCs w:val="24"/>
        </w:rPr>
      </w:pPr>
      <w:r w:rsidRPr="00B90029">
        <w:rPr>
          <w:rFonts w:cs="Times New Roman"/>
          <w:szCs w:val="24"/>
        </w:rPr>
        <w:t>In the meantime, the full war crimes investigation could be snuffed out, or at least significantly narrowed.</w:t>
      </w:r>
    </w:p>
    <w:p w:rsidR="00B90029" w:rsidRPr="00B90029" w:rsidRDefault="00B90029" w:rsidP="00B90029">
      <w:pPr>
        <w:rPr>
          <w:rFonts w:cs="Times New Roman"/>
          <w:szCs w:val="24"/>
        </w:rPr>
      </w:pPr>
    </w:p>
    <w:p w:rsidR="00B90029" w:rsidRPr="00B90029" w:rsidRDefault="00B90029" w:rsidP="00B90029">
      <w:pPr>
        <w:rPr>
          <w:rFonts w:cs="Times New Roman"/>
          <w:szCs w:val="24"/>
        </w:rPr>
      </w:pPr>
      <w:r w:rsidRPr="00B90029">
        <w:rPr>
          <w:rFonts w:cs="Times New Roman"/>
          <w:szCs w:val="24"/>
        </w:rPr>
        <w:t>THERE ARE other signs of hope for Israel.</w:t>
      </w:r>
    </w:p>
    <w:p w:rsidR="00B90029" w:rsidRPr="00B90029" w:rsidRDefault="00B90029" w:rsidP="00B90029">
      <w:pPr>
        <w:rPr>
          <w:rFonts w:cs="Times New Roman"/>
          <w:szCs w:val="24"/>
        </w:rPr>
      </w:pPr>
      <w:proofErr w:type="spellStart"/>
      <w:r w:rsidRPr="00B90029">
        <w:rPr>
          <w:rFonts w:cs="Times New Roman"/>
          <w:szCs w:val="24"/>
        </w:rPr>
        <w:t>Bensouda’s</w:t>
      </w:r>
      <w:proofErr w:type="spellEnd"/>
      <w:r w:rsidRPr="00B90029">
        <w:rPr>
          <w:rFonts w:cs="Times New Roman"/>
          <w:szCs w:val="24"/>
        </w:rPr>
        <w:t xml:space="preserve"> extensive legal brief to the ICC pretrial chamber, asking for permission to open a full war crimes probe into Israel, does not make a determination about the compliance of Israel’s legal system with international law.</w:t>
      </w:r>
    </w:p>
    <w:p w:rsidR="00B90029" w:rsidRPr="00B90029" w:rsidRDefault="00B90029" w:rsidP="00B90029">
      <w:pPr>
        <w:rPr>
          <w:rFonts w:cs="Times New Roman"/>
          <w:szCs w:val="24"/>
        </w:rPr>
      </w:pPr>
      <w:r w:rsidRPr="00B90029">
        <w:rPr>
          <w:rFonts w:cs="Times New Roman"/>
          <w:szCs w:val="24"/>
        </w:rPr>
        <w:t>Under Articles 17 and 53 of the Rome Statute, it can be argued that no full criminal investigation can be initiated – and there is no question that no indictment can be issued – until the ICC Prosecutor makes a finding that Israel itself has failed to probe the alleged war crimes.</w:t>
      </w:r>
    </w:p>
    <w:p w:rsidR="00B90029" w:rsidRPr="00B90029" w:rsidRDefault="00B90029" w:rsidP="00B90029">
      <w:pPr>
        <w:rPr>
          <w:rFonts w:cs="Times New Roman"/>
          <w:szCs w:val="24"/>
        </w:rPr>
      </w:pPr>
      <w:r w:rsidRPr="00B90029">
        <w:rPr>
          <w:rFonts w:cs="Times New Roman"/>
          <w:szCs w:val="24"/>
        </w:rPr>
        <w:t>In other words, it is significant that Israel initiated over 500 probes and more than 30 full criminal investigations of its own soldiers during the 2014 Gaza War. It has also convicted three soldiers of crimes for shooting Palestinians since 2014 (though not from that war).</w:t>
      </w:r>
    </w:p>
    <w:p w:rsidR="00B90029" w:rsidRPr="00B90029" w:rsidRDefault="00B90029" w:rsidP="00B90029">
      <w:pPr>
        <w:rPr>
          <w:rFonts w:cs="Times New Roman"/>
          <w:szCs w:val="24"/>
        </w:rPr>
      </w:pPr>
      <w:r w:rsidRPr="00B90029">
        <w:rPr>
          <w:rFonts w:cs="Times New Roman"/>
          <w:szCs w:val="24"/>
        </w:rPr>
        <w:t>Finally, it has published several extensive public reports, even providing intelligence information about mistakes made by IDF forces during the 2014 War.</w:t>
      </w:r>
    </w:p>
    <w:p w:rsidR="00B90029" w:rsidRPr="00B90029" w:rsidRDefault="00B90029" w:rsidP="00B90029">
      <w:pPr>
        <w:rPr>
          <w:rFonts w:cs="Times New Roman"/>
          <w:szCs w:val="24"/>
        </w:rPr>
      </w:pPr>
      <w:r w:rsidRPr="00B90029">
        <w:rPr>
          <w:rFonts w:cs="Times New Roman"/>
          <w:szCs w:val="24"/>
        </w:rPr>
        <w:t>This last detail may be the most important, as mistakes cannot be war crimes since they lack intent.</w:t>
      </w:r>
    </w:p>
    <w:p w:rsidR="00B90029" w:rsidRPr="00B90029" w:rsidRDefault="00B90029" w:rsidP="00B90029">
      <w:pPr>
        <w:rPr>
          <w:rFonts w:cs="Times New Roman"/>
          <w:szCs w:val="24"/>
        </w:rPr>
      </w:pPr>
      <w:r w:rsidRPr="00B90029">
        <w:rPr>
          <w:rFonts w:cs="Times New Roman"/>
          <w:szCs w:val="24"/>
        </w:rPr>
        <w:t>If Israel bombed a dual-use military-civilian building and killed civilians, but its intelligence on the ground suggested that all civilians had fled – with agents having in fact watched around 90% of civilians fleeing, but not realizing that 10% stayed behind – then none of its soldiers committed a war crime.</w:t>
      </w:r>
    </w:p>
    <w:p w:rsidR="00B90029" w:rsidRPr="00B90029" w:rsidRDefault="00B90029" w:rsidP="00B90029">
      <w:pPr>
        <w:rPr>
          <w:rFonts w:cs="Times New Roman"/>
          <w:szCs w:val="24"/>
        </w:rPr>
      </w:pPr>
      <w:r w:rsidRPr="00B90029">
        <w:rPr>
          <w:rFonts w:cs="Times New Roman"/>
          <w:szCs w:val="24"/>
        </w:rPr>
        <w:t>Put simply, if an IDF fighter plane or drone operator reasonably believed that there were no civilians when he fired on a building based on intelligence he was given, then there was no intent to kill.</w:t>
      </w:r>
    </w:p>
    <w:p w:rsidR="00B90029" w:rsidRPr="00B90029" w:rsidRDefault="00B90029" w:rsidP="00B90029">
      <w:pPr>
        <w:rPr>
          <w:rFonts w:cs="Times New Roman"/>
          <w:szCs w:val="24"/>
        </w:rPr>
      </w:pPr>
      <w:r w:rsidRPr="00B90029">
        <w:rPr>
          <w:rFonts w:cs="Times New Roman"/>
          <w:szCs w:val="24"/>
        </w:rPr>
        <w:t xml:space="preserve">More than the question of Palestinian statehood where, fair or unfair, Israel never stood much of a chance, this question regarding the sufficiency of Israel’s own criminal probes of itself has always been the most critical question – and </w:t>
      </w:r>
      <w:proofErr w:type="spellStart"/>
      <w:r w:rsidRPr="00B90029">
        <w:rPr>
          <w:rFonts w:cs="Times New Roman"/>
          <w:szCs w:val="24"/>
        </w:rPr>
        <w:t>Bensouda</w:t>
      </w:r>
      <w:proofErr w:type="spellEnd"/>
      <w:r w:rsidRPr="00B90029">
        <w:rPr>
          <w:rFonts w:cs="Times New Roman"/>
          <w:szCs w:val="24"/>
        </w:rPr>
        <w:t xml:space="preserve"> did not answer it on Friday.</w:t>
      </w:r>
    </w:p>
    <w:p w:rsidR="00B90029" w:rsidRPr="00B90029" w:rsidRDefault="00B90029" w:rsidP="00B90029">
      <w:pPr>
        <w:rPr>
          <w:rFonts w:cs="Times New Roman"/>
          <w:szCs w:val="24"/>
        </w:rPr>
      </w:pPr>
      <w:r w:rsidRPr="00B90029">
        <w:rPr>
          <w:rFonts w:cs="Times New Roman"/>
          <w:szCs w:val="24"/>
        </w:rPr>
        <w:t>Rather, she asked the ICC pretrial chamber if she could push off deciding it until a later stage in the full criminal investigation, as long as she decides before deciding whether to issue indictments.</w:t>
      </w:r>
    </w:p>
    <w:p w:rsidR="00B90029" w:rsidRPr="00B90029" w:rsidRDefault="00B90029" w:rsidP="00B90029">
      <w:pPr>
        <w:rPr>
          <w:rFonts w:cs="Times New Roman"/>
          <w:szCs w:val="24"/>
        </w:rPr>
      </w:pPr>
      <w:r w:rsidRPr="00B90029">
        <w:rPr>
          <w:rFonts w:cs="Times New Roman"/>
          <w:szCs w:val="24"/>
        </w:rPr>
        <w:t xml:space="preserve">In fact, </w:t>
      </w:r>
      <w:proofErr w:type="spellStart"/>
      <w:r w:rsidRPr="00B90029">
        <w:rPr>
          <w:rFonts w:cs="Times New Roman"/>
          <w:szCs w:val="24"/>
        </w:rPr>
        <w:t>Bensouda</w:t>
      </w:r>
      <w:proofErr w:type="spellEnd"/>
      <w:r w:rsidRPr="00B90029">
        <w:rPr>
          <w:rFonts w:cs="Times New Roman"/>
          <w:szCs w:val="24"/>
        </w:rPr>
        <w:t xml:space="preserve"> specifically said that she is withholding a final ruling on this issue because she recognizes that Israel has ongoing investigations. She also hinted that she might take a piecemeal approach of recognizing some Israeli investigations as valid and others as insufficient.</w:t>
      </w:r>
    </w:p>
    <w:p w:rsidR="00B90029" w:rsidRPr="00B90029" w:rsidRDefault="00B90029" w:rsidP="00B90029">
      <w:pPr>
        <w:rPr>
          <w:rFonts w:cs="Times New Roman"/>
          <w:szCs w:val="24"/>
        </w:rPr>
      </w:pPr>
      <w:r w:rsidRPr="00B90029">
        <w:rPr>
          <w:rFonts w:cs="Times New Roman"/>
          <w:szCs w:val="24"/>
        </w:rPr>
        <w:t xml:space="preserve">This would be a mixed bag. Israel would far prefer that </w:t>
      </w:r>
      <w:proofErr w:type="spellStart"/>
      <w:r w:rsidRPr="00B90029">
        <w:rPr>
          <w:rFonts w:cs="Times New Roman"/>
          <w:szCs w:val="24"/>
        </w:rPr>
        <w:t>Bensouda</w:t>
      </w:r>
      <w:proofErr w:type="spellEnd"/>
      <w:r w:rsidRPr="00B90029">
        <w:rPr>
          <w:rFonts w:cs="Times New Roman"/>
          <w:szCs w:val="24"/>
        </w:rPr>
        <w:t xml:space="preserve"> simply recognize that its entire legal system is valid and decline to go after any IDF conduct. There were even some hints in prior </w:t>
      </w:r>
      <w:proofErr w:type="spellStart"/>
      <w:r w:rsidRPr="00B90029">
        <w:rPr>
          <w:rFonts w:cs="Times New Roman"/>
          <w:szCs w:val="24"/>
        </w:rPr>
        <w:t>Bensouda</w:t>
      </w:r>
      <w:proofErr w:type="spellEnd"/>
      <w:r w:rsidRPr="00B90029">
        <w:rPr>
          <w:rFonts w:cs="Times New Roman"/>
          <w:szCs w:val="24"/>
        </w:rPr>
        <w:t xml:space="preserve"> annual reports that she might give the IDF a pass.</w:t>
      </w:r>
    </w:p>
    <w:p w:rsidR="00B90029" w:rsidRPr="00B90029" w:rsidRDefault="00B90029" w:rsidP="00B90029">
      <w:pPr>
        <w:rPr>
          <w:rFonts w:cs="Times New Roman"/>
          <w:szCs w:val="24"/>
        </w:rPr>
      </w:pPr>
      <w:r w:rsidRPr="00B90029">
        <w:rPr>
          <w:rFonts w:cs="Times New Roman"/>
          <w:szCs w:val="24"/>
        </w:rPr>
        <w:t>Despite Israel's disappointments regarding this issue, Israeli cooperation has already probably headed off many war crimes allegations, and may yet head off more.</w:t>
      </w:r>
    </w:p>
    <w:p w:rsidR="00B90029" w:rsidRPr="00B90029" w:rsidRDefault="00B90029" w:rsidP="00B90029">
      <w:pPr>
        <w:rPr>
          <w:rFonts w:cs="Times New Roman"/>
          <w:szCs w:val="24"/>
        </w:rPr>
      </w:pPr>
      <w:r w:rsidRPr="00B90029">
        <w:rPr>
          <w:rFonts w:cs="Times New Roman"/>
          <w:szCs w:val="24"/>
        </w:rPr>
        <w:t xml:space="preserve">This was one of the few olive branches </w:t>
      </w:r>
      <w:proofErr w:type="spellStart"/>
      <w:r w:rsidRPr="00B90029">
        <w:rPr>
          <w:rFonts w:cs="Times New Roman"/>
          <w:szCs w:val="24"/>
        </w:rPr>
        <w:t>Bensouda</w:t>
      </w:r>
      <w:proofErr w:type="spellEnd"/>
      <w:r w:rsidRPr="00B90029">
        <w:rPr>
          <w:rFonts w:cs="Times New Roman"/>
          <w:szCs w:val="24"/>
        </w:rPr>
        <w:t xml:space="preserve"> offered to Israel.</w:t>
      </w:r>
    </w:p>
    <w:p w:rsidR="00B90029" w:rsidRPr="00B90029" w:rsidRDefault="00B90029" w:rsidP="00B90029">
      <w:pPr>
        <w:rPr>
          <w:rFonts w:cs="Times New Roman"/>
          <w:szCs w:val="24"/>
        </w:rPr>
      </w:pPr>
      <w:r w:rsidRPr="00B90029">
        <w:rPr>
          <w:rFonts w:cs="Times New Roman"/>
          <w:szCs w:val="24"/>
        </w:rPr>
        <w:lastRenderedPageBreak/>
        <w:t>The IDF can still potentially sideline any ICC Prosecution involvement in further dialogue with the court about specific cases where the ICC is not satisfied.</w:t>
      </w:r>
    </w:p>
    <w:p w:rsidR="00B90029" w:rsidRPr="00B90029" w:rsidRDefault="00B90029" w:rsidP="00B90029">
      <w:pPr>
        <w:rPr>
          <w:rFonts w:cs="Times New Roman"/>
          <w:szCs w:val="24"/>
        </w:rPr>
      </w:pPr>
      <w:r w:rsidRPr="00B90029">
        <w:rPr>
          <w:rFonts w:cs="Times New Roman"/>
          <w:szCs w:val="24"/>
        </w:rPr>
        <w:t xml:space="preserve">In contrast, </w:t>
      </w:r>
      <w:proofErr w:type="spellStart"/>
      <w:r w:rsidRPr="00B90029">
        <w:rPr>
          <w:rFonts w:cs="Times New Roman"/>
          <w:szCs w:val="24"/>
        </w:rPr>
        <w:t>Bensouda</w:t>
      </w:r>
      <w:proofErr w:type="spellEnd"/>
      <w:r w:rsidRPr="00B90029">
        <w:rPr>
          <w:rFonts w:cs="Times New Roman"/>
          <w:szCs w:val="24"/>
        </w:rPr>
        <w:t xml:space="preserve"> said that Hamas and other armed Gazan groups have initiated no probes of their firing rockets on civilians.</w:t>
      </w:r>
    </w:p>
    <w:p w:rsidR="00B90029" w:rsidRPr="00B90029" w:rsidRDefault="00B90029" w:rsidP="00B90029">
      <w:pPr>
        <w:rPr>
          <w:rFonts w:cs="Times New Roman"/>
          <w:szCs w:val="24"/>
        </w:rPr>
      </w:pPr>
      <w:r w:rsidRPr="00B90029">
        <w:rPr>
          <w:rFonts w:cs="Times New Roman"/>
          <w:szCs w:val="24"/>
        </w:rPr>
        <w:t xml:space="preserve">She said that she is already satisfied that there is no </w:t>
      </w:r>
      <w:proofErr w:type="spellStart"/>
      <w:r w:rsidRPr="00B90029">
        <w:rPr>
          <w:rFonts w:cs="Times New Roman"/>
          <w:szCs w:val="24"/>
        </w:rPr>
        <w:t>complimentarity</w:t>
      </w:r>
      <w:proofErr w:type="spellEnd"/>
      <w:r w:rsidRPr="00B90029">
        <w:rPr>
          <w:rFonts w:cs="Times New Roman"/>
          <w:szCs w:val="24"/>
        </w:rPr>
        <w:t xml:space="preserve"> issue in going after Palestinians in Gaza for war crimes.</w:t>
      </w:r>
    </w:p>
    <w:p w:rsidR="00B90029" w:rsidRPr="00B90029" w:rsidRDefault="00B90029" w:rsidP="00B90029">
      <w:pPr>
        <w:rPr>
          <w:rFonts w:cs="Times New Roman"/>
          <w:szCs w:val="24"/>
        </w:rPr>
      </w:pPr>
      <w:r w:rsidRPr="00B90029">
        <w:rPr>
          <w:rFonts w:cs="Times New Roman"/>
          <w:szCs w:val="24"/>
        </w:rPr>
        <w:t>Moreover, she alluded that she will likely go after the Palestinian Authority for the war crime of torturing its own civilians.</w:t>
      </w:r>
    </w:p>
    <w:p w:rsidR="00B90029" w:rsidRPr="00B90029" w:rsidRDefault="00B90029" w:rsidP="00B90029">
      <w:pPr>
        <w:rPr>
          <w:rFonts w:cs="Times New Roman"/>
          <w:szCs w:val="24"/>
        </w:rPr>
      </w:pPr>
      <w:r w:rsidRPr="00B90029">
        <w:rPr>
          <w:rFonts w:cs="Times New Roman"/>
          <w:szCs w:val="24"/>
        </w:rPr>
        <w:t>However, that is the end of the silver lining.</w:t>
      </w:r>
    </w:p>
    <w:p w:rsidR="00B90029" w:rsidRPr="00B90029" w:rsidRDefault="00B90029" w:rsidP="00B90029">
      <w:pPr>
        <w:rPr>
          <w:rFonts w:cs="Times New Roman"/>
          <w:szCs w:val="24"/>
        </w:rPr>
      </w:pPr>
    </w:p>
    <w:p w:rsidR="00B90029" w:rsidRPr="00B90029" w:rsidRDefault="00B90029" w:rsidP="00B90029">
      <w:pPr>
        <w:rPr>
          <w:rFonts w:cs="Times New Roman"/>
          <w:szCs w:val="24"/>
        </w:rPr>
      </w:pPr>
      <w:r w:rsidRPr="00B90029">
        <w:rPr>
          <w:rFonts w:cs="Times New Roman"/>
          <w:szCs w:val="24"/>
        </w:rPr>
        <w:t>WHEN IT came to the settlement enterprise, the ICC Prosecution had long hinted through its annual reports that it would go after Israel with little restraint.</w:t>
      </w:r>
    </w:p>
    <w:p w:rsidR="00B90029" w:rsidRPr="00B90029" w:rsidRDefault="00B90029" w:rsidP="00B90029">
      <w:pPr>
        <w:rPr>
          <w:rFonts w:cs="Times New Roman"/>
          <w:szCs w:val="24"/>
        </w:rPr>
      </w:pPr>
      <w:r w:rsidRPr="00B90029">
        <w:rPr>
          <w:rFonts w:cs="Times New Roman"/>
          <w:szCs w:val="24"/>
        </w:rPr>
        <w:t xml:space="preserve">In an exclusive Jerusalem Post interview with </w:t>
      </w:r>
      <w:proofErr w:type="spellStart"/>
      <w:r w:rsidRPr="00B90029">
        <w:rPr>
          <w:rFonts w:cs="Times New Roman"/>
          <w:szCs w:val="24"/>
        </w:rPr>
        <w:t>Bensouda’s</w:t>
      </w:r>
      <w:proofErr w:type="spellEnd"/>
      <w:r w:rsidRPr="00B90029">
        <w:rPr>
          <w:rFonts w:cs="Times New Roman"/>
          <w:szCs w:val="24"/>
        </w:rPr>
        <w:t xml:space="preserve"> predecessor, Luis Moreno </w:t>
      </w:r>
      <w:proofErr w:type="spellStart"/>
      <w:r w:rsidRPr="00B90029">
        <w:rPr>
          <w:rFonts w:cs="Times New Roman"/>
          <w:szCs w:val="24"/>
        </w:rPr>
        <w:t>Ocampo</w:t>
      </w:r>
      <w:proofErr w:type="spellEnd"/>
      <w:r w:rsidRPr="00B90029">
        <w:rPr>
          <w:rFonts w:cs="Times New Roman"/>
          <w:szCs w:val="24"/>
        </w:rPr>
        <w:t xml:space="preserve">, he had said that Israel might head off the ICC going after the settlements because the High Court of Justice has issued dozens of rulings to uproot settlements or redirect Israel’s West Bank barrier.     </w:t>
      </w:r>
    </w:p>
    <w:p w:rsidR="00B90029" w:rsidRPr="00B90029" w:rsidRDefault="00B90029" w:rsidP="00B90029">
      <w:pPr>
        <w:rPr>
          <w:rFonts w:cs="Times New Roman"/>
          <w:szCs w:val="24"/>
        </w:rPr>
      </w:pPr>
      <w:r w:rsidRPr="00B90029">
        <w:rPr>
          <w:rFonts w:cs="Times New Roman"/>
          <w:szCs w:val="24"/>
        </w:rPr>
        <w:t xml:space="preserve">But </w:t>
      </w:r>
      <w:proofErr w:type="spellStart"/>
      <w:r w:rsidRPr="00B90029">
        <w:rPr>
          <w:rFonts w:cs="Times New Roman"/>
          <w:szCs w:val="24"/>
        </w:rPr>
        <w:t>Bensouda</w:t>
      </w:r>
      <w:proofErr w:type="spellEnd"/>
      <w:r w:rsidRPr="00B90029">
        <w:rPr>
          <w:rFonts w:cs="Times New Roman"/>
          <w:szCs w:val="24"/>
        </w:rPr>
        <w:t xml:space="preserve"> said that all of these rulings were limited to specific settlements and that Israel’s High Court had always declined to rule on the legality of the broader issue of the settlements.</w:t>
      </w:r>
    </w:p>
    <w:p w:rsidR="00B90029" w:rsidRPr="00B90029" w:rsidRDefault="00B90029" w:rsidP="00B90029">
      <w:pPr>
        <w:rPr>
          <w:rFonts w:cs="Times New Roman"/>
          <w:szCs w:val="24"/>
        </w:rPr>
      </w:pPr>
      <w:r w:rsidRPr="00B90029">
        <w:rPr>
          <w:rFonts w:cs="Times New Roman"/>
          <w:szCs w:val="24"/>
        </w:rPr>
        <w:t xml:space="preserve">Based on that finding, </w:t>
      </w:r>
      <w:proofErr w:type="spellStart"/>
      <w:r w:rsidRPr="00B90029">
        <w:rPr>
          <w:rFonts w:cs="Times New Roman"/>
          <w:szCs w:val="24"/>
        </w:rPr>
        <w:t>Bensouda</w:t>
      </w:r>
      <w:proofErr w:type="spellEnd"/>
      <w:r w:rsidRPr="00B90029">
        <w:rPr>
          <w:rFonts w:cs="Times New Roman"/>
          <w:szCs w:val="24"/>
        </w:rPr>
        <w:t xml:space="preserve"> said that there is also no </w:t>
      </w:r>
      <w:proofErr w:type="spellStart"/>
      <w:r w:rsidRPr="00B90029">
        <w:rPr>
          <w:rFonts w:cs="Times New Roman"/>
          <w:szCs w:val="24"/>
        </w:rPr>
        <w:t>complimentarity</w:t>
      </w:r>
      <w:proofErr w:type="spellEnd"/>
      <w:r w:rsidRPr="00B90029">
        <w:rPr>
          <w:rFonts w:cs="Times New Roman"/>
          <w:szCs w:val="24"/>
        </w:rPr>
        <w:t xml:space="preserve"> question regarding the settlements.</w:t>
      </w:r>
    </w:p>
    <w:p w:rsidR="00B90029" w:rsidRPr="00B90029" w:rsidRDefault="00B90029" w:rsidP="00B90029">
      <w:pPr>
        <w:rPr>
          <w:rFonts w:cs="Times New Roman"/>
          <w:szCs w:val="24"/>
        </w:rPr>
      </w:pPr>
      <w:r w:rsidRPr="00B90029">
        <w:rPr>
          <w:rFonts w:cs="Times New Roman"/>
          <w:szCs w:val="24"/>
        </w:rPr>
        <w:t>This means that, unlike regarding IDF conduct, the ICC is almost certain to eventually issue indictments regarding the settlements.</w:t>
      </w:r>
    </w:p>
    <w:p w:rsidR="00B90029" w:rsidRPr="00B90029" w:rsidRDefault="00B90029" w:rsidP="00B90029">
      <w:pPr>
        <w:rPr>
          <w:rFonts w:cs="Times New Roman"/>
          <w:szCs w:val="24"/>
        </w:rPr>
      </w:pPr>
      <w:r w:rsidRPr="00B90029">
        <w:rPr>
          <w:rFonts w:cs="Times New Roman"/>
          <w:szCs w:val="24"/>
        </w:rPr>
        <w:t xml:space="preserve">After all the analysis, none of the above “brighter” points reduce the extreme disappointment on the Israeli side regarding </w:t>
      </w:r>
      <w:proofErr w:type="spellStart"/>
      <w:r w:rsidRPr="00B90029">
        <w:rPr>
          <w:rFonts w:cs="Times New Roman"/>
          <w:szCs w:val="24"/>
        </w:rPr>
        <w:t>Bensouda’s</w:t>
      </w:r>
      <w:proofErr w:type="spellEnd"/>
      <w:r w:rsidRPr="00B90029">
        <w:rPr>
          <w:rFonts w:cs="Times New Roman"/>
          <w:szCs w:val="24"/>
        </w:rPr>
        <w:t xml:space="preserve"> decision.</w:t>
      </w:r>
    </w:p>
    <w:p w:rsidR="00B90029" w:rsidRPr="00B90029" w:rsidRDefault="00B90029" w:rsidP="00B90029">
      <w:pPr>
        <w:rPr>
          <w:rFonts w:cs="Times New Roman"/>
          <w:szCs w:val="24"/>
        </w:rPr>
      </w:pPr>
      <w:r w:rsidRPr="00B90029">
        <w:rPr>
          <w:rFonts w:cs="Times New Roman"/>
          <w:szCs w:val="24"/>
        </w:rPr>
        <w:t>On the other hand, without even getting into the expected diplomatic pressure campaign, Israeli cooperation has been far from a total failure – and the Friday decision is far from the end of the legal game.</w:t>
      </w:r>
    </w:p>
    <w:sectPr w:rsidR="00B90029" w:rsidRPr="00B9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29"/>
    <w:rsid w:val="007733EE"/>
    <w:rsid w:val="00A86523"/>
    <w:rsid w:val="00AE203F"/>
    <w:rsid w:val="00B90029"/>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61CF"/>
  <w15:chartTrackingRefBased/>
  <w15:docId w15:val="{94082915-674C-40B9-882C-45BFB9C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9002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029"/>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B90029"/>
  </w:style>
  <w:style w:type="character" w:customStyle="1" w:styleId="article-reporter">
    <w:name w:val="article-reporter"/>
    <w:basedOn w:val="DefaultParagraphFont"/>
    <w:rsid w:val="00B90029"/>
  </w:style>
  <w:style w:type="character" w:styleId="Hyperlink">
    <w:name w:val="Hyperlink"/>
    <w:basedOn w:val="DefaultParagraphFont"/>
    <w:uiPriority w:val="99"/>
    <w:semiHidden/>
    <w:unhideWhenUsed/>
    <w:rsid w:val="00B90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8891">
      <w:bodyDiv w:val="1"/>
      <w:marLeft w:val="0"/>
      <w:marRight w:val="0"/>
      <w:marTop w:val="0"/>
      <w:marBottom w:val="0"/>
      <w:divBdr>
        <w:top w:val="none" w:sz="0" w:space="0" w:color="auto"/>
        <w:left w:val="none" w:sz="0" w:space="0" w:color="auto"/>
        <w:bottom w:val="none" w:sz="0" w:space="0" w:color="auto"/>
        <w:right w:val="none" w:sz="0" w:space="0" w:color="auto"/>
      </w:divBdr>
    </w:div>
    <w:div w:id="12822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Analysis-Did-Israels-cooperation-with-the-ICC-fail-Is-the-game-over-611724" TargetMode="External"/><Relationship Id="rId4" Type="http://schemas.openxmlformats.org/officeDocument/2006/relationships/hyperlink" Target="https://www.jpost.com/author/yonah-jeremy-b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2019-12-23T21:50:00Z</dcterms:created>
  <dcterms:modified xsi:type="dcterms:W3CDTF">2019-12-23T21:53:00Z</dcterms:modified>
</cp:coreProperties>
</file>