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38" w:rsidRPr="009D2538" w:rsidRDefault="009D2538" w:rsidP="009D2538">
      <w:pPr>
        <w:shd w:val="clear" w:color="auto" w:fill="FFFFFF"/>
        <w:spacing w:after="0" w:line="240" w:lineRule="auto"/>
        <w:outlineLvl w:val="0"/>
        <w:rPr>
          <w:rFonts w:eastAsia="Times New Roman" w:cs="Times New Roman"/>
          <w:bCs/>
          <w:kern w:val="36"/>
          <w:sz w:val="40"/>
          <w:szCs w:val="40"/>
        </w:rPr>
      </w:pPr>
      <w:bookmarkStart w:id="0" w:name="_GoBack"/>
      <w:proofErr w:type="spellStart"/>
      <w:r w:rsidRPr="009D2538">
        <w:rPr>
          <w:rFonts w:eastAsia="Times New Roman" w:cs="Times New Roman"/>
          <w:bCs/>
          <w:kern w:val="36"/>
          <w:sz w:val="40"/>
          <w:szCs w:val="40"/>
        </w:rPr>
        <w:t>Fatou</w:t>
      </w:r>
      <w:proofErr w:type="spellEnd"/>
      <w:r w:rsidRPr="009D2538">
        <w:rPr>
          <w:rFonts w:eastAsia="Times New Roman" w:cs="Times New Roman"/>
          <w:bCs/>
          <w:kern w:val="36"/>
          <w:sz w:val="40"/>
          <w:szCs w:val="40"/>
        </w:rPr>
        <w:t xml:space="preserve"> </w:t>
      </w:r>
      <w:proofErr w:type="spellStart"/>
      <w:r w:rsidRPr="009D2538">
        <w:rPr>
          <w:rFonts w:eastAsia="Times New Roman" w:cs="Times New Roman"/>
          <w:bCs/>
          <w:kern w:val="36"/>
          <w:sz w:val="40"/>
          <w:szCs w:val="40"/>
        </w:rPr>
        <w:t>Bensouda</w:t>
      </w:r>
      <w:proofErr w:type="spellEnd"/>
      <w:r w:rsidRPr="009D2538">
        <w:rPr>
          <w:rFonts w:eastAsia="Times New Roman" w:cs="Times New Roman"/>
          <w:bCs/>
          <w:kern w:val="36"/>
          <w:sz w:val="40"/>
          <w:szCs w:val="40"/>
        </w:rPr>
        <w:t>: From dictator's legal adviser to ICC chief prosecutor</w:t>
      </w:r>
    </w:p>
    <w:bookmarkEnd w:id="0"/>
    <w:p w:rsidR="002711F6" w:rsidRPr="009D2538" w:rsidRDefault="009D2538">
      <w:pPr>
        <w:rPr>
          <w:rFonts w:cs="Times New Roman"/>
          <w:szCs w:val="24"/>
        </w:rPr>
      </w:pPr>
    </w:p>
    <w:p w:rsidR="009D2538" w:rsidRPr="009D2538" w:rsidRDefault="009D2538" w:rsidP="009D2538">
      <w:pPr>
        <w:spacing w:after="0" w:line="240" w:lineRule="auto"/>
        <w:rPr>
          <w:rFonts w:cs="Times New Roman"/>
          <w:szCs w:val="24"/>
        </w:rPr>
      </w:pPr>
      <w:r w:rsidRPr="009D2538">
        <w:rPr>
          <w:rFonts w:cs="Times New Roman"/>
          <w:szCs w:val="24"/>
        </w:rPr>
        <w:t>December 23, 2019</w:t>
      </w:r>
    </w:p>
    <w:p w:rsidR="009D2538" w:rsidRPr="009D2538" w:rsidRDefault="009D2538" w:rsidP="009D2538">
      <w:pPr>
        <w:spacing w:after="0" w:line="240" w:lineRule="auto"/>
        <w:rPr>
          <w:rFonts w:cs="Times New Roman"/>
          <w:szCs w:val="24"/>
          <w:shd w:val="clear" w:color="auto" w:fill="FFFFFF"/>
        </w:rPr>
      </w:pPr>
      <w:r w:rsidRPr="009D2538">
        <w:rPr>
          <w:rFonts w:cs="Times New Roman"/>
          <w:szCs w:val="24"/>
          <w:shd w:val="clear" w:color="auto" w:fill="FFFFFF"/>
        </w:rPr>
        <w:t xml:space="preserve">By </w:t>
      </w:r>
      <w:r w:rsidRPr="009D2538">
        <w:rPr>
          <w:rFonts w:cs="Times New Roman"/>
          <w:szCs w:val="24"/>
          <w:shd w:val="clear" w:color="auto" w:fill="FFFFFF"/>
        </w:rPr>
        <w:t xml:space="preserve">Daniel </w:t>
      </w:r>
      <w:proofErr w:type="spellStart"/>
      <w:proofErr w:type="gramStart"/>
      <w:r w:rsidRPr="009D2538">
        <w:rPr>
          <w:rFonts w:cs="Times New Roman"/>
          <w:szCs w:val="24"/>
          <w:shd w:val="clear" w:color="auto" w:fill="FFFFFF"/>
        </w:rPr>
        <w:t>Batini,Tamar</w:t>
      </w:r>
      <w:proofErr w:type="spellEnd"/>
      <w:proofErr w:type="gramEnd"/>
      <w:r w:rsidRPr="009D2538">
        <w:rPr>
          <w:rFonts w:cs="Times New Roman"/>
          <w:szCs w:val="24"/>
          <w:shd w:val="clear" w:color="auto" w:fill="FFFFFF"/>
        </w:rPr>
        <w:t xml:space="preserve"> </w:t>
      </w:r>
      <w:proofErr w:type="spellStart"/>
      <w:r w:rsidRPr="009D2538">
        <w:rPr>
          <w:rFonts w:cs="Times New Roman"/>
          <w:szCs w:val="24"/>
          <w:shd w:val="clear" w:color="auto" w:fill="FFFFFF"/>
        </w:rPr>
        <w:t>Shabak</w:t>
      </w:r>
      <w:proofErr w:type="spellEnd"/>
    </w:p>
    <w:p w:rsidR="009D2538" w:rsidRPr="009D2538" w:rsidRDefault="009D2538" w:rsidP="009D2538">
      <w:pPr>
        <w:spacing w:after="0" w:line="240" w:lineRule="auto"/>
        <w:rPr>
          <w:rFonts w:cs="Times New Roman"/>
          <w:szCs w:val="24"/>
          <w:shd w:val="clear" w:color="auto" w:fill="FFFFFF"/>
        </w:rPr>
      </w:pPr>
      <w:proofErr w:type="spellStart"/>
      <w:r w:rsidRPr="009D2538">
        <w:rPr>
          <w:rFonts w:cs="Times New Roman"/>
          <w:szCs w:val="24"/>
          <w:shd w:val="clear" w:color="auto" w:fill="FFFFFF"/>
        </w:rPr>
        <w:t>YNet</w:t>
      </w:r>
      <w:proofErr w:type="spellEnd"/>
      <w:r w:rsidRPr="009D2538">
        <w:rPr>
          <w:rFonts w:cs="Times New Roman"/>
          <w:szCs w:val="24"/>
          <w:shd w:val="clear" w:color="auto" w:fill="FFFFFF"/>
        </w:rPr>
        <w:t xml:space="preserve"> News</w:t>
      </w:r>
    </w:p>
    <w:p w:rsidR="009D2538" w:rsidRPr="009D2538" w:rsidRDefault="009D2538" w:rsidP="009D2538">
      <w:pPr>
        <w:spacing w:after="0" w:line="240" w:lineRule="auto"/>
        <w:rPr>
          <w:rFonts w:cs="Times New Roman"/>
          <w:szCs w:val="24"/>
        </w:rPr>
      </w:pPr>
      <w:hyperlink r:id="rId4" w:history="1">
        <w:r w:rsidRPr="009D2538">
          <w:rPr>
            <w:rStyle w:val="Hyperlink"/>
            <w:rFonts w:cs="Times New Roman"/>
            <w:color w:val="auto"/>
            <w:szCs w:val="24"/>
          </w:rPr>
          <w:t>https://www.ynetnews.com/article/r100QVe00S</w:t>
        </w:r>
      </w:hyperlink>
    </w:p>
    <w:p w:rsidR="009D2538" w:rsidRDefault="009D2538" w:rsidP="009D2538">
      <w:pPr>
        <w:rPr>
          <w:rFonts w:cs="Times New Roman"/>
          <w:szCs w:val="24"/>
          <w:shd w:val="clear" w:color="auto" w:fill="FFFFFF"/>
        </w:rPr>
      </w:pPr>
    </w:p>
    <w:p w:rsidR="009D2538" w:rsidRPr="009D2538" w:rsidRDefault="009D2538" w:rsidP="009D2538">
      <w:pPr>
        <w:rPr>
          <w:rFonts w:cs="Times New Roman"/>
          <w:szCs w:val="24"/>
          <w:shd w:val="clear" w:color="auto" w:fill="FFFFFF"/>
        </w:rPr>
      </w:pPr>
      <w:r w:rsidRPr="009D2538">
        <w:rPr>
          <w:rFonts w:cs="Times New Roman"/>
          <w:szCs w:val="24"/>
          <w:shd w:val="clear" w:color="auto" w:fill="FFFFFF"/>
        </w:rPr>
        <w:t xml:space="preserve">The Chief Prosecutor of the International Criminal Court </w:t>
      </w:r>
      <w:proofErr w:type="spellStart"/>
      <w:r w:rsidRPr="009D2538">
        <w:rPr>
          <w:rFonts w:cs="Times New Roman"/>
          <w:szCs w:val="24"/>
          <w:shd w:val="clear" w:color="auto" w:fill="FFFFFF"/>
        </w:rPr>
        <w:t>Fatou</w:t>
      </w:r>
      <w:proofErr w:type="spellEnd"/>
      <w:r w:rsidRPr="009D2538">
        <w:rPr>
          <w:rFonts w:cs="Times New Roman"/>
          <w:szCs w:val="24"/>
          <w:shd w:val="clear" w:color="auto" w:fill="FFFFFF"/>
        </w:rPr>
        <w:t xml:space="preserve"> </w:t>
      </w:r>
      <w:proofErr w:type="spellStart"/>
      <w:r w:rsidRPr="009D2538">
        <w:rPr>
          <w:rFonts w:cs="Times New Roman"/>
          <w:szCs w:val="24"/>
          <w:shd w:val="clear" w:color="auto" w:fill="FFFFFF"/>
        </w:rPr>
        <w:t>Bensouda</w:t>
      </w:r>
      <w:proofErr w:type="spellEnd"/>
      <w:r w:rsidRPr="009D2538">
        <w:rPr>
          <w:rFonts w:cs="Times New Roman"/>
          <w:szCs w:val="24"/>
          <w:shd w:val="clear" w:color="auto" w:fill="FFFFFF"/>
        </w:rPr>
        <w:t xml:space="preserve"> announced on Friday she is ready to investigate whether Israel was committing war crimes in the Palestinian Territories.</w:t>
      </w:r>
    </w:p>
    <w:p w:rsidR="009D2538" w:rsidRPr="009D2538" w:rsidRDefault="009D2538" w:rsidP="009D2538">
      <w:pPr>
        <w:rPr>
          <w:rFonts w:cs="Times New Roman"/>
          <w:szCs w:val="24"/>
          <w:shd w:val="clear" w:color="auto" w:fill="FFFFFF"/>
        </w:rPr>
      </w:pPr>
      <w:r w:rsidRPr="009D2538">
        <w:rPr>
          <w:rFonts w:cs="Times New Roman"/>
          <w:szCs w:val="24"/>
          <w:shd w:val="clear" w:color="auto" w:fill="FFFFFF"/>
        </w:rPr>
        <w:t>Although the Gambia native has had a long and distinguished career, many don't know some interesting details about her fruitful past. For instance, she served as a legal adviser for one of the most ruthless dictators in the world</w:t>
      </w:r>
      <w:r w:rsidRPr="009D2538">
        <w:rPr>
          <w:rFonts w:cs="Times New Roman"/>
          <w:szCs w:val="24"/>
          <w:shd w:val="clear" w:color="auto" w:fill="FFFFFF"/>
        </w:rPr>
        <w:t>.</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More importantly, </w:t>
      </w:r>
      <w:proofErr w:type="spellStart"/>
      <w:r w:rsidRPr="009D2538">
        <w:rPr>
          <w:rFonts w:eastAsia="Times New Roman" w:cs="Times New Roman"/>
          <w:szCs w:val="24"/>
        </w:rPr>
        <w:t>Bensouda</w:t>
      </w:r>
      <w:proofErr w:type="spellEnd"/>
      <w:r w:rsidRPr="009D2538">
        <w:rPr>
          <w:rFonts w:eastAsia="Times New Roman" w:cs="Times New Roman"/>
          <w:szCs w:val="24"/>
        </w:rPr>
        <w:t xml:space="preserve"> was once considered to be a firm ally of the State of Israel. In 2010 she faced immense pressure to investigate Israel following the Gaza flotilla raid that left nine foreign activists killed on one of the ships and 10 IDF soldiers wounded.</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She again fought off extreme pressure to investigate Israel back in 2014, following the Gaza war known as Operation Protective Edge. </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bCs/>
          <w:szCs w:val="24"/>
        </w:rPr>
        <w:t>Gambia's justice minister</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Fifty-eight-year-old </w:t>
      </w:r>
      <w:proofErr w:type="spellStart"/>
      <w:r w:rsidRPr="009D2538">
        <w:rPr>
          <w:rFonts w:eastAsia="Times New Roman" w:cs="Times New Roman"/>
          <w:szCs w:val="24"/>
        </w:rPr>
        <w:t>Bensouda</w:t>
      </w:r>
      <w:proofErr w:type="spellEnd"/>
      <w:r w:rsidRPr="009D2538">
        <w:rPr>
          <w:rFonts w:eastAsia="Times New Roman" w:cs="Times New Roman"/>
          <w:szCs w:val="24"/>
        </w:rPr>
        <w:t xml:space="preserve"> was born in the African country of Gambia and in 1987 was appointed as state counsel and deputy director of public prosecutions by former Gambian Prime Minister </w:t>
      </w:r>
      <w:proofErr w:type="spellStart"/>
      <w:r w:rsidRPr="009D2538">
        <w:rPr>
          <w:rFonts w:eastAsia="Times New Roman" w:cs="Times New Roman"/>
          <w:szCs w:val="24"/>
        </w:rPr>
        <w:t>Dawda</w:t>
      </w:r>
      <w:proofErr w:type="spellEnd"/>
      <w:r w:rsidRPr="009D2538">
        <w:rPr>
          <w:rFonts w:eastAsia="Times New Roman" w:cs="Times New Roman"/>
          <w:szCs w:val="24"/>
        </w:rPr>
        <w:t xml:space="preserve"> </w:t>
      </w:r>
      <w:proofErr w:type="spellStart"/>
      <w:r w:rsidRPr="009D2538">
        <w:rPr>
          <w:rFonts w:eastAsia="Times New Roman" w:cs="Times New Roman"/>
          <w:szCs w:val="24"/>
        </w:rPr>
        <w:t>Jawara</w:t>
      </w:r>
      <w:proofErr w:type="spellEnd"/>
      <w:r w:rsidRPr="009D2538">
        <w:rPr>
          <w:rFonts w:eastAsia="Times New Roman" w:cs="Times New Roman"/>
          <w:szCs w:val="24"/>
        </w:rPr>
        <w:t>.</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In 1994, a military coup drove </w:t>
      </w:r>
      <w:proofErr w:type="spellStart"/>
      <w:r w:rsidRPr="009D2538">
        <w:rPr>
          <w:rFonts w:eastAsia="Times New Roman" w:cs="Times New Roman"/>
          <w:szCs w:val="24"/>
        </w:rPr>
        <w:t>Jawara</w:t>
      </w:r>
      <w:proofErr w:type="spellEnd"/>
      <w:r w:rsidRPr="009D2538">
        <w:rPr>
          <w:rFonts w:eastAsia="Times New Roman" w:cs="Times New Roman"/>
          <w:szCs w:val="24"/>
        </w:rPr>
        <w:t xml:space="preserve"> into exile and a military junior officer </w:t>
      </w:r>
      <w:proofErr w:type="spellStart"/>
      <w:r w:rsidRPr="009D2538">
        <w:rPr>
          <w:rFonts w:eastAsia="Times New Roman" w:cs="Times New Roman"/>
          <w:szCs w:val="24"/>
        </w:rPr>
        <w:t>Yayah</w:t>
      </w:r>
      <w:proofErr w:type="spellEnd"/>
      <w:r w:rsidRPr="009D2538">
        <w:rPr>
          <w:rFonts w:eastAsia="Times New Roman" w:cs="Times New Roman"/>
          <w:szCs w:val="24"/>
        </w:rPr>
        <w:t xml:space="preserve"> </w:t>
      </w:r>
      <w:proofErr w:type="spellStart"/>
      <w:r w:rsidRPr="009D2538">
        <w:rPr>
          <w:rFonts w:eastAsia="Times New Roman" w:cs="Times New Roman"/>
          <w:szCs w:val="24"/>
        </w:rPr>
        <w:t>Jammeh</w:t>
      </w:r>
      <w:proofErr w:type="spellEnd"/>
      <w:r w:rsidRPr="009D2538">
        <w:rPr>
          <w:rFonts w:eastAsia="Times New Roman" w:cs="Times New Roman"/>
          <w:szCs w:val="24"/>
        </w:rPr>
        <w:t xml:space="preserve"> took control of the country. The new leader was living a lavish and decadent lifestyle, crushing opposition, suppressing the country's LGBT community, and effectively eliminating women's rights.</w:t>
      </w:r>
    </w:p>
    <w:p w:rsidR="009D2538" w:rsidRPr="009D2538" w:rsidRDefault="009D2538" w:rsidP="009D2538">
      <w:pPr>
        <w:shd w:val="clear" w:color="auto" w:fill="FFFFFF"/>
        <w:spacing w:line="240" w:lineRule="atLeast"/>
        <w:rPr>
          <w:rFonts w:eastAsia="Times New Roman" w:cs="Times New Roman"/>
          <w:szCs w:val="24"/>
        </w:rPr>
      </w:pPr>
      <w:proofErr w:type="spellStart"/>
      <w:r w:rsidRPr="009D2538">
        <w:rPr>
          <w:rFonts w:eastAsia="Times New Roman" w:cs="Times New Roman"/>
          <w:szCs w:val="24"/>
        </w:rPr>
        <w:t>Jammeh</w:t>
      </w:r>
      <w:proofErr w:type="spellEnd"/>
      <w:r w:rsidRPr="009D2538">
        <w:rPr>
          <w:rFonts w:eastAsia="Times New Roman" w:cs="Times New Roman"/>
          <w:szCs w:val="24"/>
        </w:rPr>
        <w:t xml:space="preserve">, nevertheless, chose </w:t>
      </w:r>
      <w:proofErr w:type="spellStart"/>
      <w:r w:rsidRPr="009D2538">
        <w:rPr>
          <w:rFonts w:eastAsia="Times New Roman" w:cs="Times New Roman"/>
          <w:szCs w:val="24"/>
        </w:rPr>
        <w:t>Bensouda</w:t>
      </w:r>
      <w:proofErr w:type="spellEnd"/>
      <w:r w:rsidRPr="009D2538">
        <w:rPr>
          <w:rFonts w:eastAsia="Times New Roman" w:cs="Times New Roman"/>
          <w:szCs w:val="24"/>
        </w:rPr>
        <w:t xml:space="preserve"> as his solicitor general and legal adviser in 1994, a position which she held for two years. In August 1998 she became Gambia's justice minister, before being dismissed in March 2000.</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Her time under </w:t>
      </w:r>
      <w:proofErr w:type="spellStart"/>
      <w:r w:rsidRPr="009D2538">
        <w:rPr>
          <w:rFonts w:eastAsia="Times New Roman" w:cs="Times New Roman"/>
          <w:szCs w:val="24"/>
        </w:rPr>
        <w:t>Jammeh's</w:t>
      </w:r>
      <w:proofErr w:type="spellEnd"/>
      <w:r w:rsidRPr="009D2538">
        <w:rPr>
          <w:rFonts w:eastAsia="Times New Roman" w:cs="Times New Roman"/>
          <w:szCs w:val="24"/>
        </w:rPr>
        <w:t xml:space="preserve"> rule has earned </w:t>
      </w:r>
      <w:proofErr w:type="spellStart"/>
      <w:r w:rsidRPr="009D2538">
        <w:rPr>
          <w:rFonts w:eastAsia="Times New Roman" w:cs="Times New Roman"/>
          <w:szCs w:val="24"/>
        </w:rPr>
        <w:t>Bensouda</w:t>
      </w:r>
      <w:proofErr w:type="spellEnd"/>
      <w:r w:rsidRPr="009D2538">
        <w:rPr>
          <w:rFonts w:eastAsia="Times New Roman" w:cs="Times New Roman"/>
          <w:szCs w:val="24"/>
        </w:rPr>
        <w:t xml:space="preserve"> a fair share of criticism, with many accusing her of turning a blind eye to the atrocities committed by the Gambian dictator.</w:t>
      </w:r>
    </w:p>
    <w:p w:rsidR="009D2538" w:rsidRPr="009D2538" w:rsidRDefault="009D2538" w:rsidP="009D2538">
      <w:pPr>
        <w:shd w:val="clear" w:color="auto" w:fill="FFFFFF"/>
        <w:spacing w:line="240" w:lineRule="atLeast"/>
        <w:rPr>
          <w:rFonts w:eastAsia="Times New Roman" w:cs="Times New Roman"/>
          <w:szCs w:val="24"/>
        </w:rPr>
      </w:pPr>
      <w:r w:rsidRPr="009D2538">
        <w:rPr>
          <w:rFonts w:eastAsia="Times New Roman" w:cs="Times New Roman"/>
          <w:szCs w:val="24"/>
        </w:rPr>
        <w:t xml:space="preserve">Additionally, there are those who claim that </w:t>
      </w:r>
      <w:proofErr w:type="spellStart"/>
      <w:r w:rsidRPr="009D2538">
        <w:rPr>
          <w:rFonts w:eastAsia="Times New Roman" w:cs="Times New Roman"/>
          <w:szCs w:val="24"/>
        </w:rPr>
        <w:t>Bensouda's</w:t>
      </w:r>
      <w:proofErr w:type="spellEnd"/>
      <w:r w:rsidRPr="009D2538">
        <w:rPr>
          <w:rFonts w:eastAsia="Times New Roman" w:cs="Times New Roman"/>
          <w:szCs w:val="24"/>
        </w:rPr>
        <w:t xml:space="preserve"> work under </w:t>
      </w:r>
      <w:proofErr w:type="spellStart"/>
      <w:r w:rsidRPr="009D2538">
        <w:rPr>
          <w:rFonts w:eastAsia="Times New Roman" w:cs="Times New Roman"/>
          <w:szCs w:val="24"/>
        </w:rPr>
        <w:t>Jammeh</w:t>
      </w:r>
      <w:proofErr w:type="spellEnd"/>
      <w:r w:rsidRPr="009D2538">
        <w:rPr>
          <w:rFonts w:eastAsia="Times New Roman" w:cs="Times New Roman"/>
          <w:szCs w:val="24"/>
        </w:rPr>
        <w:t xml:space="preserve"> should not have allowed her to be considered for such a prestigious position in </w:t>
      </w:r>
      <w:proofErr w:type="gramStart"/>
      <w:r w:rsidRPr="009D2538">
        <w:rPr>
          <w:rFonts w:eastAsia="Times New Roman" w:cs="Times New Roman"/>
          <w:szCs w:val="24"/>
        </w:rPr>
        <w:t>the Hague</w:t>
      </w:r>
      <w:proofErr w:type="gramEnd"/>
      <w:r w:rsidRPr="009D2538">
        <w:rPr>
          <w:rFonts w:eastAsia="Times New Roman" w:cs="Times New Roman"/>
          <w:szCs w:val="24"/>
        </w:rPr>
        <w:t>.</w:t>
      </w:r>
    </w:p>
    <w:p w:rsidR="009D2538" w:rsidRPr="009D2538" w:rsidRDefault="009D2538" w:rsidP="009D2538">
      <w:pPr>
        <w:rPr>
          <w:rFonts w:cs="Times New Roman"/>
          <w:szCs w:val="24"/>
          <w:shd w:val="clear" w:color="auto" w:fill="FFFFFF"/>
        </w:rPr>
      </w:pPr>
    </w:p>
    <w:sectPr w:rsidR="009D2538" w:rsidRPr="009D2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538"/>
    <w:rsid w:val="007733EE"/>
    <w:rsid w:val="009D2538"/>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5793"/>
  <w15:chartTrackingRefBased/>
  <w15:docId w15:val="{6074D8D0-531E-4A32-9D0C-B1F1C50C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D253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5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D2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93951">
      <w:bodyDiv w:val="1"/>
      <w:marLeft w:val="0"/>
      <w:marRight w:val="0"/>
      <w:marTop w:val="0"/>
      <w:marBottom w:val="0"/>
      <w:divBdr>
        <w:top w:val="none" w:sz="0" w:space="0" w:color="auto"/>
        <w:left w:val="none" w:sz="0" w:space="0" w:color="auto"/>
        <w:bottom w:val="none" w:sz="0" w:space="0" w:color="auto"/>
        <w:right w:val="none" w:sz="0" w:space="0" w:color="auto"/>
      </w:divBdr>
      <w:divsChild>
        <w:div w:id="1815830457">
          <w:marLeft w:val="0"/>
          <w:marRight w:val="0"/>
          <w:marTop w:val="0"/>
          <w:marBottom w:val="240"/>
          <w:divBdr>
            <w:top w:val="none" w:sz="0" w:space="0" w:color="auto"/>
            <w:left w:val="none" w:sz="0" w:space="0" w:color="auto"/>
            <w:bottom w:val="none" w:sz="0" w:space="0" w:color="auto"/>
            <w:right w:val="none" w:sz="0" w:space="0" w:color="auto"/>
          </w:divBdr>
        </w:div>
        <w:div w:id="1700545236">
          <w:marLeft w:val="0"/>
          <w:marRight w:val="0"/>
          <w:marTop w:val="0"/>
          <w:marBottom w:val="240"/>
          <w:divBdr>
            <w:top w:val="none" w:sz="0" w:space="0" w:color="auto"/>
            <w:left w:val="none" w:sz="0" w:space="0" w:color="auto"/>
            <w:bottom w:val="none" w:sz="0" w:space="0" w:color="auto"/>
            <w:right w:val="none" w:sz="0" w:space="0" w:color="auto"/>
          </w:divBdr>
        </w:div>
        <w:div w:id="1658529206">
          <w:marLeft w:val="0"/>
          <w:marRight w:val="0"/>
          <w:marTop w:val="0"/>
          <w:marBottom w:val="240"/>
          <w:divBdr>
            <w:top w:val="none" w:sz="0" w:space="0" w:color="auto"/>
            <w:left w:val="none" w:sz="0" w:space="0" w:color="auto"/>
            <w:bottom w:val="none" w:sz="0" w:space="0" w:color="auto"/>
            <w:right w:val="none" w:sz="0" w:space="0" w:color="auto"/>
          </w:divBdr>
        </w:div>
        <w:div w:id="1361857652">
          <w:marLeft w:val="0"/>
          <w:marRight w:val="0"/>
          <w:marTop w:val="0"/>
          <w:marBottom w:val="240"/>
          <w:divBdr>
            <w:top w:val="none" w:sz="0" w:space="0" w:color="auto"/>
            <w:left w:val="none" w:sz="0" w:space="0" w:color="auto"/>
            <w:bottom w:val="none" w:sz="0" w:space="0" w:color="auto"/>
            <w:right w:val="none" w:sz="0" w:space="0" w:color="auto"/>
          </w:divBdr>
        </w:div>
        <w:div w:id="257445097">
          <w:marLeft w:val="0"/>
          <w:marRight w:val="0"/>
          <w:marTop w:val="0"/>
          <w:marBottom w:val="240"/>
          <w:divBdr>
            <w:top w:val="none" w:sz="0" w:space="0" w:color="auto"/>
            <w:left w:val="none" w:sz="0" w:space="0" w:color="auto"/>
            <w:bottom w:val="none" w:sz="0" w:space="0" w:color="auto"/>
            <w:right w:val="none" w:sz="0" w:space="0" w:color="auto"/>
          </w:divBdr>
        </w:div>
      </w:divsChild>
    </w:div>
    <w:div w:id="815225683">
      <w:bodyDiv w:val="1"/>
      <w:marLeft w:val="0"/>
      <w:marRight w:val="0"/>
      <w:marTop w:val="0"/>
      <w:marBottom w:val="0"/>
      <w:divBdr>
        <w:top w:val="none" w:sz="0" w:space="0" w:color="auto"/>
        <w:left w:val="none" w:sz="0" w:space="0" w:color="auto"/>
        <w:bottom w:val="none" w:sz="0" w:space="0" w:color="auto"/>
        <w:right w:val="none" w:sz="0" w:space="0" w:color="auto"/>
      </w:divBdr>
      <w:divsChild>
        <w:div w:id="391388392">
          <w:marLeft w:val="0"/>
          <w:marRight w:val="0"/>
          <w:marTop w:val="0"/>
          <w:marBottom w:val="240"/>
          <w:divBdr>
            <w:top w:val="none" w:sz="0" w:space="0" w:color="auto"/>
            <w:left w:val="none" w:sz="0" w:space="0" w:color="auto"/>
            <w:bottom w:val="none" w:sz="0" w:space="0" w:color="auto"/>
            <w:right w:val="none" w:sz="0" w:space="0" w:color="auto"/>
          </w:divBdr>
        </w:div>
        <w:div w:id="49621902">
          <w:marLeft w:val="0"/>
          <w:marRight w:val="0"/>
          <w:marTop w:val="0"/>
          <w:marBottom w:val="240"/>
          <w:divBdr>
            <w:top w:val="none" w:sz="0" w:space="0" w:color="auto"/>
            <w:left w:val="none" w:sz="0" w:space="0" w:color="auto"/>
            <w:bottom w:val="none" w:sz="0" w:space="0" w:color="auto"/>
            <w:right w:val="none" w:sz="0" w:space="0" w:color="auto"/>
          </w:divBdr>
        </w:div>
        <w:div w:id="2041121063">
          <w:marLeft w:val="0"/>
          <w:marRight w:val="0"/>
          <w:marTop w:val="0"/>
          <w:marBottom w:val="240"/>
          <w:divBdr>
            <w:top w:val="none" w:sz="0" w:space="0" w:color="auto"/>
            <w:left w:val="none" w:sz="0" w:space="0" w:color="auto"/>
            <w:bottom w:val="none" w:sz="0" w:space="0" w:color="auto"/>
            <w:right w:val="none" w:sz="0" w:space="0" w:color="auto"/>
          </w:divBdr>
        </w:div>
      </w:divsChild>
    </w:div>
    <w:div w:id="18426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r100QVe0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2019-12-24T19:27:00Z</dcterms:created>
  <dcterms:modified xsi:type="dcterms:W3CDTF">2019-12-24T19:31:00Z</dcterms:modified>
</cp:coreProperties>
</file>