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17" w:rsidRPr="00D54317" w:rsidRDefault="00D54317" w:rsidP="00D54317">
      <w:pPr>
        <w:shd w:val="clear" w:color="auto" w:fill="FFFFFF"/>
        <w:spacing w:after="105" w:line="240" w:lineRule="auto"/>
        <w:outlineLvl w:val="0"/>
        <w:rPr>
          <w:rFonts w:eastAsia="Times New Roman" w:cs="Times New Roman"/>
          <w:bCs/>
          <w:color w:val="303030"/>
          <w:spacing w:val="5"/>
          <w:kern w:val="36"/>
          <w:sz w:val="40"/>
          <w:szCs w:val="40"/>
        </w:rPr>
      </w:pPr>
      <w:proofErr w:type="spellStart"/>
      <w:r w:rsidRPr="00D54317">
        <w:rPr>
          <w:rFonts w:eastAsia="Times New Roman" w:cs="Times New Roman"/>
          <w:bCs/>
          <w:color w:val="303030"/>
          <w:spacing w:val="5"/>
          <w:kern w:val="36"/>
          <w:sz w:val="40"/>
          <w:szCs w:val="40"/>
        </w:rPr>
        <w:t>Danon</w:t>
      </w:r>
      <w:proofErr w:type="spellEnd"/>
      <w:r w:rsidRPr="00D54317">
        <w:rPr>
          <w:rFonts w:eastAsia="Times New Roman" w:cs="Times New Roman"/>
          <w:bCs/>
          <w:color w:val="303030"/>
          <w:spacing w:val="5"/>
          <w:kern w:val="36"/>
          <w:sz w:val="40"/>
          <w:szCs w:val="40"/>
        </w:rPr>
        <w:t>: UN Human Rights Council ‘Blinded by Hatred of Israel, IDF’</w:t>
      </w:r>
    </w:p>
    <w:p w:rsidR="00D54317" w:rsidRDefault="00D54317" w:rsidP="00D54317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color w:val="303030"/>
          <w:spacing w:val="5"/>
          <w:kern w:val="36"/>
          <w:szCs w:val="24"/>
        </w:rPr>
      </w:pPr>
    </w:p>
    <w:p w:rsidR="00D54317" w:rsidRPr="00D54317" w:rsidRDefault="00D54317" w:rsidP="00D54317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color w:val="303030"/>
          <w:spacing w:val="5"/>
          <w:kern w:val="36"/>
          <w:szCs w:val="24"/>
        </w:rPr>
      </w:pPr>
      <w:r w:rsidRPr="00D54317">
        <w:rPr>
          <w:rFonts w:eastAsia="Times New Roman" w:cs="Times New Roman"/>
          <w:bCs/>
          <w:color w:val="303030"/>
          <w:spacing w:val="5"/>
          <w:kern w:val="36"/>
          <w:szCs w:val="24"/>
        </w:rPr>
        <w:t>February 28, 2019</w:t>
      </w:r>
    </w:p>
    <w:p w:rsidR="00D54317" w:rsidRPr="00D54317" w:rsidRDefault="00D54317" w:rsidP="00D54317">
      <w:pPr>
        <w:shd w:val="clear" w:color="auto" w:fill="FFFFFF"/>
        <w:spacing w:after="0" w:line="240" w:lineRule="auto"/>
        <w:rPr>
          <w:rFonts w:eastAsia="Times New Roman" w:cs="Times New Roman"/>
          <w:szCs w:val="24"/>
        </w:rPr>
      </w:pPr>
      <w:r w:rsidRPr="00D54317">
        <w:rPr>
          <w:rFonts w:eastAsia="Times New Roman" w:cs="Times New Roman"/>
          <w:color w:val="444444"/>
          <w:szCs w:val="24"/>
        </w:rPr>
        <w:t>By</w:t>
      </w:r>
      <w:r w:rsidRPr="00D54317">
        <w:rPr>
          <w:rFonts w:eastAsia="Times New Roman" w:cs="Times New Roman"/>
          <w:color w:val="444444"/>
          <w:szCs w:val="24"/>
          <w:shd w:val="clear" w:color="auto" w:fill="FFFFFF"/>
        </w:rPr>
        <w:t> </w:t>
      </w:r>
      <w:hyperlink r:id="rId4" w:history="1">
        <w:r w:rsidRPr="00D54317">
          <w:rPr>
            <w:rFonts w:eastAsia="Times New Roman" w:cs="Times New Roman"/>
            <w:bCs/>
            <w:color w:val="303030"/>
            <w:szCs w:val="24"/>
            <w:u w:val="single"/>
            <w:shd w:val="clear" w:color="auto" w:fill="FFFFFF"/>
          </w:rPr>
          <w:t>Hana Levi Julian</w:t>
        </w:r>
      </w:hyperlink>
    </w:p>
    <w:p w:rsidR="00D54317" w:rsidRPr="00D54317" w:rsidRDefault="00D54317" w:rsidP="00D54317">
      <w:pPr>
        <w:shd w:val="clear" w:color="auto" w:fill="FFFFFF"/>
        <w:spacing w:after="0" w:line="240" w:lineRule="auto"/>
        <w:rPr>
          <w:rFonts w:eastAsia="Times New Roman" w:cs="Times New Roman"/>
          <w:szCs w:val="24"/>
        </w:rPr>
      </w:pPr>
      <w:r w:rsidRPr="00D54317">
        <w:rPr>
          <w:rFonts w:eastAsia="Times New Roman" w:cs="Times New Roman"/>
          <w:szCs w:val="24"/>
        </w:rPr>
        <w:t>The Jewish Press</w:t>
      </w:r>
    </w:p>
    <w:p w:rsidR="00D54317" w:rsidRDefault="00D54317" w:rsidP="00D54317">
      <w:pPr>
        <w:shd w:val="clear" w:color="auto" w:fill="FFFFFF"/>
        <w:spacing w:after="0" w:line="240" w:lineRule="auto"/>
        <w:rPr>
          <w:rFonts w:eastAsia="Times New Roman" w:cs="Times New Roman"/>
          <w:bCs/>
          <w:color w:val="303030"/>
          <w:spacing w:val="5"/>
          <w:kern w:val="36"/>
          <w:szCs w:val="24"/>
        </w:rPr>
      </w:pPr>
      <w:hyperlink r:id="rId5" w:history="1">
        <w:r w:rsidRPr="00D54317">
          <w:rPr>
            <w:rStyle w:val="Hyperlink"/>
            <w:rFonts w:eastAsia="Times New Roman" w:cs="Times New Roman"/>
            <w:bCs/>
            <w:spacing w:val="5"/>
            <w:kern w:val="36"/>
            <w:szCs w:val="24"/>
          </w:rPr>
          <w:t>https://www.jewishpress.com/news/global/un/danon-un-human-rights-council-blinded-by-hatred-of-israel-idf/2019/02/28/</w:t>
        </w:r>
      </w:hyperlink>
    </w:p>
    <w:p w:rsidR="00D54317" w:rsidRPr="00D54317" w:rsidRDefault="00D54317" w:rsidP="00D54317">
      <w:pPr>
        <w:shd w:val="clear" w:color="auto" w:fill="FFFFFF"/>
        <w:spacing w:after="0" w:line="240" w:lineRule="auto"/>
        <w:rPr>
          <w:rFonts w:eastAsia="Times New Roman" w:cs="Times New Roman"/>
          <w:bCs/>
          <w:color w:val="303030"/>
          <w:spacing w:val="5"/>
          <w:kern w:val="36"/>
          <w:szCs w:val="24"/>
        </w:rPr>
      </w:pPr>
    </w:p>
    <w:p w:rsidR="00D54317" w:rsidRPr="00D54317" w:rsidRDefault="00D54317" w:rsidP="00D54317">
      <w:pPr>
        <w:pStyle w:val="NormalWeb"/>
        <w:shd w:val="clear" w:color="auto" w:fill="FFFFFF"/>
        <w:spacing w:before="0" w:beforeAutospacing="0" w:after="390" w:afterAutospacing="0"/>
        <w:rPr>
          <w:color w:val="222222"/>
        </w:rPr>
      </w:pPr>
      <w:r w:rsidRPr="00D54317">
        <w:rPr>
          <w:color w:val="222222"/>
        </w:rPr>
        <w:t xml:space="preserve">Israel’s UN Ambassador Danny </w:t>
      </w:r>
      <w:proofErr w:type="spellStart"/>
      <w:r w:rsidRPr="00D54317">
        <w:rPr>
          <w:color w:val="222222"/>
        </w:rPr>
        <w:t>Danon</w:t>
      </w:r>
      <w:proofErr w:type="spellEnd"/>
      <w:r w:rsidRPr="00D54317">
        <w:rPr>
          <w:color w:val="222222"/>
        </w:rPr>
        <w:t xml:space="preserve"> joined top Israeli officials Thursday in slamming the findings of the latest so-called investigation by a United Nations Human Right Commission inquiry into clashes between Gazans and IDF soldiers at Israel’s southern border over the past year.</w:t>
      </w:r>
    </w:p>
    <w:p w:rsidR="00D54317" w:rsidRPr="00D54317" w:rsidRDefault="00D54317" w:rsidP="00D54317">
      <w:pPr>
        <w:pStyle w:val="NormalWeb"/>
        <w:shd w:val="clear" w:color="auto" w:fill="FFFFFF"/>
        <w:spacing w:before="0" w:beforeAutospacing="0" w:after="390" w:afterAutospacing="0"/>
        <w:rPr>
          <w:color w:val="222222"/>
        </w:rPr>
      </w:pPr>
      <w:r w:rsidRPr="00D54317">
        <w:rPr>
          <w:color w:val="222222"/>
        </w:rPr>
        <w:t>Unsurprisingly – and as has without exception been the case with past UNHRC probes into Israeli-Gazan conflicts – the inquiry commission concluded that Israel was probably guilty of war crimes and crimes against humanity. The name of the investigating commission, however, betrays its bias from the get-go: the ‘Independent Commission of Inquiry on the Protests in the Occupied Palestinian Territory.’</w:t>
      </w:r>
    </w:p>
    <w:p w:rsidR="00D54317" w:rsidRPr="00D54317" w:rsidRDefault="00D54317" w:rsidP="00D54317">
      <w:pPr>
        <w:pStyle w:val="NormalWeb"/>
        <w:shd w:val="clear" w:color="auto" w:fill="FFFFFF"/>
        <w:spacing w:before="0" w:beforeAutospacing="0" w:after="390" w:afterAutospacing="0"/>
        <w:rPr>
          <w:color w:val="222222"/>
        </w:rPr>
      </w:pPr>
      <w:r w:rsidRPr="00D54317">
        <w:rPr>
          <w:color w:val="222222"/>
        </w:rPr>
        <w:t xml:space="preserve">“The countries of the world should consider their membership in the Human Rights Council, which supports a murderous terrorist organization,” </w:t>
      </w:r>
      <w:proofErr w:type="spellStart"/>
      <w:r w:rsidRPr="00D54317">
        <w:rPr>
          <w:color w:val="222222"/>
        </w:rPr>
        <w:t>Danon</w:t>
      </w:r>
      <w:proofErr w:type="spellEnd"/>
      <w:r w:rsidRPr="00D54317">
        <w:rPr>
          <w:color w:val="222222"/>
        </w:rPr>
        <w:t xml:space="preserve"> said in a statement issued Thursday.</w:t>
      </w:r>
    </w:p>
    <w:p w:rsidR="00D54317" w:rsidRPr="00D54317" w:rsidRDefault="00D54317" w:rsidP="00D54317">
      <w:pPr>
        <w:pStyle w:val="NormalWeb"/>
        <w:shd w:val="clear" w:color="auto" w:fill="FFFFFF"/>
        <w:spacing w:before="0" w:beforeAutospacing="0" w:after="390" w:afterAutospacing="0"/>
        <w:rPr>
          <w:color w:val="222222"/>
        </w:rPr>
      </w:pPr>
      <w:r w:rsidRPr="00D54317">
        <w:rPr>
          <w:color w:val="222222"/>
        </w:rPr>
        <w:t>“This is council is blinded by hatred of Israel and the Israel Defense Forces, and wastes its resources and time in political attacks and spreading lies.</w:t>
      </w:r>
    </w:p>
    <w:p w:rsidR="00D54317" w:rsidRPr="00D54317" w:rsidRDefault="00D54317" w:rsidP="00D54317">
      <w:pPr>
        <w:pStyle w:val="NormalWeb"/>
        <w:shd w:val="clear" w:color="auto" w:fill="FFFFFF"/>
        <w:spacing w:before="0" w:beforeAutospacing="0" w:after="390" w:afterAutospacing="0"/>
        <w:rPr>
          <w:color w:val="222222"/>
        </w:rPr>
      </w:pPr>
      <w:r w:rsidRPr="00D54317">
        <w:rPr>
          <w:color w:val="222222"/>
        </w:rPr>
        <w:t>“The report ignores the only truth: that IDF soldiers acted morally to protect Israeli citizens while Hamas sent children to the fence and used them as human shields.”</w:t>
      </w:r>
    </w:p>
    <w:p w:rsidR="00D54317" w:rsidRPr="00D54317" w:rsidRDefault="00D54317" w:rsidP="00D54317">
      <w:pPr>
        <w:pStyle w:val="NormalWeb"/>
        <w:shd w:val="clear" w:color="auto" w:fill="FFFFFF"/>
        <w:spacing w:before="0" w:beforeAutospacing="0" w:after="390" w:afterAutospacing="0"/>
        <w:rPr>
          <w:color w:val="222222"/>
        </w:rPr>
      </w:pPr>
      <w:proofErr w:type="spellStart"/>
      <w:r w:rsidRPr="00D54317">
        <w:rPr>
          <w:color w:val="222222"/>
        </w:rPr>
        <w:t>Danon’s</w:t>
      </w:r>
      <w:proofErr w:type="spellEnd"/>
      <w:r w:rsidRPr="00D54317">
        <w:rPr>
          <w:color w:val="222222"/>
        </w:rPr>
        <w:t xml:space="preserve"> statement was followed by one by the legal adviser and UN </w:t>
      </w:r>
      <w:proofErr w:type="spellStart"/>
      <w:r w:rsidRPr="00D54317">
        <w:rPr>
          <w:color w:val="222222"/>
        </w:rPr>
        <w:t>liasion</w:t>
      </w:r>
      <w:proofErr w:type="spellEnd"/>
      <w:r w:rsidRPr="00D54317">
        <w:rPr>
          <w:color w:val="222222"/>
        </w:rPr>
        <w:t xml:space="preserve"> for NGO Monitor, Anne Herzberg, who said the report was “absurd . . . whitewashing Hamas terrorism while condemning Israel for protecting its citizens. It is laughable that the UN treats cross-border violence as the same as a domestic policing situation.</w:t>
      </w:r>
    </w:p>
    <w:p w:rsidR="00D54317" w:rsidRPr="00D54317" w:rsidRDefault="00D54317" w:rsidP="00D54317">
      <w:pPr>
        <w:pStyle w:val="NormalWeb"/>
        <w:shd w:val="clear" w:color="auto" w:fill="FFFFFF"/>
        <w:spacing w:before="0" w:beforeAutospacing="0" w:after="390" w:afterAutospacing="0"/>
        <w:rPr>
          <w:color w:val="222222"/>
        </w:rPr>
      </w:pPr>
      <w:bookmarkStart w:id="0" w:name="_GoBack"/>
      <w:bookmarkEnd w:id="0"/>
      <w:r w:rsidRPr="00D54317">
        <w:rPr>
          <w:color w:val="222222"/>
        </w:rPr>
        <w:t>“None of this is surprising given the UN relied overwhelmingly on information provided by Hamas and terror-linked NGOs, and uncritically adopted their false claims. The Commission itself had no military or legal expertise, and was completely unqualified to author this report,” Herzberg pointed out.</w:t>
      </w:r>
    </w:p>
    <w:p w:rsidR="00D54317" w:rsidRPr="00D54317" w:rsidRDefault="00D54317" w:rsidP="00D54317">
      <w:pPr>
        <w:pStyle w:val="NormalWeb"/>
        <w:shd w:val="clear" w:color="auto" w:fill="FFFFFF"/>
        <w:spacing w:before="0" w:beforeAutospacing="0" w:after="390" w:afterAutospacing="0"/>
        <w:rPr>
          <w:color w:val="222222"/>
        </w:rPr>
      </w:pPr>
      <w:r w:rsidRPr="00D54317">
        <w:rPr>
          <w:color w:val="222222"/>
        </w:rPr>
        <w:t>“Horrifically, the UN has given Hamas and other Palestinian terror groups a green light to exploit children to serve as cover for violent attacks on Israeli civilians,” she noted.</w:t>
      </w:r>
    </w:p>
    <w:p w:rsidR="00D54317" w:rsidRPr="00D54317" w:rsidRDefault="00D54317" w:rsidP="00D54317">
      <w:pPr>
        <w:pStyle w:val="NormalWeb"/>
        <w:shd w:val="clear" w:color="auto" w:fill="FFFFFF"/>
        <w:spacing w:before="0" w:beforeAutospacing="0" w:after="390" w:afterAutospacing="0"/>
        <w:rPr>
          <w:color w:val="222222"/>
        </w:rPr>
      </w:pPr>
      <w:r w:rsidRPr="00D54317">
        <w:rPr>
          <w:color w:val="222222"/>
        </w:rPr>
        <w:lastRenderedPageBreak/>
        <w:t>“As usual, the UN Human Rights Council has done nothing to protect human rights, but rather has encouraged ever more violations.”</w:t>
      </w:r>
    </w:p>
    <w:p w:rsidR="00D54317" w:rsidRPr="00D54317" w:rsidRDefault="00D54317" w:rsidP="00D54317">
      <w:pPr>
        <w:shd w:val="clear" w:color="auto" w:fill="FFFFFF"/>
        <w:spacing w:after="0" w:line="240" w:lineRule="auto"/>
        <w:rPr>
          <w:rFonts w:eastAsia="Times New Roman" w:cs="Times New Roman"/>
          <w:bCs/>
          <w:color w:val="303030"/>
          <w:spacing w:val="5"/>
          <w:kern w:val="36"/>
          <w:szCs w:val="24"/>
        </w:rPr>
      </w:pPr>
    </w:p>
    <w:p w:rsidR="002711F6" w:rsidRPr="00D54317" w:rsidRDefault="00A642AC" w:rsidP="00D54317">
      <w:pPr>
        <w:spacing w:line="240" w:lineRule="auto"/>
        <w:rPr>
          <w:rFonts w:cs="Times New Roman"/>
          <w:szCs w:val="24"/>
        </w:rPr>
      </w:pPr>
    </w:p>
    <w:sectPr w:rsidR="002711F6" w:rsidRPr="00D54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17"/>
    <w:rsid w:val="007733EE"/>
    <w:rsid w:val="00A642AC"/>
    <w:rsid w:val="00AE203F"/>
    <w:rsid w:val="00BF2241"/>
    <w:rsid w:val="00D5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B4C81"/>
  <w15:chartTrackingRefBased/>
  <w15:docId w15:val="{35E2AF84-6967-41DF-91B8-742A23DA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D5431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3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543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431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1445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ewishpress.com/news/global/un/danon-un-human-rights-council-blinded-by-hatred-of-israel-idf/2019/02/28/" TargetMode="External"/><Relationship Id="rId4" Type="http://schemas.openxmlformats.org/officeDocument/2006/relationships/hyperlink" Target="https://www.jewishpress.com/author/hl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2019-02-28T17:21:00Z</dcterms:created>
  <dcterms:modified xsi:type="dcterms:W3CDTF">2019-02-28T17:25:00Z</dcterms:modified>
</cp:coreProperties>
</file>