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FF" w:rsidRPr="00574824" w:rsidRDefault="007F5C0B" w:rsidP="00410082">
      <w:pPr>
        <w:spacing w:after="0" w:line="240" w:lineRule="auto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Israel to cut 6 million dollars in UN funding after anti-settlement resolution</w:t>
      </w:r>
    </w:p>
    <w:p w:rsidR="001A4BFF" w:rsidRPr="00574824" w:rsidRDefault="001A4BFF" w:rsidP="00410082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F5C31" w:rsidRDefault="007F5C0B" w:rsidP="0041008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6</w:t>
      </w:r>
      <w:r w:rsidR="00611638">
        <w:rPr>
          <w:rFonts w:ascii="Times New Roman" w:hAnsi="Times New Roman" w:cs="Times New Roman"/>
          <w:sz w:val="24"/>
        </w:rPr>
        <w:t>, 2017</w:t>
      </w:r>
    </w:p>
    <w:p w:rsidR="00611638" w:rsidRDefault="00611638" w:rsidP="0041008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By: </w:t>
      </w:r>
      <w:r w:rsidR="007F5C0B">
        <w:rPr>
          <w:rFonts w:ascii="Times New Roman" w:hAnsi="Times New Roman" w:cs="Times New Roman"/>
          <w:sz w:val="24"/>
        </w:rPr>
        <w:t xml:space="preserve">Danielle </w:t>
      </w:r>
      <w:proofErr w:type="spellStart"/>
      <w:r w:rsidR="007F5C0B">
        <w:rPr>
          <w:rFonts w:ascii="Times New Roman" w:hAnsi="Times New Roman" w:cs="Times New Roman"/>
          <w:sz w:val="24"/>
        </w:rPr>
        <w:t>Ziri</w:t>
      </w:r>
      <w:proofErr w:type="spellEnd"/>
    </w:p>
    <w:p w:rsidR="001A4BFF" w:rsidRPr="00574824" w:rsidRDefault="00611638" w:rsidP="0041008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Jerusalem Post</w:t>
      </w:r>
    </w:p>
    <w:p w:rsidR="0091334C" w:rsidRDefault="007F5C0B" w:rsidP="0041008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F5C0B">
        <w:rPr>
          <w:rFonts w:ascii="Times New Roman" w:hAnsi="Times New Roman" w:cs="Times New Roman"/>
          <w:sz w:val="24"/>
        </w:rPr>
        <w:t>http://www.jpost.com/Israel-News/Politics-And-Diplomacy/Israel-to-cut-6-million-dollars-in-UN-funding-after-anti-settlement-resolution-477687</w:t>
      </w:r>
    </w:p>
    <w:p w:rsidR="007F5C0B" w:rsidRDefault="007F5C0B" w:rsidP="004100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638" w:rsidRDefault="00611638" w:rsidP="004100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638" w:rsidRPr="007F5C0B" w:rsidRDefault="007F5C0B" w:rsidP="009133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Israel will suspend a significant portion of its annual contributions to the United Nations for 2017 in the aftermath of</w:t>
      </w:r>
      <w:r w:rsidRPr="007F5C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7F5C0B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Security Council resolution 2334</w:t>
        </w:r>
      </w:hyperlink>
      <w:r w:rsidRPr="007F5C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condemning Israeli settlement activity, the Israeli mission to the UN informed the international body on Friday.</w:t>
      </w:r>
      <w:r w:rsidRPr="007F5C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C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cut, amounting to some six million dollars, is described as “an act of protest” and symbolically represents the portion of the UN budget allocated to anti-Israel bodies including: The Committee on the Exercise of the Inalienable Rights of the Palestinian People; The Division for Palestinian Rights;  The Work of the Special Committee to Investigate Israeli Practices; and Special Information </w:t>
      </w:r>
      <w:proofErr w:type="spellStart"/>
      <w:r w:rsidRPr="007F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Programme</w:t>
      </w:r>
      <w:proofErr w:type="spellEnd"/>
      <w:r w:rsidRPr="007F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the Question of Palestine of the UN Department of Public Information.</w:t>
      </w:r>
    </w:p>
    <w:p w:rsidR="007F5C0B" w:rsidRPr="007F5C0B" w:rsidRDefault="007F5C0B" w:rsidP="00913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"It is unreasonable for Israel to fund bodies that operate against us at the UN,” Israel’s Ambassador to the UN Danny </w:t>
      </w:r>
      <w:proofErr w:type="spellStart"/>
      <w:r w:rsidRPr="007F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Danon</w:t>
      </w:r>
      <w:proofErr w:type="spellEnd"/>
      <w:r w:rsidRPr="007F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said in a statement. “The UN must end the absurd reality in which it supports bodies whose sole intent is to spread incitement and anti-Israel propaganda."</w:t>
      </w:r>
      <w:r w:rsidRPr="007F5C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C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According to </w:t>
      </w:r>
      <w:proofErr w:type="spellStart"/>
      <w:r w:rsidRPr="007F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Danon</w:t>
      </w:r>
      <w:proofErr w:type="spellEnd"/>
      <w:r w:rsidRPr="007F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“now is the time to implement real change at the UN.” He added that Israel seeks to “stop the practice where the UN is used solely as a forum for unending attacks against Israel” by encouraging structural changes.</w:t>
      </w:r>
      <w:r w:rsidRPr="007F5C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C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Ambassador further explained that the suspension of Israel’s funding is “only the first in a series of steps under consideration by the Foreign Ministry and the Israeli Mission in reaction to the recent Security Council resolution.”</w:t>
      </w:r>
      <w:r w:rsidRPr="007F5C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5C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C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Such steps, he said, will be undertaken once the new US administration takes office on January 20th.</w:t>
      </w:r>
      <w:r w:rsidRPr="007F5C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5C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C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Security Council anti-settlement resolution passed last month has sent Israel’s relations with the international community into a turmoil.</w:t>
      </w:r>
      <w:r w:rsidRPr="007F5C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5C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C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 the resolution passed, Netanyahu has been criticized for his aggressive response to the vote, which included accusing Washington of organizing and advancing the resolution; recalling Israel’s ambassadors to Senegal and</w:t>
      </w:r>
      <w:hyperlink r:id="rId6" w:history="1">
        <w:r w:rsidRPr="007F5C0B">
          <w:rPr>
            <w:rStyle w:val="apple-converted-space"/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 </w:t>
        </w:r>
        <w:r w:rsidRPr="007F5C0B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New Zealand</w:t>
        </w:r>
      </w:hyperlink>
      <w:r w:rsidRPr="007F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summoning the ambassadors of all the UN Security Council states; and calling on ministers to curtail visits to the 14 countries that voted for the measure.</w:t>
      </w:r>
    </w:p>
    <w:sectPr w:rsidR="007F5C0B" w:rsidRPr="007F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F4"/>
    <w:multiLevelType w:val="multilevel"/>
    <w:tmpl w:val="0796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97FFE"/>
    <w:multiLevelType w:val="multilevel"/>
    <w:tmpl w:val="FCC8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E6E4D"/>
    <w:multiLevelType w:val="multilevel"/>
    <w:tmpl w:val="94E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439D7"/>
    <w:multiLevelType w:val="multilevel"/>
    <w:tmpl w:val="3C22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37C5C"/>
    <w:multiLevelType w:val="multilevel"/>
    <w:tmpl w:val="6146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46074"/>
    <w:multiLevelType w:val="multilevel"/>
    <w:tmpl w:val="031C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52C5A"/>
    <w:multiLevelType w:val="multilevel"/>
    <w:tmpl w:val="6738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31EBF"/>
    <w:multiLevelType w:val="multilevel"/>
    <w:tmpl w:val="722A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71E44"/>
    <w:multiLevelType w:val="multilevel"/>
    <w:tmpl w:val="7D90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30A7B"/>
    <w:multiLevelType w:val="multilevel"/>
    <w:tmpl w:val="7EC6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CA731F"/>
    <w:multiLevelType w:val="multilevel"/>
    <w:tmpl w:val="623A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034F35"/>
    <w:multiLevelType w:val="multilevel"/>
    <w:tmpl w:val="C82E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372299"/>
    <w:multiLevelType w:val="multilevel"/>
    <w:tmpl w:val="F46C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915D64"/>
    <w:multiLevelType w:val="multilevel"/>
    <w:tmpl w:val="0AD8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987036"/>
    <w:multiLevelType w:val="multilevel"/>
    <w:tmpl w:val="4E50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D70AD"/>
    <w:multiLevelType w:val="multilevel"/>
    <w:tmpl w:val="B568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2C2E78"/>
    <w:multiLevelType w:val="multilevel"/>
    <w:tmpl w:val="DA46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A20268"/>
    <w:multiLevelType w:val="multilevel"/>
    <w:tmpl w:val="EDB8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644BD2"/>
    <w:multiLevelType w:val="multilevel"/>
    <w:tmpl w:val="08DC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14"/>
  </w:num>
  <w:num w:numId="13">
    <w:abstractNumId w:val="17"/>
  </w:num>
  <w:num w:numId="14">
    <w:abstractNumId w:val="7"/>
  </w:num>
  <w:num w:numId="15">
    <w:abstractNumId w:val="10"/>
  </w:num>
  <w:num w:numId="16">
    <w:abstractNumId w:val="16"/>
  </w:num>
  <w:num w:numId="17">
    <w:abstractNumId w:val="13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FF"/>
    <w:rsid w:val="000C35A5"/>
    <w:rsid w:val="001A4BFF"/>
    <w:rsid w:val="00242668"/>
    <w:rsid w:val="00372320"/>
    <w:rsid w:val="00394198"/>
    <w:rsid w:val="00397DB3"/>
    <w:rsid w:val="003B2812"/>
    <w:rsid w:val="00410082"/>
    <w:rsid w:val="004F5C31"/>
    <w:rsid w:val="0052223C"/>
    <w:rsid w:val="00545BDE"/>
    <w:rsid w:val="00574824"/>
    <w:rsid w:val="00582FAD"/>
    <w:rsid w:val="005A63E3"/>
    <w:rsid w:val="00611638"/>
    <w:rsid w:val="00643C26"/>
    <w:rsid w:val="00652C26"/>
    <w:rsid w:val="00724F03"/>
    <w:rsid w:val="007333CA"/>
    <w:rsid w:val="00775219"/>
    <w:rsid w:val="007F5C0B"/>
    <w:rsid w:val="008F52C8"/>
    <w:rsid w:val="0091334C"/>
    <w:rsid w:val="009B5AF5"/>
    <w:rsid w:val="009F75E6"/>
    <w:rsid w:val="00A0576D"/>
    <w:rsid w:val="00A05FD6"/>
    <w:rsid w:val="00A235E6"/>
    <w:rsid w:val="00A6726D"/>
    <w:rsid w:val="00AA33B1"/>
    <w:rsid w:val="00B22B25"/>
    <w:rsid w:val="00B319F7"/>
    <w:rsid w:val="00BB2FF1"/>
    <w:rsid w:val="00D300EE"/>
    <w:rsid w:val="00E441D8"/>
    <w:rsid w:val="00E63EBE"/>
    <w:rsid w:val="00F0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0DA8"/>
  <w15:chartTrackingRefBased/>
  <w15:docId w15:val="{17C8E9B4-12CE-4B47-9465-555012E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4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BF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A4BFF"/>
  </w:style>
  <w:style w:type="character" w:customStyle="1" w:styleId="Heading2Char">
    <w:name w:val="Heading 2 Char"/>
    <w:basedOn w:val="DefaultParagraphFont"/>
    <w:link w:val="Heading2"/>
    <w:uiPriority w:val="9"/>
    <w:rsid w:val="001A4B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A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4BFF"/>
    <w:rPr>
      <w:b/>
      <w:bCs/>
    </w:rPr>
  </w:style>
  <w:style w:type="character" w:styleId="Emphasis">
    <w:name w:val="Emphasis"/>
    <w:basedOn w:val="DefaultParagraphFont"/>
    <w:uiPriority w:val="20"/>
    <w:qFormat/>
    <w:rsid w:val="00E441D8"/>
    <w:rPr>
      <w:i/>
      <w:iCs/>
    </w:rPr>
  </w:style>
  <w:style w:type="character" w:customStyle="1" w:styleId="ms-rtefontsize-1">
    <w:name w:val="ms-rtefontsize-1"/>
    <w:basedOn w:val="DefaultParagraphFont"/>
    <w:rsid w:val="00A0576D"/>
  </w:style>
  <w:style w:type="character" w:customStyle="1" w:styleId="hps">
    <w:name w:val="hps"/>
    <w:basedOn w:val="DefaultParagraphFont"/>
    <w:rsid w:val="008F52C8"/>
  </w:style>
  <w:style w:type="character" w:customStyle="1" w:styleId="text14">
    <w:name w:val="text14"/>
    <w:basedOn w:val="DefaultParagraphFont"/>
    <w:rsid w:val="00410082"/>
  </w:style>
  <w:style w:type="character" w:customStyle="1" w:styleId="tl8wme">
    <w:name w:val="tl8wme"/>
    <w:basedOn w:val="DefaultParagraphFont"/>
    <w:rsid w:val="0061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9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949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83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434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5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1397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982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857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132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049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010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1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8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3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5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39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26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82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8904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141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597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8298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7425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2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7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33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832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0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4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1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689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3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62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04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48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0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6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63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1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717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3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4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87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002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905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6768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650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0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2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09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768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884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6715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7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2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9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4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707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7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40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1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1291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1409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3741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1550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992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0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9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85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7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635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0756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5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2813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283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0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0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8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post.com/Diaspora/New-Zealand-Jews-urge-Israel-to-keep-embassy-open-after-UN-vote-476484" TargetMode="External"/><Relationship Id="rId5" Type="http://schemas.openxmlformats.org/officeDocument/2006/relationships/hyperlink" Target="http://www.jpost.com/Israel-News/UN-Security-Council-passes-anti-settlement-resolution-US-abstains-476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2017-01-06T18:31:00Z</dcterms:created>
  <dcterms:modified xsi:type="dcterms:W3CDTF">2017-01-06T18:31:00Z</dcterms:modified>
</cp:coreProperties>
</file>