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12" w:rsidRPr="00D4139C" w:rsidRDefault="006B2D12" w:rsidP="00D4139C">
      <w:pPr>
        <w:pStyle w:val="Heading1"/>
        <w:spacing w:after="300"/>
        <w:textAlignment w:val="baseline"/>
        <w:rPr>
          <w:rFonts w:eastAsiaTheme="minorHAnsi"/>
          <w:kern w:val="0"/>
        </w:rPr>
      </w:pPr>
      <w:r w:rsidRPr="006B2D12">
        <w:rPr>
          <w:rFonts w:eastAsiaTheme="minorHAnsi"/>
          <w:kern w:val="0"/>
        </w:rPr>
        <w:t>Will Iran lead United Nations agency?</w:t>
      </w:r>
    </w:p>
    <w:p w:rsidR="008C2CCB" w:rsidRDefault="002F15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6858" w:rsidRDefault="00B0685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B2D12">
        <w:rPr>
          <w:rFonts w:ascii="Times New Roman" w:hAnsi="Times New Roman" w:cs="Times New Roman"/>
          <w:sz w:val="24"/>
          <w:szCs w:val="24"/>
        </w:rPr>
        <w:t>David Rosenberg</w:t>
      </w:r>
    </w:p>
    <w:p w:rsidR="00A81525" w:rsidRDefault="006B2D1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Arutz Sheva</w:t>
      </w:r>
    </w:p>
    <w:p w:rsidR="00932FD4" w:rsidRPr="00932FD4" w:rsidRDefault="006B2D12" w:rsidP="003D62BB">
      <w:pPr>
        <w:shd w:val="clear" w:color="auto" w:fill="FFFFFF"/>
        <w:spacing w:line="240" w:lineRule="auto"/>
        <w:rPr>
          <w:rFonts w:ascii="Times New Roman" w:hAnsi="Times New Roman" w:cs="Times New Roman"/>
          <w:sz w:val="24"/>
          <w:szCs w:val="24"/>
        </w:rPr>
      </w:pPr>
      <w:r w:rsidRPr="006B2D12">
        <w:rPr>
          <w:rFonts w:ascii="Times New Roman" w:hAnsi="Times New Roman" w:cs="Times New Roman"/>
          <w:sz w:val="24"/>
          <w:szCs w:val="24"/>
        </w:rPr>
        <w:t>http://www.israelnationalnews.com/News/News.aspx/231436</w:t>
      </w:r>
    </w:p>
    <w:p w:rsidR="00B06858" w:rsidRDefault="00B06858" w:rsidP="002F15E9">
      <w:pPr>
        <w:shd w:val="clear" w:color="auto" w:fill="FFFFFF"/>
        <w:spacing w:after="240" w:line="240" w:lineRule="auto"/>
        <w:rPr>
          <w:rFonts w:ascii="Times New Roman" w:eastAsia="Times New Roman" w:hAnsi="Times New Roman" w:cs="Times New Roman"/>
          <w:color w:val="000000"/>
          <w:sz w:val="24"/>
          <w:szCs w:val="24"/>
        </w:rPr>
      </w:pP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There is growing concern in the Israeli Mission to the United Nations that a prominent UN agency could soon find itself with an Iranian representative at i</w:t>
      </w:r>
      <w:r>
        <w:rPr>
          <w:rFonts w:ascii="Times New Roman" w:eastAsia="Times New Roman" w:hAnsi="Times New Roman" w:cs="Times New Roman"/>
          <w:color w:val="000000"/>
          <w:sz w:val="24"/>
          <w:szCs w:val="24"/>
        </w:rPr>
        <w:t>ts helm, Israel Hayom reported.</w:t>
      </w:r>
      <w:bookmarkStart w:id="0" w:name="_GoBack"/>
      <w:bookmarkEnd w:id="0"/>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The United Nations Educational, Scientific, and Cultural Organization (UNESCO) has been at the center of a string of controversies involving Israel recently, including the passage of resolutions denying the Jewish link to Jerusalem and key religious sites in the ci</w:t>
      </w:r>
      <w:r>
        <w:rPr>
          <w:rFonts w:ascii="Times New Roman" w:eastAsia="Times New Roman" w:hAnsi="Times New Roman" w:cs="Times New Roman"/>
          <w:color w:val="000000"/>
          <w:sz w:val="24"/>
          <w:szCs w:val="24"/>
        </w:rPr>
        <w:t>ty, including the Temple Mount.</w:t>
      </w: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Iran’s representative at UNESCO, Ahmad Jalali, is a leading candidate in the UNESCO Steering Committee’s upcoming internal ele</w:t>
      </w:r>
      <w:r>
        <w:rPr>
          <w:rFonts w:ascii="Times New Roman" w:eastAsia="Times New Roman" w:hAnsi="Times New Roman" w:cs="Times New Roman"/>
          <w:color w:val="000000"/>
          <w:sz w:val="24"/>
          <w:szCs w:val="24"/>
        </w:rPr>
        <w:t>ction.</w:t>
      </w: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The UNESCO Steering Committee, which includes 58 countries of the 195 currently represented at the UN, holds elections for committee chair every two years. The current UNESCO committee chair is Michael Worbs, a member of Germany’s UN delegation and a part of UNESCO’s Grou</w:t>
      </w:r>
      <w:r>
        <w:rPr>
          <w:rFonts w:ascii="Times New Roman" w:eastAsia="Times New Roman" w:hAnsi="Times New Roman" w:cs="Times New Roman"/>
          <w:color w:val="000000"/>
          <w:sz w:val="24"/>
          <w:szCs w:val="24"/>
        </w:rPr>
        <w:t>p I, made up of Western states.</w:t>
      </w: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The next UNESCO chair is expected to be chosen from Group IV, which is made up of countrie</w:t>
      </w:r>
      <w:r>
        <w:rPr>
          <w:rFonts w:ascii="Times New Roman" w:eastAsia="Times New Roman" w:hAnsi="Times New Roman" w:cs="Times New Roman"/>
          <w:color w:val="000000"/>
          <w:sz w:val="24"/>
          <w:szCs w:val="24"/>
        </w:rPr>
        <w:t>s across Asia - including Iran.</w:t>
      </w: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 xml:space="preserve">Iran, say members of Israel’s UN Mission, is making a concerted effort to win this year’s election, slated for October. The Iranian candidate, Ahmad Jalali, chaired UNESCO’s 31st General Conference in 2001, and </w:t>
      </w:r>
      <w:r>
        <w:rPr>
          <w:rFonts w:ascii="Times New Roman" w:eastAsia="Times New Roman" w:hAnsi="Times New Roman" w:cs="Times New Roman"/>
          <w:color w:val="000000"/>
          <w:sz w:val="24"/>
          <w:szCs w:val="24"/>
        </w:rPr>
        <w:t>appears well-positioned to win.</w:t>
      </w:r>
    </w:p>
    <w:p w:rsidR="006B2D12" w:rsidRPr="006B2D12"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Israel’s representative at UNESCO, Carmel Shama-Hacohen, called the idea of Iran heading the organization “absurd”, but added that in</w:t>
      </w:r>
      <w:r>
        <w:rPr>
          <w:rFonts w:ascii="Times New Roman" w:eastAsia="Times New Roman" w:hAnsi="Times New Roman" w:cs="Times New Roman"/>
          <w:color w:val="000000"/>
          <w:sz w:val="24"/>
          <w:szCs w:val="24"/>
        </w:rPr>
        <w:t xml:space="preserve"> the UN, anything was possible.</w:t>
      </w:r>
    </w:p>
    <w:p w:rsidR="006B2D12" w:rsidRPr="00D05A74" w:rsidRDefault="006B2D12" w:rsidP="006B2D12">
      <w:pPr>
        <w:shd w:val="clear" w:color="auto" w:fill="FFFFFF"/>
        <w:spacing w:after="240" w:line="240" w:lineRule="auto"/>
        <w:rPr>
          <w:rFonts w:ascii="Times New Roman" w:eastAsia="Times New Roman" w:hAnsi="Times New Roman" w:cs="Times New Roman"/>
          <w:color w:val="000000"/>
          <w:sz w:val="24"/>
          <w:szCs w:val="24"/>
        </w:rPr>
      </w:pPr>
      <w:r w:rsidRPr="006B2D12">
        <w:rPr>
          <w:rFonts w:ascii="Times New Roman" w:eastAsia="Times New Roman" w:hAnsi="Times New Roman" w:cs="Times New Roman"/>
          <w:color w:val="000000"/>
          <w:sz w:val="24"/>
          <w:szCs w:val="24"/>
        </w:rPr>
        <w:t>“Having an Iranian as chairman of UNESCO is completely absurd; but in UNESCO, any absurdity is liable to become a disturbing reality.”</w:t>
      </w:r>
    </w:p>
    <w:sectPr w:rsidR="006B2D12"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DB" w:rsidRDefault="00B857DB" w:rsidP="007B2CCD">
      <w:pPr>
        <w:spacing w:after="0" w:line="240" w:lineRule="auto"/>
      </w:pPr>
      <w:r>
        <w:separator/>
      </w:r>
    </w:p>
  </w:endnote>
  <w:endnote w:type="continuationSeparator" w:id="0">
    <w:p w:rsidR="00B857DB" w:rsidRDefault="00B857DB"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DB" w:rsidRDefault="00B857DB" w:rsidP="007B2CCD">
      <w:pPr>
        <w:spacing w:after="0" w:line="240" w:lineRule="auto"/>
      </w:pPr>
      <w:r>
        <w:separator/>
      </w:r>
    </w:p>
  </w:footnote>
  <w:footnote w:type="continuationSeparator" w:id="0">
    <w:p w:rsidR="00B857DB" w:rsidRDefault="00B857DB"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C70D1"/>
    <w:rsid w:val="001D456B"/>
    <w:rsid w:val="001D6E89"/>
    <w:rsid w:val="00224249"/>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7F7A"/>
    <w:rsid w:val="002F15E9"/>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28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2017-06-22T19:08:00Z</dcterms:created>
  <dcterms:modified xsi:type="dcterms:W3CDTF">2017-06-22T19:08:00Z</dcterms:modified>
</cp:coreProperties>
</file>