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EE8E" w14:textId="77777777" w:rsidR="0021301B" w:rsidRPr="0021301B" w:rsidRDefault="0021301B" w:rsidP="0021301B">
      <w:pPr>
        <w:rPr>
          <w:rFonts w:asciiTheme="majorBidi" w:hAnsiTheme="majorBidi" w:cstheme="majorBidi"/>
          <w:sz w:val="40"/>
          <w:szCs w:val="40"/>
        </w:rPr>
      </w:pPr>
      <w:r w:rsidRPr="0021301B">
        <w:rPr>
          <w:rFonts w:asciiTheme="majorBidi" w:hAnsiTheme="majorBidi" w:cstheme="majorBidi"/>
          <w:sz w:val="40"/>
          <w:szCs w:val="40"/>
        </w:rPr>
        <w:t>Shots fired at Toronto synagogue after Purim celebration</w:t>
      </w:r>
    </w:p>
    <w:p w14:paraId="5229530B" w14:textId="5EC8781D" w:rsidR="001944CB" w:rsidRPr="0021301B" w:rsidRDefault="0021301B" w:rsidP="0021301B">
      <w:pPr>
        <w:spacing w:after="0" w:line="240" w:lineRule="auto"/>
        <w:rPr>
          <w:rFonts w:asciiTheme="majorBidi" w:hAnsiTheme="majorBidi" w:cstheme="majorBidi"/>
        </w:rPr>
      </w:pPr>
      <w:r w:rsidRPr="0021301B">
        <w:rPr>
          <w:rFonts w:asciiTheme="majorBidi" w:hAnsiTheme="majorBidi" w:cstheme="majorBidi"/>
        </w:rPr>
        <w:t>March 3, 2026</w:t>
      </w:r>
    </w:p>
    <w:p w14:paraId="230192DE" w14:textId="77777777" w:rsidR="0021301B" w:rsidRPr="0021301B" w:rsidRDefault="0021301B" w:rsidP="0021301B">
      <w:pPr>
        <w:spacing w:after="0" w:line="240" w:lineRule="auto"/>
        <w:rPr>
          <w:rFonts w:asciiTheme="majorBidi" w:hAnsiTheme="majorBidi" w:cstheme="majorBidi"/>
        </w:rPr>
      </w:pPr>
      <w:r w:rsidRPr="0021301B">
        <w:rPr>
          <w:rFonts w:asciiTheme="majorBidi" w:hAnsiTheme="majorBidi" w:cstheme="majorBidi"/>
        </w:rPr>
        <w:t>By Luke Tress</w:t>
      </w:r>
    </w:p>
    <w:p w14:paraId="6F06D749" w14:textId="77777777" w:rsidR="0021301B" w:rsidRPr="0021301B" w:rsidRDefault="0021301B" w:rsidP="0021301B">
      <w:pPr>
        <w:spacing w:after="0" w:line="240" w:lineRule="auto"/>
        <w:rPr>
          <w:rFonts w:asciiTheme="majorBidi" w:hAnsiTheme="majorBidi" w:cstheme="majorBidi"/>
        </w:rPr>
      </w:pPr>
      <w:r w:rsidRPr="0021301B">
        <w:rPr>
          <w:rFonts w:asciiTheme="majorBidi" w:hAnsiTheme="majorBidi" w:cstheme="majorBidi"/>
        </w:rPr>
        <w:t>The Times of Israel</w:t>
      </w:r>
    </w:p>
    <w:p w14:paraId="729C2CD8" w14:textId="7B0A22F4" w:rsidR="0021301B" w:rsidRDefault="0021301B" w:rsidP="0021301B">
      <w:pPr>
        <w:spacing w:after="0" w:line="240" w:lineRule="auto"/>
        <w:rPr>
          <w:rFonts w:asciiTheme="majorBidi" w:hAnsiTheme="majorBidi" w:cstheme="majorBidi"/>
        </w:rPr>
      </w:pPr>
      <w:hyperlink r:id="rId4" w:history="1">
        <w:r w:rsidRPr="0021301B">
          <w:rPr>
            <w:rStyle w:val="Hyperlink"/>
            <w:rFonts w:asciiTheme="majorBidi" w:hAnsiTheme="majorBidi" w:cstheme="majorBidi"/>
          </w:rPr>
          <w:t>https://www.timesofisrael.com/shots-fired-at-toronto-synagogue-after-purim-celebration-none-injured/</w:t>
        </w:r>
      </w:hyperlink>
    </w:p>
    <w:p w14:paraId="59CF86A5" w14:textId="77777777" w:rsidR="0021301B" w:rsidRPr="0021301B" w:rsidRDefault="0021301B" w:rsidP="0021301B">
      <w:pPr>
        <w:spacing w:after="0" w:line="240" w:lineRule="auto"/>
        <w:rPr>
          <w:rFonts w:asciiTheme="majorBidi" w:hAnsiTheme="majorBidi" w:cstheme="majorBidi"/>
        </w:rPr>
      </w:pPr>
    </w:p>
    <w:p w14:paraId="408B95FF" w14:textId="77777777" w:rsidR="0021301B" w:rsidRPr="0021301B" w:rsidRDefault="0021301B" w:rsidP="0021301B">
      <w:pPr>
        <w:rPr>
          <w:rFonts w:asciiTheme="majorBidi" w:hAnsiTheme="majorBidi" w:cstheme="majorBidi"/>
        </w:rPr>
      </w:pPr>
      <w:r w:rsidRPr="0021301B">
        <w:rPr>
          <w:rFonts w:asciiTheme="majorBidi" w:hAnsiTheme="majorBidi" w:cstheme="majorBidi"/>
        </w:rPr>
        <w:t>Police in Toronto, Canada, said that shots were fired at a synagogue in the North York district of the city on Tuesday night, during the Purim holiday.</w:t>
      </w:r>
    </w:p>
    <w:p w14:paraId="46063B71" w14:textId="77777777" w:rsidR="0021301B" w:rsidRPr="0021301B" w:rsidRDefault="0021301B" w:rsidP="0021301B">
      <w:pPr>
        <w:rPr>
          <w:rFonts w:asciiTheme="majorBidi" w:hAnsiTheme="majorBidi" w:cstheme="majorBidi"/>
        </w:rPr>
      </w:pPr>
      <w:r w:rsidRPr="0021301B">
        <w:rPr>
          <w:rFonts w:asciiTheme="majorBidi" w:hAnsiTheme="majorBidi" w:cstheme="majorBidi"/>
        </w:rPr>
        <w:t>Police received a call about gunshots at the synagogue at around 10:50 p.m. and found damage to the building, CBC News </w:t>
      </w:r>
      <w:hyperlink r:id="rId5" w:tgtFrame="_blank" w:history="1">
        <w:r w:rsidRPr="0021301B">
          <w:rPr>
            <w:rStyle w:val="Hyperlink"/>
            <w:rFonts w:asciiTheme="majorBidi" w:hAnsiTheme="majorBidi" w:cstheme="majorBidi"/>
          </w:rPr>
          <w:t>reported</w:t>
        </w:r>
      </w:hyperlink>
      <w:r w:rsidRPr="0021301B">
        <w:rPr>
          <w:rFonts w:asciiTheme="majorBidi" w:hAnsiTheme="majorBidi" w:cstheme="majorBidi"/>
        </w:rPr>
        <w:t>.</w:t>
      </w:r>
    </w:p>
    <w:p w14:paraId="782335CA" w14:textId="5E249C6B" w:rsidR="0021301B" w:rsidRPr="0021301B" w:rsidRDefault="0021301B" w:rsidP="0021301B">
      <w:pPr>
        <w:rPr>
          <w:rFonts w:asciiTheme="majorBidi" w:hAnsiTheme="majorBidi" w:cstheme="majorBidi"/>
        </w:rPr>
      </w:pPr>
      <w:r w:rsidRPr="0021301B">
        <w:rPr>
          <w:rFonts w:asciiTheme="majorBidi" w:hAnsiTheme="majorBidi" w:cstheme="majorBidi"/>
        </w:rPr>
        <w:t xml:space="preserve">The UJA Federation of Greater Toronto said the shooting took place </w:t>
      </w:r>
      <w:r w:rsidR="005B4FA9">
        <w:rPr>
          <w:rFonts w:asciiTheme="majorBidi" w:hAnsiTheme="majorBidi" w:cstheme="majorBidi"/>
        </w:rPr>
        <w:t>‘</w:t>
      </w:r>
      <w:r w:rsidRPr="0021301B">
        <w:rPr>
          <w:rFonts w:asciiTheme="majorBidi" w:hAnsiTheme="majorBidi" w:cstheme="majorBidi"/>
        </w:rPr>
        <w:t>shortly after community members had left the synagogue, where they had gathered for a party to celebrate the holiday of Purim.</w:t>
      </w:r>
      <w:r w:rsidR="005B4FA9">
        <w:rPr>
          <w:rFonts w:asciiTheme="majorBidi" w:hAnsiTheme="majorBidi" w:cstheme="majorBidi"/>
        </w:rPr>
        <w:t>’</w:t>
      </w:r>
    </w:p>
    <w:p w14:paraId="79D37B1E" w14:textId="77777777" w:rsidR="0021301B" w:rsidRPr="0021301B" w:rsidRDefault="0021301B" w:rsidP="0021301B">
      <w:pPr>
        <w:rPr>
          <w:rFonts w:asciiTheme="majorBidi" w:hAnsiTheme="majorBidi" w:cstheme="majorBidi"/>
        </w:rPr>
      </w:pPr>
      <w:r w:rsidRPr="0021301B">
        <w:rPr>
          <w:rFonts w:asciiTheme="majorBidi" w:hAnsiTheme="majorBidi" w:cstheme="majorBidi"/>
        </w:rPr>
        <w:t>Toronto Mayor Olivia Chow said the attack targeted the city’s Temple Emanu-El Synagogue.</w:t>
      </w:r>
    </w:p>
    <w:p w14:paraId="41272E1A" w14:textId="2E59A9E3" w:rsidR="0021301B" w:rsidRPr="0021301B" w:rsidRDefault="005B4FA9" w:rsidP="0021301B">
      <w:pPr>
        <w:rPr>
          <w:rFonts w:asciiTheme="majorBidi" w:hAnsiTheme="majorBidi" w:cstheme="majorBidi"/>
        </w:rPr>
      </w:pPr>
      <w:r>
        <w:rPr>
          <w:rFonts w:asciiTheme="majorBidi" w:hAnsiTheme="majorBidi" w:cstheme="majorBidi"/>
        </w:rPr>
        <w:t>‘</w:t>
      </w:r>
      <w:r w:rsidR="0021301B" w:rsidRPr="0021301B">
        <w:rPr>
          <w:rFonts w:asciiTheme="majorBidi" w:hAnsiTheme="majorBidi" w:cstheme="majorBidi"/>
        </w:rPr>
        <w:t>The overnight shooting at Temple Emanu-El Synagogue in North York is an unacceptable act of antisemitism and intimidation,</w:t>
      </w:r>
      <w:r>
        <w:rPr>
          <w:rFonts w:asciiTheme="majorBidi" w:hAnsiTheme="majorBidi" w:cstheme="majorBidi"/>
        </w:rPr>
        <w:t>’</w:t>
      </w:r>
      <w:r w:rsidR="0021301B" w:rsidRPr="0021301B">
        <w:rPr>
          <w:rFonts w:asciiTheme="majorBidi" w:hAnsiTheme="majorBidi" w:cstheme="majorBidi"/>
        </w:rPr>
        <w:t xml:space="preserve"> Chow said in a statement. </w:t>
      </w:r>
      <w:r>
        <w:rPr>
          <w:rFonts w:asciiTheme="majorBidi" w:hAnsiTheme="majorBidi" w:cstheme="majorBidi"/>
        </w:rPr>
        <w:t>‘</w:t>
      </w:r>
      <w:r w:rsidR="0021301B" w:rsidRPr="0021301B">
        <w:rPr>
          <w:rFonts w:asciiTheme="majorBidi" w:hAnsiTheme="majorBidi" w:cstheme="majorBidi"/>
        </w:rPr>
        <w:t>We will not tolerate antisemitic hate in our city. Toronto Police are investigating and will increase their presence in the area to keep the community and congregants safe.</w:t>
      </w:r>
      <w:r>
        <w:rPr>
          <w:rFonts w:asciiTheme="majorBidi" w:hAnsiTheme="majorBidi" w:cstheme="majorBidi"/>
        </w:rPr>
        <w:t>’</w:t>
      </w:r>
    </w:p>
    <w:p w14:paraId="17206D32" w14:textId="5C7AE3CA" w:rsidR="0021301B" w:rsidRPr="0021301B" w:rsidRDefault="0021301B" w:rsidP="0021301B">
      <w:pPr>
        <w:rPr>
          <w:rFonts w:asciiTheme="majorBidi" w:hAnsiTheme="majorBidi" w:cstheme="majorBidi"/>
        </w:rPr>
      </w:pPr>
      <w:r w:rsidRPr="0021301B">
        <w:rPr>
          <w:rFonts w:asciiTheme="majorBidi" w:hAnsiTheme="majorBidi" w:cstheme="majorBidi"/>
        </w:rPr>
        <w:t xml:space="preserve">The chief of the York regional police, Jim MacSween, said police will </w:t>
      </w:r>
      <w:r w:rsidR="005B4FA9">
        <w:rPr>
          <w:rFonts w:asciiTheme="majorBidi" w:hAnsiTheme="majorBidi" w:cstheme="majorBidi"/>
        </w:rPr>
        <w:t>‘</w:t>
      </w:r>
      <w:r w:rsidRPr="0021301B">
        <w:rPr>
          <w:rFonts w:asciiTheme="majorBidi" w:hAnsiTheme="majorBidi" w:cstheme="majorBidi"/>
        </w:rPr>
        <w:t>continue special deployments</w:t>
      </w:r>
      <w:r w:rsidR="005B4FA9">
        <w:rPr>
          <w:rFonts w:asciiTheme="majorBidi" w:hAnsiTheme="majorBidi" w:cstheme="majorBidi"/>
        </w:rPr>
        <w:t>’</w:t>
      </w:r>
      <w:r w:rsidRPr="0021301B">
        <w:rPr>
          <w:rFonts w:asciiTheme="majorBidi" w:hAnsiTheme="majorBidi" w:cstheme="majorBidi"/>
        </w:rPr>
        <w:t xml:space="preserve"> in the area in response to the shootings.</w:t>
      </w:r>
    </w:p>
    <w:p w14:paraId="5209D128" w14:textId="4D8DDF5D" w:rsidR="0021301B" w:rsidRPr="0021301B" w:rsidRDefault="005B4FA9" w:rsidP="0021301B">
      <w:pPr>
        <w:rPr>
          <w:rFonts w:asciiTheme="majorBidi" w:hAnsiTheme="majorBidi" w:cstheme="majorBidi"/>
        </w:rPr>
      </w:pPr>
      <w:r>
        <w:rPr>
          <w:rFonts w:asciiTheme="majorBidi" w:hAnsiTheme="majorBidi" w:cstheme="majorBidi"/>
        </w:rPr>
        <w:t>‘</w:t>
      </w:r>
      <w:r w:rsidR="0021301B" w:rsidRPr="0021301B">
        <w:rPr>
          <w:rFonts w:asciiTheme="majorBidi" w:hAnsiTheme="majorBidi" w:cstheme="majorBidi"/>
        </w:rPr>
        <w:t>All Canadians should be alarmed by what’s happening in our country. This isn’t solely a threat to the Jewish community — it’s a threat to every Canadian who wants to live in peace and safety,</w:t>
      </w:r>
      <w:r>
        <w:rPr>
          <w:rFonts w:asciiTheme="majorBidi" w:hAnsiTheme="majorBidi" w:cstheme="majorBidi"/>
        </w:rPr>
        <w:t>’</w:t>
      </w:r>
      <w:r w:rsidR="0021301B" w:rsidRPr="0021301B">
        <w:rPr>
          <w:rFonts w:asciiTheme="majorBidi" w:hAnsiTheme="majorBidi" w:cstheme="majorBidi"/>
        </w:rPr>
        <w:t xml:space="preserve"> said Noah Shack, CEO of Canada’s Centre for Israel and Jewish Affairs. </w:t>
      </w:r>
      <w:r>
        <w:rPr>
          <w:rFonts w:asciiTheme="majorBidi" w:hAnsiTheme="majorBidi" w:cstheme="majorBidi"/>
        </w:rPr>
        <w:t>‘</w:t>
      </w:r>
      <w:r w:rsidR="0021301B" w:rsidRPr="0021301B">
        <w:rPr>
          <w:rFonts w:asciiTheme="majorBidi" w:hAnsiTheme="majorBidi" w:cstheme="majorBidi"/>
        </w:rPr>
        <w:t>The escalation of intimidation and extremism targeting Jewish Canadians will inevitably lead to much worse — and the consequences are potentially lethal.</w:t>
      </w:r>
      <w:r>
        <w:rPr>
          <w:rFonts w:asciiTheme="majorBidi" w:hAnsiTheme="majorBidi" w:cstheme="majorBidi"/>
        </w:rPr>
        <w:t>’</w:t>
      </w:r>
    </w:p>
    <w:p w14:paraId="5DA9DBFF" w14:textId="77777777" w:rsidR="0021301B" w:rsidRPr="0021301B" w:rsidRDefault="0021301B" w:rsidP="0021301B">
      <w:pPr>
        <w:rPr>
          <w:rFonts w:asciiTheme="majorBidi" w:hAnsiTheme="majorBidi" w:cstheme="majorBidi"/>
        </w:rPr>
      </w:pPr>
      <w:r w:rsidRPr="0021301B">
        <w:rPr>
          <w:rFonts w:asciiTheme="majorBidi" w:hAnsiTheme="majorBidi" w:cstheme="majorBidi"/>
        </w:rPr>
        <w:t>Canada has seen a </w:t>
      </w:r>
      <w:hyperlink r:id="rId6" w:history="1">
        <w:r w:rsidRPr="0021301B">
          <w:rPr>
            <w:rStyle w:val="Hyperlink"/>
            <w:rFonts w:asciiTheme="majorBidi" w:hAnsiTheme="majorBidi" w:cstheme="majorBidi"/>
          </w:rPr>
          <w:t>surge in antisemitism</w:t>
        </w:r>
      </w:hyperlink>
      <w:r w:rsidRPr="0021301B">
        <w:rPr>
          <w:rFonts w:asciiTheme="majorBidi" w:hAnsiTheme="majorBidi" w:cstheme="majorBidi"/>
        </w:rPr>
        <w:t> in recent years and </w:t>
      </w:r>
      <w:hyperlink r:id="rId7" w:history="1">
        <w:r w:rsidRPr="0021301B">
          <w:rPr>
            <w:rStyle w:val="Hyperlink"/>
            <w:rFonts w:asciiTheme="majorBidi" w:hAnsiTheme="majorBidi" w:cstheme="majorBidi"/>
          </w:rPr>
          <w:t>synagogues</w:t>
        </w:r>
      </w:hyperlink>
      <w:r w:rsidRPr="0021301B">
        <w:rPr>
          <w:rFonts w:asciiTheme="majorBidi" w:hAnsiTheme="majorBidi" w:cstheme="majorBidi"/>
        </w:rPr>
        <w:t> and other Jewish institutions have been targeted repeatedly.</w:t>
      </w:r>
    </w:p>
    <w:p w14:paraId="6AC99271" w14:textId="4CAA42F3" w:rsidR="0021301B" w:rsidRPr="0021301B" w:rsidRDefault="0021301B" w:rsidP="0021301B">
      <w:pPr>
        <w:rPr>
          <w:rFonts w:asciiTheme="majorBidi" w:hAnsiTheme="majorBidi" w:cstheme="majorBidi"/>
        </w:rPr>
      </w:pPr>
      <w:r w:rsidRPr="0021301B">
        <w:rPr>
          <w:rFonts w:asciiTheme="majorBidi" w:hAnsiTheme="majorBidi" w:cstheme="majorBidi"/>
        </w:rPr>
        <w:t xml:space="preserve">Toronto’s UJA Federation said it was the fourth time Jewish institutions targeted with gunfire in the city in the past two years, </w:t>
      </w:r>
      <w:r w:rsidR="005B4FA9">
        <w:rPr>
          <w:rFonts w:asciiTheme="majorBidi" w:hAnsiTheme="majorBidi" w:cstheme="majorBidi"/>
        </w:rPr>
        <w:t>‘</w:t>
      </w:r>
      <w:r w:rsidRPr="0021301B">
        <w:rPr>
          <w:rFonts w:asciiTheme="majorBidi" w:hAnsiTheme="majorBidi" w:cstheme="majorBidi"/>
        </w:rPr>
        <w:t>in addition to countless threats and acts of vandalism.</w:t>
      </w:r>
      <w:r w:rsidR="005B4FA9">
        <w:rPr>
          <w:rFonts w:asciiTheme="majorBidi" w:hAnsiTheme="majorBidi" w:cstheme="majorBidi"/>
        </w:rPr>
        <w:t>’</w:t>
      </w:r>
    </w:p>
    <w:p w14:paraId="5203EBB1" w14:textId="77777777" w:rsidR="0021301B" w:rsidRPr="0021301B" w:rsidRDefault="0021301B" w:rsidP="0021301B">
      <w:pPr>
        <w:rPr>
          <w:rFonts w:asciiTheme="majorBidi" w:hAnsiTheme="majorBidi" w:cstheme="majorBidi"/>
        </w:rPr>
      </w:pPr>
      <w:r w:rsidRPr="0021301B">
        <w:rPr>
          <w:rFonts w:asciiTheme="majorBidi" w:hAnsiTheme="majorBidi" w:cstheme="majorBidi"/>
        </w:rPr>
        <w:t>In some recent incidents in Canada, a Toronto Jewish girls’ school was </w:t>
      </w:r>
      <w:hyperlink r:id="rId8" w:tgtFrame="_blank" w:history="1">
        <w:r w:rsidRPr="0021301B">
          <w:rPr>
            <w:rStyle w:val="Hyperlink"/>
            <w:rFonts w:asciiTheme="majorBidi" w:hAnsiTheme="majorBidi" w:cstheme="majorBidi"/>
          </w:rPr>
          <w:t>hit with gunfire</w:t>
        </w:r>
      </w:hyperlink>
      <w:r w:rsidRPr="0021301B">
        <w:rPr>
          <w:rFonts w:asciiTheme="majorBidi" w:hAnsiTheme="majorBidi" w:cstheme="majorBidi"/>
        </w:rPr>
        <w:t> in overnight shootings three times, two Jewish institutions in Montreal were </w:t>
      </w:r>
      <w:hyperlink r:id="rId9" w:tgtFrame="_blank" w:history="1">
        <w:r w:rsidRPr="0021301B">
          <w:rPr>
            <w:rStyle w:val="Hyperlink"/>
            <w:rFonts w:asciiTheme="majorBidi" w:hAnsiTheme="majorBidi" w:cstheme="majorBidi"/>
          </w:rPr>
          <w:t xml:space="preserve">hit by </w:t>
        </w:r>
        <w:proofErr w:type="spellStart"/>
        <w:r w:rsidRPr="0021301B">
          <w:rPr>
            <w:rStyle w:val="Hyperlink"/>
            <w:rFonts w:asciiTheme="majorBidi" w:hAnsiTheme="majorBidi" w:cstheme="majorBidi"/>
          </w:rPr>
          <w:t>firebombings</w:t>
        </w:r>
        <w:proofErr w:type="spellEnd"/>
      </w:hyperlink>
      <w:r w:rsidRPr="0021301B">
        <w:rPr>
          <w:rFonts w:asciiTheme="majorBidi" w:hAnsiTheme="majorBidi" w:cstheme="majorBidi"/>
        </w:rPr>
        <w:t>, three men </w:t>
      </w:r>
      <w:hyperlink r:id="rId10" w:history="1">
        <w:r w:rsidRPr="0021301B">
          <w:rPr>
            <w:rStyle w:val="Hyperlink"/>
            <w:rFonts w:asciiTheme="majorBidi" w:hAnsiTheme="majorBidi" w:cstheme="majorBidi"/>
          </w:rPr>
          <w:t>attempted to kidnap</w:t>
        </w:r>
      </w:hyperlink>
      <w:r w:rsidRPr="0021301B">
        <w:rPr>
          <w:rFonts w:asciiTheme="majorBidi" w:hAnsiTheme="majorBidi" w:cstheme="majorBidi"/>
        </w:rPr>
        <w:t> Jewish women, antisemitic graffiti was </w:t>
      </w:r>
      <w:hyperlink r:id="rId11" w:history="1">
        <w:r w:rsidRPr="0021301B">
          <w:rPr>
            <w:rStyle w:val="Hyperlink"/>
            <w:rFonts w:asciiTheme="majorBidi" w:hAnsiTheme="majorBidi" w:cstheme="majorBidi"/>
          </w:rPr>
          <w:t>daubed on three synagogues</w:t>
        </w:r>
      </w:hyperlink>
      <w:r w:rsidRPr="0021301B">
        <w:rPr>
          <w:rFonts w:asciiTheme="majorBidi" w:hAnsiTheme="majorBidi" w:cstheme="majorBidi"/>
        </w:rPr>
        <w:t> in Nova Scotia, and a Jewish man in Montreal was </w:t>
      </w:r>
      <w:hyperlink r:id="rId12" w:history="1">
        <w:r w:rsidRPr="0021301B">
          <w:rPr>
            <w:rStyle w:val="Hyperlink"/>
            <w:rFonts w:asciiTheme="majorBidi" w:hAnsiTheme="majorBidi" w:cstheme="majorBidi"/>
          </w:rPr>
          <w:t>beaten in front of his children</w:t>
        </w:r>
      </w:hyperlink>
      <w:r w:rsidRPr="0021301B">
        <w:rPr>
          <w:rFonts w:asciiTheme="majorBidi" w:hAnsiTheme="majorBidi" w:cstheme="majorBidi"/>
        </w:rPr>
        <w:t>.</w:t>
      </w:r>
    </w:p>
    <w:p w14:paraId="7B75BBD7" w14:textId="77777777" w:rsidR="0021301B" w:rsidRPr="0021301B" w:rsidRDefault="0021301B" w:rsidP="0021301B">
      <w:pPr>
        <w:rPr>
          <w:rFonts w:asciiTheme="majorBidi" w:hAnsiTheme="majorBidi" w:cstheme="majorBidi"/>
        </w:rPr>
      </w:pPr>
      <w:r w:rsidRPr="0021301B">
        <w:rPr>
          <w:rFonts w:asciiTheme="majorBidi" w:hAnsiTheme="majorBidi" w:cstheme="majorBidi"/>
        </w:rPr>
        <w:lastRenderedPageBreak/>
        <w:t>According to a </w:t>
      </w:r>
      <w:hyperlink r:id="rId13" w:tgtFrame="_blank" w:history="1">
        <w:r w:rsidRPr="0021301B">
          <w:rPr>
            <w:rStyle w:val="Hyperlink"/>
            <w:rFonts w:asciiTheme="majorBidi" w:hAnsiTheme="majorBidi" w:cstheme="majorBidi"/>
          </w:rPr>
          <w:t>report</w:t>
        </w:r>
      </w:hyperlink>
      <w:r w:rsidRPr="0021301B">
        <w:rPr>
          <w:rFonts w:asciiTheme="majorBidi" w:hAnsiTheme="majorBidi" w:cstheme="majorBidi"/>
        </w:rPr>
        <w:t> published by B’nai Brith Canada in April, Canadians experienced 6,219 antisemitic incidents in 2024, or an average of about 17 incidents of harassment, vandalism or violence per day. That was 125% higher than in 2022, and about 7% higher than in 2023, when hatred exploded after October 7.</w:t>
      </w:r>
    </w:p>
    <w:p w14:paraId="6EB41F70" w14:textId="77777777" w:rsidR="0021301B" w:rsidRPr="0021301B" w:rsidRDefault="0021301B" w:rsidP="0021301B">
      <w:pPr>
        <w:rPr>
          <w:rFonts w:asciiTheme="majorBidi" w:hAnsiTheme="majorBidi" w:cstheme="majorBidi"/>
        </w:rPr>
      </w:pPr>
      <w:r w:rsidRPr="0021301B">
        <w:rPr>
          <w:rFonts w:asciiTheme="majorBidi" w:hAnsiTheme="majorBidi" w:cstheme="majorBidi"/>
        </w:rPr>
        <w:t>Last month, anti-Zionist groups in Canada </w:t>
      </w:r>
      <w:hyperlink r:id="rId14" w:history="1">
        <w:r w:rsidRPr="0021301B">
          <w:rPr>
            <w:rStyle w:val="Hyperlink"/>
            <w:rFonts w:asciiTheme="majorBidi" w:hAnsiTheme="majorBidi" w:cstheme="majorBidi"/>
          </w:rPr>
          <w:t>launched a campaign</w:t>
        </w:r>
      </w:hyperlink>
      <w:r w:rsidRPr="0021301B">
        <w:rPr>
          <w:rFonts w:asciiTheme="majorBidi" w:hAnsiTheme="majorBidi" w:cstheme="majorBidi"/>
        </w:rPr>
        <w:t> targeting Jewish children’s summer camps.</w:t>
      </w:r>
    </w:p>
    <w:p w14:paraId="22C567AF" w14:textId="77777777" w:rsidR="0021301B" w:rsidRPr="0021301B" w:rsidRDefault="0021301B">
      <w:pPr>
        <w:rPr>
          <w:rFonts w:asciiTheme="majorBidi" w:hAnsiTheme="majorBidi" w:cstheme="majorBidi"/>
        </w:rPr>
      </w:pPr>
    </w:p>
    <w:sectPr w:rsidR="0021301B" w:rsidRPr="00213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1B"/>
    <w:rsid w:val="000C526D"/>
    <w:rsid w:val="00100119"/>
    <w:rsid w:val="001944CB"/>
    <w:rsid w:val="0021301B"/>
    <w:rsid w:val="005B4FA9"/>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A0E0"/>
  <w15:chartTrackingRefBased/>
  <w15:docId w15:val="{2912BFCE-E27C-4A69-97EE-5EEFC35E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01B"/>
    <w:rPr>
      <w:rFonts w:eastAsiaTheme="majorEastAsia" w:cstheme="majorBidi"/>
      <w:color w:val="272727" w:themeColor="text1" w:themeTint="D8"/>
    </w:rPr>
  </w:style>
  <w:style w:type="paragraph" w:styleId="Title">
    <w:name w:val="Title"/>
    <w:basedOn w:val="Normal"/>
    <w:next w:val="Normal"/>
    <w:link w:val="TitleChar"/>
    <w:uiPriority w:val="10"/>
    <w:qFormat/>
    <w:rsid w:val="00213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01B"/>
    <w:pPr>
      <w:spacing w:before="160"/>
      <w:jc w:val="center"/>
    </w:pPr>
    <w:rPr>
      <w:i/>
      <w:iCs/>
      <w:color w:val="404040" w:themeColor="text1" w:themeTint="BF"/>
    </w:rPr>
  </w:style>
  <w:style w:type="character" w:customStyle="1" w:styleId="QuoteChar">
    <w:name w:val="Quote Char"/>
    <w:basedOn w:val="DefaultParagraphFont"/>
    <w:link w:val="Quote"/>
    <w:uiPriority w:val="29"/>
    <w:rsid w:val="0021301B"/>
    <w:rPr>
      <w:i/>
      <w:iCs/>
      <w:color w:val="404040" w:themeColor="text1" w:themeTint="BF"/>
    </w:rPr>
  </w:style>
  <w:style w:type="paragraph" w:styleId="ListParagraph">
    <w:name w:val="List Paragraph"/>
    <w:basedOn w:val="Normal"/>
    <w:uiPriority w:val="34"/>
    <w:qFormat/>
    <w:rsid w:val="0021301B"/>
    <w:pPr>
      <w:ind w:left="720"/>
      <w:contextualSpacing/>
    </w:pPr>
  </w:style>
  <w:style w:type="character" w:styleId="IntenseEmphasis">
    <w:name w:val="Intense Emphasis"/>
    <w:basedOn w:val="DefaultParagraphFont"/>
    <w:uiPriority w:val="21"/>
    <w:qFormat/>
    <w:rsid w:val="0021301B"/>
    <w:rPr>
      <w:i/>
      <w:iCs/>
      <w:color w:val="0F4761" w:themeColor="accent1" w:themeShade="BF"/>
    </w:rPr>
  </w:style>
  <w:style w:type="paragraph" w:styleId="IntenseQuote">
    <w:name w:val="Intense Quote"/>
    <w:basedOn w:val="Normal"/>
    <w:next w:val="Normal"/>
    <w:link w:val="IntenseQuoteChar"/>
    <w:uiPriority w:val="30"/>
    <w:qFormat/>
    <w:rsid w:val="00213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01B"/>
    <w:rPr>
      <w:i/>
      <w:iCs/>
      <w:color w:val="0F4761" w:themeColor="accent1" w:themeShade="BF"/>
    </w:rPr>
  </w:style>
  <w:style w:type="character" w:styleId="IntenseReference">
    <w:name w:val="Intense Reference"/>
    <w:basedOn w:val="DefaultParagraphFont"/>
    <w:uiPriority w:val="32"/>
    <w:qFormat/>
    <w:rsid w:val="0021301B"/>
    <w:rPr>
      <w:b/>
      <w:bCs/>
      <w:smallCaps/>
      <w:color w:val="0F4761" w:themeColor="accent1" w:themeShade="BF"/>
      <w:spacing w:val="5"/>
    </w:rPr>
  </w:style>
  <w:style w:type="character" w:styleId="Hyperlink">
    <w:name w:val="Hyperlink"/>
    <w:basedOn w:val="DefaultParagraphFont"/>
    <w:uiPriority w:val="99"/>
    <w:unhideWhenUsed/>
    <w:rsid w:val="0021301B"/>
    <w:rPr>
      <w:color w:val="467886" w:themeColor="hyperlink"/>
      <w:u w:val="single"/>
    </w:rPr>
  </w:style>
  <w:style w:type="character" w:styleId="UnresolvedMention">
    <w:name w:val="Unresolved Mention"/>
    <w:basedOn w:val="DefaultParagraphFont"/>
    <w:uiPriority w:val="99"/>
    <w:semiHidden/>
    <w:unhideWhenUsed/>
    <w:rsid w:val="00213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toronto/bais-chaya-mushka-gunshots-toronto-1.7416067" TargetMode="External"/><Relationship Id="rId13" Type="http://schemas.openxmlformats.org/officeDocument/2006/relationships/hyperlink" Target="https://drive.google.com/file/d/11dc-jv5pCxgo6ZJJP5qeb6PMhyovB60h/view" TargetMode="External"/><Relationship Id="rId3" Type="http://schemas.openxmlformats.org/officeDocument/2006/relationships/webSettings" Target="webSettings.xml"/><Relationship Id="rId7" Type="http://schemas.openxmlformats.org/officeDocument/2006/relationships/hyperlink" Target="https://www.timesofisrael.com/liveblog_entry/toronto-synagogue-vandalized-for-10th-time-since-2024/" TargetMode="External"/><Relationship Id="rId12" Type="http://schemas.openxmlformats.org/officeDocument/2006/relationships/hyperlink" Target="https://www.timesofisrael.com/montreal-police-probing-attack-on-jewish-man-in-front-of-his-two-childr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imesofisrael.com/once-the-best-place-for-jews-canada-sees-rising-antisemitism-even-after-gaza-ceasefire/" TargetMode="External"/><Relationship Id="rId11" Type="http://schemas.openxmlformats.org/officeDocument/2006/relationships/hyperlink" Target="https://www.timesofisrael.com/jews-did-9-11-synagogues-chabad-building-in-canada-daubed-with-antisemitic-graffiti/" TargetMode="External"/><Relationship Id="rId5" Type="http://schemas.openxmlformats.org/officeDocument/2006/relationships/hyperlink" Target="https://www.cbc.ca/news/canada/toronto/toronto-synagogue-hit-by-gunfire-9.7112348" TargetMode="External"/><Relationship Id="rId15" Type="http://schemas.openxmlformats.org/officeDocument/2006/relationships/fontTable" Target="fontTable.xml"/><Relationship Id="rId10" Type="http://schemas.openxmlformats.org/officeDocument/2006/relationships/hyperlink" Target="https://www.timesofisrael.com/canadian-police-arrest-3-men-for-attempted-kidnappings-targeting-women-and-jews/" TargetMode="External"/><Relationship Id="rId4" Type="http://schemas.openxmlformats.org/officeDocument/2006/relationships/hyperlink" Target="https://www.timesofisrael.com/shots-fired-at-toronto-synagogue-after-purim-celebration-none-injured/" TargetMode="External"/><Relationship Id="rId9" Type="http://schemas.openxmlformats.org/officeDocument/2006/relationships/hyperlink" Target="https://globalnews.ca/news/10075973/montreal-synagogue-firebombing/" TargetMode="External"/><Relationship Id="rId14" Type="http://schemas.openxmlformats.org/officeDocument/2006/relationships/hyperlink" Target="https://www.timesofisrael.com/anti-zionist-groups-in-canada-target-jewish-childrens-summer-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2026-03-04T17:37:00Z</dcterms:created>
  <dcterms:modified xsi:type="dcterms:W3CDTF">2026-03-04T17:39:00Z</dcterms:modified>
</cp:coreProperties>
</file>