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A6526" w:rsidRDefault="00BA6526">
      <w:pPr>
        <w:rPr>
          <w:sz w:val="40"/>
          <w:szCs w:val="40"/>
        </w:rPr>
      </w:pPr>
      <w:bookmarkStart w:id="0" w:name="_GoBack"/>
      <w:r w:rsidRPr="00BA6526">
        <w:rPr>
          <w:sz w:val="40"/>
          <w:szCs w:val="40"/>
        </w:rPr>
        <w:t xml:space="preserve">Secretary Michael R. Pompeo’s Meeting with United Nations Secretary-General Antonio </w:t>
      </w:r>
      <w:proofErr w:type="spellStart"/>
      <w:r w:rsidRPr="00BA6526">
        <w:rPr>
          <w:sz w:val="40"/>
          <w:szCs w:val="40"/>
        </w:rPr>
        <w:t>Guterres</w:t>
      </w:r>
      <w:proofErr w:type="spellEnd"/>
    </w:p>
    <w:bookmarkEnd w:id="0"/>
    <w:p w:rsidR="00BA6526" w:rsidRDefault="00BA6526" w:rsidP="00BA6526">
      <w:pPr>
        <w:spacing w:after="0" w:line="240" w:lineRule="auto"/>
      </w:pPr>
      <w:r>
        <w:t>March 6, 2020</w:t>
      </w:r>
    </w:p>
    <w:p w:rsidR="00BA6526" w:rsidRDefault="00BA6526" w:rsidP="00BA6526">
      <w:pPr>
        <w:spacing w:after="0" w:line="240" w:lineRule="auto"/>
      </w:pPr>
      <w:r>
        <w:t>U.S. State Department</w:t>
      </w:r>
    </w:p>
    <w:p w:rsidR="00BA6526" w:rsidRDefault="00BA6526" w:rsidP="00BA6526">
      <w:pPr>
        <w:spacing w:after="0" w:line="240" w:lineRule="auto"/>
      </w:pPr>
      <w:hyperlink r:id="rId4" w:history="1">
        <w:r>
          <w:rPr>
            <w:rStyle w:val="Hyperlink"/>
          </w:rPr>
          <w:t>https://www.state.gov/secretary-michael-r-pompeos-meeting-with-united-nations-secretary-general-antonio-guterres/</w:t>
        </w:r>
      </w:hyperlink>
    </w:p>
    <w:p w:rsidR="00BA6526" w:rsidRDefault="00BA6526" w:rsidP="00BA6526"/>
    <w:p w:rsidR="00BA6526" w:rsidRDefault="00BA6526" w:rsidP="00BA6526">
      <w:r>
        <w:t xml:space="preserve">The below is attributable to Spokesperson Morgan </w:t>
      </w:r>
      <w:proofErr w:type="spellStart"/>
      <w:r>
        <w:t>Ortagus</w:t>
      </w:r>
      <w:proofErr w:type="spellEnd"/>
      <w:r>
        <w:t>:</w:t>
      </w:r>
    </w:p>
    <w:p w:rsidR="00BA6526" w:rsidRDefault="00BA6526" w:rsidP="00BA6526"/>
    <w:p w:rsidR="00BA6526" w:rsidRDefault="00BA6526" w:rsidP="00BA6526">
      <w:r>
        <w:t xml:space="preserve">Secretary of State Michael R. Pompeo met today with UN Secretary-General Antonio </w:t>
      </w:r>
      <w:proofErr w:type="spellStart"/>
      <w:r>
        <w:t>Guterres</w:t>
      </w:r>
      <w:proofErr w:type="spellEnd"/>
      <w:r>
        <w:t xml:space="preserve"> in New York.  Secretary Pompeo and Secretary-General </w:t>
      </w:r>
      <w:proofErr w:type="spellStart"/>
      <w:r>
        <w:t>Guterres</w:t>
      </w:r>
      <w:proofErr w:type="spellEnd"/>
      <w:r>
        <w:t xml:space="preserve"> discussed the recent progress towards a political settlement in Afghanistan, as well as ongoing developments in Yemen, Libya and Syria.  With respect to Syria, they discussed the importance of an enduring ceasefire and continuing UN authorized cross-border aid deliveries.</w:t>
      </w:r>
    </w:p>
    <w:p w:rsidR="00BA6526" w:rsidRDefault="00BA6526" w:rsidP="00BA6526"/>
    <w:p w:rsidR="00BA6526" w:rsidRDefault="00BA6526" w:rsidP="00BA6526">
      <w:r>
        <w:t>Secretary Pompeo also reiterated his outrage at the decision by UN High Commissioner for Human Rights Michelle Bachelet to publish a database of companies operating in Israeli-controlled territories.  The Secretary made clear that the United States will continue to engage UN officials and member states on this matter, will not tolerate the reckless mistreatment of U.S. companies, and will respond to actions harmful to our business community.</w:t>
      </w:r>
    </w:p>
    <w:sectPr w:rsidR="00BA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26"/>
    <w:rsid w:val="007733EE"/>
    <w:rsid w:val="00A86523"/>
    <w:rsid w:val="00AE203F"/>
    <w:rsid w:val="00BA652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C390"/>
  <w15:chartTrackingRefBased/>
  <w15:docId w15:val="{111E4EA7-8726-4348-A35A-326F295F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secretary-michael-r-pompeos-meeting-with-united-nations-secretary-general-antonio-guter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2020-03-16T15:53:00Z</dcterms:created>
  <dcterms:modified xsi:type="dcterms:W3CDTF">2020-03-16T15:54:00Z</dcterms:modified>
</cp:coreProperties>
</file>