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16" w:rsidRPr="007E6EF9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7E6EF9">
        <w:rPr>
          <w:rFonts w:cs="Times New Roman"/>
          <w:sz w:val="40"/>
          <w:szCs w:val="40"/>
        </w:rPr>
        <w:t xml:space="preserve">Fatah Central Committee Secretary </w:t>
      </w:r>
      <w:proofErr w:type="spellStart"/>
      <w:r w:rsidRPr="007E6EF9">
        <w:rPr>
          <w:rFonts w:cs="Times New Roman"/>
          <w:sz w:val="40"/>
          <w:szCs w:val="40"/>
        </w:rPr>
        <w:t>Jibril</w:t>
      </w:r>
      <w:proofErr w:type="spellEnd"/>
      <w:r w:rsidRPr="007E6EF9">
        <w:rPr>
          <w:rFonts w:cs="Times New Roman"/>
          <w:sz w:val="40"/>
          <w:szCs w:val="40"/>
        </w:rPr>
        <w:t xml:space="preserve"> </w:t>
      </w:r>
      <w:proofErr w:type="spellStart"/>
      <w:r w:rsidRPr="007E6EF9">
        <w:rPr>
          <w:rFonts w:cs="Times New Roman"/>
          <w:sz w:val="40"/>
          <w:szCs w:val="40"/>
        </w:rPr>
        <w:t>Rajoub</w:t>
      </w:r>
      <w:proofErr w:type="spellEnd"/>
      <w:r w:rsidRPr="007E6EF9">
        <w:rPr>
          <w:rFonts w:cs="Times New Roman"/>
          <w:sz w:val="40"/>
          <w:szCs w:val="40"/>
        </w:rPr>
        <w:t xml:space="preserve"> </w:t>
      </w:r>
      <w:r w:rsidRPr="007E6EF9">
        <w:rPr>
          <w:rStyle w:val="Strong"/>
          <w:rFonts w:cs="Times New Roman"/>
          <w:b w:val="0"/>
          <w:sz w:val="40"/>
          <w:szCs w:val="40"/>
        </w:rPr>
        <w:t>on Opening of ICC Investigation of Israel</w:t>
      </w:r>
    </w:p>
    <w:bookmarkEnd w:id="0"/>
    <w:p w:rsidR="00D16B16" w:rsidRPr="007E6EF9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</w:p>
    <w:p w:rsidR="00D16B16" w:rsidRPr="007E6EF9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</w:p>
    <w:p w:rsidR="00D16B16" w:rsidRPr="00644E61" w:rsidRDefault="00D16B16" w:rsidP="00D16B16">
      <w:pPr>
        <w:shd w:val="clear" w:color="auto" w:fill="FFFFFF"/>
        <w:spacing w:before="24" w:after="24" w:line="288" w:lineRule="atLeast"/>
        <w:outlineLvl w:val="0"/>
        <w:rPr>
          <w:rFonts w:eastAsia="Times New Roman" w:cs="Times New Roman"/>
          <w:bCs/>
          <w:kern w:val="36"/>
          <w:szCs w:val="24"/>
        </w:rPr>
      </w:pPr>
      <w:r w:rsidRPr="007E6EF9">
        <w:rPr>
          <w:rFonts w:eastAsia="Times New Roman" w:cs="Times New Roman"/>
          <w:bCs/>
          <w:kern w:val="36"/>
          <w:szCs w:val="24"/>
        </w:rPr>
        <w:t>Translation available in “</w:t>
      </w:r>
      <w:r w:rsidRPr="00644E61">
        <w:rPr>
          <w:rFonts w:eastAsia="Times New Roman" w:cs="Times New Roman"/>
          <w:bCs/>
          <w:kern w:val="36"/>
          <w:szCs w:val="24"/>
        </w:rPr>
        <w:t>ICC prosecutor gave PA advance notice but asked to “keep secret” her ‎decision to open an investigation ‎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7E6EF9">
        <w:rPr>
          <w:rFonts w:eastAsia="Times New Roman" w:cs="Times New Roman"/>
          <w:iCs/>
          <w:szCs w:val="24"/>
        </w:rPr>
        <w:t>March 10, 2021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7E6EF9">
        <w:rPr>
          <w:rFonts w:eastAsia="Times New Roman" w:cs="Times New Roman"/>
          <w:iCs/>
          <w:szCs w:val="24"/>
        </w:rPr>
        <w:t xml:space="preserve">By </w:t>
      </w:r>
      <w:r w:rsidRPr="00644E61">
        <w:rPr>
          <w:rFonts w:eastAsia="Times New Roman" w:cs="Times New Roman"/>
          <w:iCs/>
          <w:szCs w:val="24"/>
        </w:rPr>
        <w:t>Maurice Hirsch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r w:rsidRPr="007E6EF9">
        <w:rPr>
          <w:rFonts w:eastAsia="Times New Roman" w:cs="Times New Roman"/>
          <w:iCs/>
          <w:szCs w:val="24"/>
        </w:rPr>
        <w:t>Palestinian Media Watch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  <w:hyperlink r:id="rId4" w:history="1">
        <w:r w:rsidRPr="007E6EF9">
          <w:rPr>
            <w:rStyle w:val="Hyperlink"/>
            <w:rFonts w:eastAsia="Times New Roman" w:cs="Times New Roman"/>
            <w:iCs/>
            <w:szCs w:val="24"/>
          </w:rPr>
          <w:t>https://palwatch.org/page/18644</w:t>
        </w:r>
      </w:hyperlink>
      <w:r w:rsidRPr="007E6EF9">
        <w:rPr>
          <w:rFonts w:eastAsia="Times New Roman" w:cs="Times New Roman"/>
          <w:iCs/>
          <w:szCs w:val="24"/>
        </w:rPr>
        <w:t xml:space="preserve"> </w:t>
      </w:r>
    </w:p>
    <w:p w:rsidR="00D16B16" w:rsidRPr="007E6EF9" w:rsidRDefault="00D16B16" w:rsidP="00D16B16">
      <w:pPr>
        <w:shd w:val="clear" w:color="auto" w:fill="FFFFFF"/>
        <w:spacing w:after="0" w:line="240" w:lineRule="auto"/>
        <w:rPr>
          <w:rFonts w:eastAsia="Times New Roman" w:cs="Times New Roman"/>
          <w:iCs/>
          <w:szCs w:val="24"/>
        </w:rPr>
      </w:pPr>
    </w:p>
    <w:p w:rsidR="007E6EF9" w:rsidRPr="007E6EF9" w:rsidRDefault="007E6EF9" w:rsidP="007E6EF9">
      <w:pPr>
        <w:pStyle w:val="NormalWeb"/>
        <w:rPr>
          <w:color w:val="000000"/>
        </w:rPr>
      </w:pPr>
      <w:r w:rsidRPr="007E6EF9">
        <w:rPr>
          <w:rStyle w:val="Strong"/>
          <w:color w:val="000000"/>
        </w:rPr>
        <w:t xml:space="preserve">Fatah Central Committee Secretary </w:t>
      </w:r>
      <w:proofErr w:type="spellStart"/>
      <w:r w:rsidRPr="007E6EF9">
        <w:rPr>
          <w:rStyle w:val="Strong"/>
          <w:color w:val="000000"/>
        </w:rPr>
        <w:t>Jibril</w:t>
      </w:r>
      <w:proofErr w:type="spellEnd"/>
      <w:r w:rsidRPr="007E6EF9">
        <w:rPr>
          <w:rStyle w:val="Strong"/>
          <w:color w:val="000000"/>
        </w:rPr>
        <w:t xml:space="preserve"> </w:t>
      </w:r>
      <w:proofErr w:type="spellStart"/>
      <w:r w:rsidRPr="007E6EF9">
        <w:rPr>
          <w:rStyle w:val="Strong"/>
          <w:color w:val="000000"/>
        </w:rPr>
        <w:t>Rajoub</w:t>
      </w:r>
      <w:proofErr w:type="spellEnd"/>
      <w:r w:rsidRPr="007E6EF9">
        <w:rPr>
          <w:rStyle w:val="Strong"/>
          <w:color w:val="000000"/>
        </w:rPr>
        <w:t>:</w:t>
      </w:r>
      <w:r w:rsidRPr="007E6EF9">
        <w:rPr>
          <w:color w:val="000000"/>
        </w:rPr>
        <w:t> “First, [the International Criminal ‎Court’s (ICC) decision to investigate Israel] is the climax of the efforts that the ‎Palestinian National Authority, the [PA] Ministry of Foreign Affairs, the mechanisms ‎of the state, and the [PA] presidential institutions have invested over the years that ‎have passed, and now we are picking the fruits of this effort that has meanings and ‎messages. The first message to the Israelis is that your continued contempt for ‎international legitimacy and human rights, and your continued belittling of ‎international law and international conventions, with cover from [former US ‎President Donald] Trump or someone else. I think that this matter has ended. For ‎our part, we will cooperate with the court that will work on three levels: the level of ‎the crimes that were committed against the civilians, and particularly in 2014 in the ‎Gaza Strip (i.e., the 2014 Gaza war); the second level is the level of the prisoners ‎and detainees; and the third level is the level of the settlements. And this [ICC ‎decision to investigate] is itself recognition that this official terror that the occupation ‎institutions are committing – today it obligated [them] to be accountable, and we ‎hope that the international community, part of which has rewarded Israel both with ‎silence and encouragement, will reexamine [its position] and allow the criminals to ‎receive their punishment. We view this step as an opening towards giving us rights ‎and doing justice with us. Of course for our part, we will be subjected to pressures ‎and threats, but we are adhering to our right to put on trial those who committed war ‎crimes against us, against our people, against our land, against our sacred things ‎during the years of occupation. The world needs to know and understand that its ‎silence or support are what have created the racist and fascist regime of the 21st ‎century</w:t>
      </w:r>
      <w:proofErr w:type="gramStart"/>
      <w:r w:rsidRPr="007E6EF9">
        <w:rPr>
          <w:color w:val="000000"/>
        </w:rPr>
        <w:t>.”‎</w:t>
      </w:r>
      <w:proofErr w:type="gramEnd"/>
    </w:p>
    <w:p w:rsidR="007E6EF9" w:rsidRPr="007E6EF9" w:rsidRDefault="007E6EF9" w:rsidP="007E6EF9">
      <w:pPr>
        <w:pStyle w:val="NormalWeb"/>
        <w:jc w:val="right"/>
        <w:rPr>
          <w:color w:val="000000"/>
        </w:rPr>
      </w:pPr>
      <w:proofErr w:type="gramStart"/>
      <w:r w:rsidRPr="007E6EF9">
        <w:rPr>
          <w:color w:val="000000"/>
        </w:rPr>
        <w:t>‎[</w:t>
      </w:r>
      <w:proofErr w:type="gramEnd"/>
      <w:r w:rsidRPr="007E6EF9">
        <w:rPr>
          <w:color w:val="000000"/>
        </w:rPr>
        <w:t>Official PA TV, T</w:t>
      </w:r>
      <w:r w:rsidRPr="007E6EF9">
        <w:rPr>
          <w:rStyle w:val="Emphasis"/>
          <w:color w:val="000000"/>
        </w:rPr>
        <w:t>opic of the Day</w:t>
      </w:r>
      <w:r w:rsidRPr="007E6EF9">
        <w:rPr>
          <w:color w:val="000000"/>
        </w:rPr>
        <w:t>, March 3, 2021]‎</w:t>
      </w:r>
    </w:p>
    <w:p w:rsidR="002711F6" w:rsidRPr="007E6EF9" w:rsidRDefault="007E6EF9" w:rsidP="007E6EF9">
      <w:pPr>
        <w:rPr>
          <w:rFonts w:cs="Times New Roman"/>
          <w:szCs w:val="24"/>
        </w:rPr>
      </w:pPr>
    </w:p>
    <w:sectPr w:rsidR="002711F6" w:rsidRPr="007E6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16"/>
    <w:rsid w:val="007733EE"/>
    <w:rsid w:val="007E6EF9"/>
    <w:rsid w:val="00877E19"/>
    <w:rsid w:val="00A86523"/>
    <w:rsid w:val="00AE203F"/>
    <w:rsid w:val="00BF2241"/>
    <w:rsid w:val="00D16B16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2973"/>
  <w15:chartTrackingRefBased/>
  <w15:docId w15:val="{A38F2BEB-43FA-4507-B590-E2506FC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1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1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16B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E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7E6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604">
          <w:blockQuote w:val="1"/>
          <w:marLeft w:val="0"/>
          <w:marRight w:val="120"/>
          <w:marTop w:val="240"/>
          <w:marBottom w:val="240"/>
          <w:divBdr>
            <w:top w:val="none" w:sz="0" w:space="0" w:color="auto"/>
            <w:left w:val="single" w:sz="36" w:space="12" w:color="C0C0C0"/>
            <w:bottom w:val="none" w:sz="0" w:space="0" w:color="auto"/>
            <w:right w:val="none" w:sz="0" w:space="0" w:color="auto"/>
          </w:divBdr>
        </w:div>
        <w:div w:id="659042625">
          <w:blockQuote w:val="1"/>
          <w:marLeft w:val="0"/>
          <w:marRight w:val="120"/>
          <w:marTop w:val="240"/>
          <w:marBottom w:val="240"/>
          <w:divBdr>
            <w:top w:val="none" w:sz="0" w:space="0" w:color="auto"/>
            <w:left w:val="single" w:sz="36" w:space="12" w:color="C0C0C0"/>
            <w:bottom w:val="none" w:sz="0" w:space="0" w:color="auto"/>
            <w:right w:val="none" w:sz="0" w:space="0" w:color="auto"/>
          </w:divBdr>
        </w:div>
        <w:div w:id="852958656">
          <w:blockQuote w:val="1"/>
          <w:marLeft w:val="0"/>
          <w:marRight w:val="120"/>
          <w:marTop w:val="240"/>
          <w:marBottom w:val="240"/>
          <w:divBdr>
            <w:top w:val="none" w:sz="0" w:space="0" w:color="auto"/>
            <w:left w:val="single" w:sz="36" w:space="12" w:color="C0C0C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watch.org/page/18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2021-03-10T23:04:00Z</dcterms:created>
  <dcterms:modified xsi:type="dcterms:W3CDTF">2021-03-10T23:08:00Z</dcterms:modified>
</cp:coreProperties>
</file>