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2A06" w14:textId="77777777" w:rsidR="00E87C82" w:rsidRPr="00E87C82" w:rsidRDefault="00E87C82" w:rsidP="00E87C82">
      <w:pPr>
        <w:rPr>
          <w:rFonts w:asciiTheme="majorBidi" w:hAnsiTheme="majorBidi" w:cstheme="majorBidi"/>
          <w:sz w:val="40"/>
          <w:szCs w:val="40"/>
        </w:rPr>
      </w:pPr>
      <w:r w:rsidRPr="00E87C82">
        <w:rPr>
          <w:rFonts w:asciiTheme="majorBidi" w:hAnsiTheme="majorBidi" w:cstheme="majorBidi"/>
          <w:sz w:val="40"/>
          <w:szCs w:val="40"/>
        </w:rPr>
        <w:t>Zohran Mamdani’s wife liked social media posts celebrating Oct. 7 attacks</w:t>
      </w:r>
    </w:p>
    <w:p w14:paraId="398FC0E2" w14:textId="38065BDC" w:rsidR="001944CB" w:rsidRPr="00E87C82" w:rsidRDefault="00E87C82" w:rsidP="00E87C82">
      <w:pPr>
        <w:spacing w:after="0" w:line="240" w:lineRule="auto"/>
        <w:rPr>
          <w:rFonts w:asciiTheme="majorBidi" w:hAnsiTheme="majorBidi" w:cstheme="majorBidi"/>
        </w:rPr>
      </w:pPr>
      <w:r w:rsidRPr="00E87C82">
        <w:rPr>
          <w:rFonts w:asciiTheme="majorBidi" w:hAnsiTheme="majorBidi" w:cstheme="majorBidi"/>
        </w:rPr>
        <w:t>March 6, 2026</w:t>
      </w:r>
    </w:p>
    <w:p w14:paraId="23595C26" w14:textId="45C50810" w:rsidR="00E87C82" w:rsidRPr="00E87C82" w:rsidRDefault="00E87C82" w:rsidP="00E87C82">
      <w:pPr>
        <w:spacing w:after="0" w:line="240" w:lineRule="auto"/>
        <w:rPr>
          <w:rFonts w:asciiTheme="majorBidi" w:hAnsiTheme="majorBidi" w:cstheme="majorBidi"/>
        </w:rPr>
      </w:pPr>
      <w:r w:rsidRPr="00E87C82">
        <w:rPr>
          <w:rFonts w:asciiTheme="majorBidi" w:hAnsiTheme="majorBidi" w:cstheme="majorBidi"/>
        </w:rPr>
        <w:t>By</w:t>
      </w:r>
      <w:r w:rsidRPr="00E87C82">
        <w:rPr>
          <w:rFonts w:asciiTheme="majorBidi" w:hAnsiTheme="majorBidi" w:cstheme="majorBidi"/>
        </w:rPr>
        <w:t xml:space="preserve"> </w:t>
      </w:r>
      <w:hyperlink r:id="rId4" w:history="1">
        <w:r w:rsidRPr="00E87C82">
          <w:rPr>
            <w:rStyle w:val="Hyperlink"/>
            <w:rFonts w:asciiTheme="majorBidi" w:hAnsiTheme="majorBidi" w:cstheme="majorBidi"/>
          </w:rPr>
          <w:t xml:space="preserve">Will </w:t>
        </w:r>
        <w:proofErr w:type="spellStart"/>
        <w:r w:rsidRPr="00E87C82">
          <w:rPr>
            <w:rStyle w:val="Hyperlink"/>
            <w:rFonts w:asciiTheme="majorBidi" w:hAnsiTheme="majorBidi" w:cstheme="majorBidi"/>
          </w:rPr>
          <w:t>Bredderman</w:t>
        </w:r>
        <w:proofErr w:type="spellEnd"/>
      </w:hyperlink>
    </w:p>
    <w:p w14:paraId="57F38DB0" w14:textId="1DFF41CA" w:rsidR="00E87C82" w:rsidRPr="00E87C82" w:rsidRDefault="00E87C82" w:rsidP="00E87C82">
      <w:pPr>
        <w:spacing w:after="0" w:line="240" w:lineRule="auto"/>
        <w:rPr>
          <w:rFonts w:asciiTheme="majorBidi" w:hAnsiTheme="majorBidi" w:cstheme="majorBidi"/>
        </w:rPr>
      </w:pPr>
      <w:r w:rsidRPr="00E87C82">
        <w:rPr>
          <w:rFonts w:asciiTheme="majorBidi" w:hAnsiTheme="majorBidi" w:cstheme="majorBidi"/>
        </w:rPr>
        <w:t>Jewish Insider</w:t>
      </w:r>
    </w:p>
    <w:p w14:paraId="5AEC9FFD" w14:textId="1C3517EB" w:rsidR="00E87C82" w:rsidRDefault="00E87C82" w:rsidP="00E87C82">
      <w:pPr>
        <w:spacing w:after="0" w:line="240" w:lineRule="auto"/>
        <w:rPr>
          <w:rFonts w:asciiTheme="majorBidi" w:hAnsiTheme="majorBidi" w:cstheme="majorBidi"/>
        </w:rPr>
      </w:pPr>
      <w:hyperlink r:id="rId5" w:history="1">
        <w:r w:rsidRPr="00E87C82">
          <w:rPr>
            <w:rStyle w:val="Hyperlink"/>
            <w:rFonts w:asciiTheme="majorBidi" w:hAnsiTheme="majorBidi" w:cstheme="majorBidi"/>
          </w:rPr>
          <w:t>https://jewishinsider.com/2026/03/zohran-mamdani-wife-rama-duwaji-social-media-oct-7/</w:t>
        </w:r>
      </w:hyperlink>
    </w:p>
    <w:p w14:paraId="3BA8A12B" w14:textId="77777777" w:rsidR="00E87C82" w:rsidRPr="00E87C82" w:rsidRDefault="00E87C82" w:rsidP="00E87C82">
      <w:pPr>
        <w:spacing w:after="0" w:line="240" w:lineRule="auto"/>
        <w:rPr>
          <w:rFonts w:asciiTheme="majorBidi" w:hAnsiTheme="majorBidi" w:cstheme="majorBidi"/>
        </w:rPr>
      </w:pPr>
    </w:p>
    <w:p w14:paraId="321303E1" w14:textId="6568E6F5" w:rsidR="00E87C82" w:rsidRPr="00E87C82" w:rsidRDefault="00E87C82" w:rsidP="00E87C82">
      <w:pPr>
        <w:rPr>
          <w:rFonts w:asciiTheme="majorBidi" w:hAnsiTheme="majorBidi" w:cstheme="majorBidi"/>
        </w:rPr>
      </w:pPr>
      <w:r w:rsidRPr="00E87C82">
        <w:rPr>
          <w:rFonts w:asciiTheme="majorBidi" w:hAnsiTheme="majorBidi" w:cstheme="majorBidi"/>
        </w:rPr>
        <w:t>N</w:t>
      </w:r>
      <w:r w:rsidRPr="00E87C82">
        <w:rPr>
          <w:rFonts w:asciiTheme="majorBidi" w:hAnsiTheme="majorBidi" w:cstheme="majorBidi"/>
        </w:rPr>
        <w:t>ew York City Mayor Zohran Mamdani spent the mayoral campaign distancing himself from the most radical anti-Israel elements of his leftist movement, but an examination of his wife’s social media activity reveals she liked multiple Instagram posts cheering on Hamas’ Oct. 7, 2023, assault.</w:t>
      </w:r>
    </w:p>
    <w:p w14:paraId="1E8890C1" w14:textId="77777777" w:rsidR="00E87C82" w:rsidRPr="00E87C82" w:rsidRDefault="00E87C82" w:rsidP="00E87C82">
      <w:pPr>
        <w:rPr>
          <w:rFonts w:asciiTheme="majorBidi" w:hAnsiTheme="majorBidi" w:cstheme="majorBidi"/>
        </w:rPr>
      </w:pPr>
      <w:r w:rsidRPr="00E87C82">
        <w:rPr>
          <w:rFonts w:asciiTheme="majorBidi" w:hAnsiTheme="majorBidi" w:cstheme="majorBidi"/>
        </w:rPr>
        <w:t>The posts liked by Rama Duwaji, a Syrian-American artist, unambiguously celebrated the terrorist attack, which saw nearly 1,200 Israelis and foreign workers killed, thousands wounded, 251 civilians and military personnel kidnapped and numerous episodes of sexual assault.</w:t>
      </w:r>
    </w:p>
    <w:p w14:paraId="207CF252" w14:textId="1DFB8B60" w:rsidR="00E87C82" w:rsidRPr="00E87C82" w:rsidRDefault="00E87C82" w:rsidP="00E87C82">
      <w:pPr>
        <w:rPr>
          <w:rFonts w:asciiTheme="majorBidi" w:hAnsiTheme="majorBidi" w:cstheme="majorBidi"/>
        </w:rPr>
      </w:pPr>
      <w:hyperlink r:id="rId6" w:history="1">
        <w:r w:rsidRPr="00E87C82">
          <w:rPr>
            <w:rStyle w:val="Hyperlink"/>
            <w:rFonts w:asciiTheme="majorBidi" w:hAnsiTheme="majorBidi" w:cstheme="majorBidi"/>
          </w:rPr>
          <w:t>The first post</w:t>
        </w:r>
      </w:hyperlink>
      <w:r w:rsidRPr="00E87C82">
        <w:rPr>
          <w:rFonts w:asciiTheme="majorBidi" w:hAnsiTheme="majorBidi" w:cstheme="majorBidi"/>
        </w:rPr>
        <w:t>, shared on the day of Hamas’ onslaught, came from The Slow Factory, which </w:t>
      </w:r>
      <w:hyperlink r:id="rId7" w:history="1">
        <w:r w:rsidRPr="00E87C82">
          <w:rPr>
            <w:rStyle w:val="Hyperlink"/>
            <w:rFonts w:asciiTheme="majorBidi" w:hAnsiTheme="majorBidi" w:cstheme="majorBidi"/>
          </w:rPr>
          <w:t>bills itself</w:t>
        </w:r>
      </w:hyperlink>
      <w:r w:rsidRPr="00E87C82">
        <w:rPr>
          <w:rFonts w:asciiTheme="majorBidi" w:hAnsiTheme="majorBidi" w:cstheme="majorBidi"/>
        </w:rPr>
        <w:t xml:space="preserve"> as </w:t>
      </w:r>
      <w:r w:rsidR="002761AB">
        <w:rPr>
          <w:rFonts w:asciiTheme="majorBidi" w:hAnsiTheme="majorBidi" w:cstheme="majorBidi"/>
        </w:rPr>
        <w:t>‘</w:t>
      </w:r>
      <w:r w:rsidRPr="00E87C82">
        <w:rPr>
          <w:rFonts w:asciiTheme="majorBidi" w:hAnsiTheme="majorBidi" w:cstheme="majorBidi"/>
        </w:rPr>
        <w:t>a school, knowledge partner and climate innovation organization</w:t>
      </w:r>
      <w:r w:rsidR="002761AB">
        <w:rPr>
          <w:rFonts w:asciiTheme="majorBidi" w:hAnsiTheme="majorBidi" w:cstheme="majorBidi"/>
        </w:rPr>
        <w:t>’</w:t>
      </w:r>
      <w:r w:rsidRPr="00E87C82">
        <w:rPr>
          <w:rFonts w:asciiTheme="majorBidi" w:hAnsiTheme="majorBidi" w:cstheme="majorBidi"/>
        </w:rPr>
        <w:t xml:space="preserve"> that </w:t>
      </w:r>
      <w:r w:rsidR="002761AB">
        <w:rPr>
          <w:rFonts w:asciiTheme="majorBidi" w:hAnsiTheme="majorBidi" w:cstheme="majorBidi"/>
        </w:rPr>
        <w:t>‘</w:t>
      </w:r>
      <w:r w:rsidRPr="00E87C82">
        <w:rPr>
          <w:rFonts w:asciiTheme="majorBidi" w:hAnsiTheme="majorBidi" w:cstheme="majorBidi"/>
        </w:rPr>
        <w:t>center[s] the voices and ideas of the Global Majority (Black, Indigenous, and other people of color) to share their knowledge outside the boundaries of institutions &amp; oppressive systems.</w:t>
      </w:r>
      <w:r w:rsidR="002761AB">
        <w:rPr>
          <w:rFonts w:asciiTheme="majorBidi" w:hAnsiTheme="majorBidi" w:cstheme="majorBidi"/>
        </w:rPr>
        <w:t>’</w:t>
      </w:r>
    </w:p>
    <w:p w14:paraId="746900BD" w14:textId="01CEADEE" w:rsidR="00E87C82" w:rsidRPr="00E87C82" w:rsidRDefault="00E87C82" w:rsidP="00E87C82">
      <w:pPr>
        <w:rPr>
          <w:rFonts w:asciiTheme="majorBidi" w:hAnsiTheme="majorBidi" w:cstheme="majorBidi"/>
        </w:rPr>
      </w:pPr>
      <w:r w:rsidRPr="00E87C82">
        <w:rPr>
          <w:rFonts w:asciiTheme="majorBidi" w:hAnsiTheme="majorBidi" w:cstheme="majorBidi"/>
        </w:rPr>
        <w:t xml:space="preserve">The Instagram post shows </w:t>
      </w:r>
      <w:proofErr w:type="gramStart"/>
      <w:r w:rsidRPr="00E87C82">
        <w:rPr>
          <w:rFonts w:asciiTheme="majorBidi" w:hAnsiTheme="majorBidi" w:cstheme="majorBidi"/>
        </w:rPr>
        <w:t>stills</w:t>
      </w:r>
      <w:proofErr w:type="gramEnd"/>
      <w:r w:rsidRPr="00E87C82">
        <w:rPr>
          <w:rFonts w:asciiTheme="majorBidi" w:hAnsiTheme="majorBidi" w:cstheme="majorBidi"/>
        </w:rPr>
        <w:t xml:space="preserve"> from participants’ livestreamed footage of the attack: first of a bulldozer that terrorists used to breach the barrier separating Israel from Gaza, the second of attackers riding on a captured IDF vehicle. Printed on the former are the words </w:t>
      </w:r>
      <w:r w:rsidR="002761AB">
        <w:rPr>
          <w:rFonts w:asciiTheme="majorBidi" w:hAnsiTheme="majorBidi" w:cstheme="majorBidi"/>
        </w:rPr>
        <w:t>‘</w:t>
      </w:r>
      <w:r w:rsidRPr="00E87C82">
        <w:rPr>
          <w:rFonts w:asciiTheme="majorBidi" w:hAnsiTheme="majorBidi" w:cstheme="majorBidi"/>
        </w:rPr>
        <w:t>Breaking the walls of apartheid and military occupation,</w:t>
      </w:r>
      <w:r w:rsidR="002761AB">
        <w:rPr>
          <w:rFonts w:asciiTheme="majorBidi" w:hAnsiTheme="majorBidi" w:cstheme="majorBidi"/>
        </w:rPr>
        <w:t>’</w:t>
      </w:r>
      <w:r w:rsidRPr="00E87C82">
        <w:rPr>
          <w:rFonts w:asciiTheme="majorBidi" w:hAnsiTheme="majorBidi" w:cstheme="majorBidi"/>
        </w:rPr>
        <w:t xml:space="preserve"> and on the latter </w:t>
      </w:r>
      <w:r w:rsidR="002761AB">
        <w:rPr>
          <w:rFonts w:asciiTheme="majorBidi" w:hAnsiTheme="majorBidi" w:cstheme="majorBidi"/>
        </w:rPr>
        <w:t>‘</w:t>
      </w:r>
      <w:r w:rsidRPr="00E87C82">
        <w:rPr>
          <w:rFonts w:asciiTheme="majorBidi" w:hAnsiTheme="majorBidi" w:cstheme="majorBidi"/>
        </w:rPr>
        <w:t>Resisting apartheid since 1948,</w:t>
      </w:r>
      <w:r w:rsidR="002761AB">
        <w:rPr>
          <w:rFonts w:asciiTheme="majorBidi" w:hAnsiTheme="majorBidi" w:cstheme="majorBidi"/>
        </w:rPr>
        <w:t>’</w:t>
      </w:r>
      <w:r w:rsidRPr="00E87C82">
        <w:rPr>
          <w:rFonts w:asciiTheme="majorBidi" w:hAnsiTheme="majorBidi" w:cstheme="majorBidi"/>
        </w:rPr>
        <w:t xml:space="preserve"> and on both the slogan </w:t>
      </w:r>
      <w:r w:rsidR="002761AB">
        <w:rPr>
          <w:rFonts w:asciiTheme="majorBidi" w:hAnsiTheme="majorBidi" w:cstheme="majorBidi"/>
        </w:rPr>
        <w:t>‘</w:t>
      </w:r>
      <w:r w:rsidRPr="00E87C82">
        <w:rPr>
          <w:rFonts w:asciiTheme="majorBidi" w:hAnsiTheme="majorBidi" w:cstheme="majorBidi"/>
        </w:rPr>
        <w:t>Systemic change for collective liberation.</w:t>
      </w:r>
      <w:r w:rsidR="002761AB">
        <w:rPr>
          <w:rFonts w:asciiTheme="majorBidi" w:hAnsiTheme="majorBidi" w:cstheme="majorBidi"/>
        </w:rPr>
        <w:t>’</w:t>
      </w:r>
    </w:p>
    <w:p w14:paraId="292211EE" w14:textId="54C116F8" w:rsidR="00E87C82" w:rsidRPr="00E87C82" w:rsidRDefault="00E87C82" w:rsidP="00E87C82">
      <w:pPr>
        <w:rPr>
          <w:rFonts w:asciiTheme="majorBidi" w:hAnsiTheme="majorBidi" w:cstheme="majorBidi"/>
        </w:rPr>
      </w:pPr>
      <w:r w:rsidRPr="00E87C82">
        <w:rPr>
          <w:rFonts w:asciiTheme="majorBidi" w:hAnsiTheme="majorBidi" w:cstheme="majorBidi"/>
        </w:rPr>
        <w:t xml:space="preserve">The extensive caption on the post laments that </w:t>
      </w:r>
      <w:r w:rsidR="002761AB">
        <w:rPr>
          <w:rFonts w:asciiTheme="majorBidi" w:hAnsiTheme="majorBidi" w:cstheme="majorBidi"/>
        </w:rPr>
        <w:t>‘</w:t>
      </w:r>
      <w:r w:rsidRPr="00E87C82">
        <w:rPr>
          <w:rFonts w:asciiTheme="majorBidi" w:hAnsiTheme="majorBidi" w:cstheme="majorBidi"/>
        </w:rPr>
        <w:t>if and when the occupation forces retaliate against this resistance</w:t>
      </w:r>
      <w:r w:rsidR="002761AB">
        <w:rPr>
          <w:rFonts w:asciiTheme="majorBidi" w:hAnsiTheme="majorBidi" w:cstheme="majorBidi"/>
        </w:rPr>
        <w:t>’</w:t>
      </w:r>
      <w:r w:rsidRPr="00E87C82">
        <w:rPr>
          <w:rFonts w:asciiTheme="majorBidi" w:hAnsiTheme="majorBidi" w:cstheme="majorBidi"/>
        </w:rPr>
        <w:t xml:space="preserve"> Gazans will be </w:t>
      </w:r>
      <w:r w:rsidR="002761AB">
        <w:rPr>
          <w:rFonts w:asciiTheme="majorBidi" w:hAnsiTheme="majorBidi" w:cstheme="majorBidi"/>
        </w:rPr>
        <w:t>‘</w:t>
      </w:r>
      <w:r w:rsidRPr="00E87C82">
        <w:rPr>
          <w:rFonts w:asciiTheme="majorBidi" w:hAnsiTheme="majorBidi" w:cstheme="majorBidi"/>
        </w:rPr>
        <w:t>punished for wanting freedom from apartheid.</w:t>
      </w:r>
      <w:r w:rsidR="002761AB">
        <w:rPr>
          <w:rFonts w:asciiTheme="majorBidi" w:hAnsiTheme="majorBidi" w:cstheme="majorBidi"/>
        </w:rPr>
        <w:t>’</w:t>
      </w:r>
    </w:p>
    <w:p w14:paraId="1B168E3C" w14:textId="77777777" w:rsidR="00E87C82" w:rsidRPr="00E87C82" w:rsidRDefault="00E87C82" w:rsidP="00E87C82">
      <w:pPr>
        <w:rPr>
          <w:rFonts w:asciiTheme="majorBidi" w:hAnsiTheme="majorBidi" w:cstheme="majorBidi"/>
        </w:rPr>
      </w:pPr>
      <w:proofErr w:type="spellStart"/>
      <w:r w:rsidRPr="00E87C82">
        <w:rPr>
          <w:rFonts w:asciiTheme="majorBidi" w:hAnsiTheme="majorBidi" w:cstheme="majorBidi"/>
        </w:rPr>
        <w:t>Duwaji</w:t>
      </w:r>
      <w:proofErr w:type="spellEnd"/>
      <w:r w:rsidRPr="00E87C82">
        <w:rPr>
          <w:rFonts w:asciiTheme="majorBidi" w:hAnsiTheme="majorBidi" w:cstheme="majorBidi"/>
        </w:rPr>
        <w:t>, who met Mamdani on a dating app in 2021 and married him in early 2025, liked this post and others using a </w:t>
      </w:r>
      <w:hyperlink r:id="rId8" w:history="1">
        <w:r w:rsidRPr="00E87C82">
          <w:rPr>
            <w:rStyle w:val="Hyperlink"/>
            <w:rFonts w:asciiTheme="majorBidi" w:hAnsiTheme="majorBidi" w:cstheme="majorBidi"/>
          </w:rPr>
          <w:t>personal account</w:t>
        </w:r>
      </w:hyperlink>
      <w:r w:rsidRPr="00E87C82">
        <w:rPr>
          <w:rFonts w:asciiTheme="majorBidi" w:hAnsiTheme="majorBidi" w:cstheme="majorBidi"/>
        </w:rPr>
        <w:t> in her own name, on which she has posted her often-political illustrations and with which the mayor </w:t>
      </w:r>
      <w:hyperlink r:id="rId9" w:history="1">
        <w:r w:rsidRPr="00E87C82">
          <w:rPr>
            <w:rStyle w:val="Hyperlink"/>
            <w:rFonts w:asciiTheme="majorBidi" w:hAnsiTheme="majorBidi" w:cstheme="majorBidi"/>
          </w:rPr>
          <w:t>has interacted</w:t>
        </w:r>
      </w:hyperlink>
      <w:r w:rsidRPr="00E87C82">
        <w:rPr>
          <w:rFonts w:asciiTheme="majorBidi" w:hAnsiTheme="majorBidi" w:cstheme="majorBidi"/>
        </w:rPr>
        <w:t> in the past. She has used it also to </w:t>
      </w:r>
      <w:hyperlink r:id="rId10" w:history="1">
        <w:r w:rsidRPr="00E87C82">
          <w:rPr>
            <w:rStyle w:val="Hyperlink"/>
            <w:rFonts w:asciiTheme="majorBidi" w:hAnsiTheme="majorBidi" w:cstheme="majorBidi"/>
          </w:rPr>
          <w:t>directly criticize</w:t>
        </w:r>
      </w:hyperlink>
      <w:r w:rsidRPr="00E87C82">
        <w:rPr>
          <w:rFonts w:asciiTheme="majorBidi" w:hAnsiTheme="majorBidi" w:cstheme="majorBidi"/>
        </w:rPr>
        <w:t> Israeli policy.</w:t>
      </w:r>
    </w:p>
    <w:p w14:paraId="4B5B652B" w14:textId="7D4FEC70" w:rsidR="00E87C82" w:rsidRPr="00E87C82" w:rsidRDefault="00E87C82" w:rsidP="00E87C82">
      <w:pPr>
        <w:rPr>
          <w:rFonts w:asciiTheme="majorBidi" w:hAnsiTheme="majorBidi" w:cstheme="majorBidi"/>
        </w:rPr>
      </w:pPr>
      <w:r w:rsidRPr="00E87C82">
        <w:rPr>
          <w:rFonts w:asciiTheme="majorBidi" w:hAnsiTheme="majorBidi" w:cstheme="majorBidi"/>
        </w:rPr>
        <w:t xml:space="preserve">The unapologetic tone of the Slow Factory Post contrasts radically with the mayor’s debate-stage messaging on the attack, which characterized Hamas’ actions as </w:t>
      </w:r>
      <w:r w:rsidR="002761AB">
        <w:rPr>
          <w:rFonts w:asciiTheme="majorBidi" w:hAnsiTheme="majorBidi" w:cstheme="majorBidi"/>
        </w:rPr>
        <w:t>‘</w:t>
      </w:r>
      <w:r w:rsidRPr="00E87C82">
        <w:rPr>
          <w:rFonts w:asciiTheme="majorBidi" w:hAnsiTheme="majorBidi" w:cstheme="majorBidi"/>
        </w:rPr>
        <w:t>war crimes,</w:t>
      </w:r>
      <w:r w:rsidR="002761AB">
        <w:rPr>
          <w:rFonts w:asciiTheme="majorBidi" w:hAnsiTheme="majorBidi" w:cstheme="majorBidi"/>
        </w:rPr>
        <w:t>’</w:t>
      </w:r>
      <w:r w:rsidRPr="00E87C82">
        <w:rPr>
          <w:rFonts w:asciiTheme="majorBidi" w:hAnsiTheme="majorBidi" w:cstheme="majorBidi"/>
        </w:rPr>
        <w:t xml:space="preserve"> even as he continually lambasted the Israeli military response.</w:t>
      </w:r>
    </w:p>
    <w:p w14:paraId="0C450681" w14:textId="77777777" w:rsidR="00E87C82" w:rsidRPr="00E87C82" w:rsidRDefault="00E87C82" w:rsidP="00E87C82">
      <w:pPr>
        <w:rPr>
          <w:rFonts w:asciiTheme="majorBidi" w:hAnsiTheme="majorBidi" w:cstheme="majorBidi"/>
        </w:rPr>
      </w:pPr>
      <w:proofErr w:type="spellStart"/>
      <w:r w:rsidRPr="00E87C82">
        <w:rPr>
          <w:rFonts w:asciiTheme="majorBidi" w:hAnsiTheme="majorBidi" w:cstheme="majorBidi"/>
        </w:rPr>
        <w:t>Duwaji</w:t>
      </w:r>
      <w:proofErr w:type="spellEnd"/>
      <w:r w:rsidRPr="00E87C82">
        <w:rPr>
          <w:rFonts w:asciiTheme="majorBidi" w:hAnsiTheme="majorBidi" w:cstheme="majorBidi"/>
        </w:rPr>
        <w:t xml:space="preserve"> did not respond to multiple requests for comment, and the mayor’s office would not answer questions regarding his feelings about her online activity, or whether they had discussed the Oct. 7 attacks at the time. Rather, his team repeated his standard line on the bloody terrorist rampage.</w:t>
      </w:r>
    </w:p>
    <w:p w14:paraId="4F173B35" w14:textId="66EFD2A2" w:rsidR="00E87C82" w:rsidRPr="00E87C82" w:rsidRDefault="002761AB" w:rsidP="00E87C82">
      <w:pPr>
        <w:rPr>
          <w:rFonts w:asciiTheme="majorBidi" w:hAnsiTheme="majorBidi" w:cstheme="majorBidi"/>
        </w:rPr>
      </w:pPr>
      <w:r>
        <w:rPr>
          <w:rFonts w:asciiTheme="majorBidi" w:hAnsiTheme="majorBidi" w:cstheme="majorBidi"/>
        </w:rPr>
        <w:lastRenderedPageBreak/>
        <w:t>‘</w:t>
      </w:r>
      <w:r w:rsidR="00E87C82" w:rsidRPr="00E87C82">
        <w:rPr>
          <w:rFonts w:asciiTheme="majorBidi" w:hAnsiTheme="majorBidi" w:cstheme="majorBidi"/>
        </w:rPr>
        <w:t>Mayor Mamdani has been clear and consistent: Hamas is a terrorist organization, October 7th was a horrific war crime, and he has condemned that violence unequivocally,</w:t>
      </w:r>
      <w:r>
        <w:rPr>
          <w:rFonts w:asciiTheme="majorBidi" w:hAnsiTheme="majorBidi" w:cstheme="majorBidi"/>
        </w:rPr>
        <w:t>’</w:t>
      </w:r>
      <w:r w:rsidR="00E87C82" w:rsidRPr="00E87C82">
        <w:rPr>
          <w:rFonts w:asciiTheme="majorBidi" w:hAnsiTheme="majorBidi" w:cstheme="majorBidi"/>
        </w:rPr>
        <w:t xml:space="preserve"> a City Hall spokesperson said in a statement to </w:t>
      </w:r>
      <w:r w:rsidR="00E87C82" w:rsidRPr="00E87C82">
        <w:rPr>
          <w:rFonts w:asciiTheme="majorBidi" w:hAnsiTheme="majorBidi" w:cstheme="majorBidi"/>
          <w:i/>
          <w:iCs/>
        </w:rPr>
        <w:t>Jewish Insider</w:t>
      </w:r>
      <w:r w:rsidR="00E87C82" w:rsidRPr="00E87C82">
        <w:rPr>
          <w:rFonts w:asciiTheme="majorBidi" w:hAnsiTheme="majorBidi" w:cstheme="majorBidi"/>
        </w:rPr>
        <w:t>.</w:t>
      </w:r>
    </w:p>
    <w:p w14:paraId="05D4A662" w14:textId="6ECB503F" w:rsidR="00E87C82" w:rsidRPr="00E87C82" w:rsidRDefault="00E87C82" w:rsidP="00E87C82">
      <w:pPr>
        <w:rPr>
          <w:rFonts w:asciiTheme="majorBidi" w:hAnsiTheme="majorBidi" w:cstheme="majorBidi"/>
        </w:rPr>
      </w:pPr>
      <w:r w:rsidRPr="00E87C82">
        <w:rPr>
          <w:rFonts w:asciiTheme="majorBidi" w:hAnsiTheme="majorBidi" w:cstheme="majorBidi"/>
        </w:rPr>
        <w:t xml:space="preserve">It is unclear when </w:t>
      </w:r>
      <w:proofErr w:type="spellStart"/>
      <w:r w:rsidRPr="00E87C82">
        <w:rPr>
          <w:rFonts w:asciiTheme="majorBidi" w:hAnsiTheme="majorBidi" w:cstheme="majorBidi"/>
        </w:rPr>
        <w:t>Duwaji</w:t>
      </w:r>
      <w:proofErr w:type="spellEnd"/>
      <w:r w:rsidRPr="00E87C82">
        <w:rPr>
          <w:rFonts w:asciiTheme="majorBidi" w:hAnsiTheme="majorBidi" w:cstheme="majorBidi"/>
        </w:rPr>
        <w:t xml:space="preserve"> liked the Slow Factory post, or the materials that the People’s Forum — part of Shanghai-based Maoist tech mogul Neville </w:t>
      </w:r>
      <w:r w:rsidR="002761AB">
        <w:rPr>
          <w:rFonts w:asciiTheme="majorBidi" w:hAnsiTheme="majorBidi" w:cstheme="majorBidi"/>
        </w:rPr>
        <w:t>‘</w:t>
      </w:r>
      <w:r w:rsidRPr="00E87C82">
        <w:rPr>
          <w:rFonts w:asciiTheme="majorBidi" w:hAnsiTheme="majorBidi" w:cstheme="majorBidi"/>
        </w:rPr>
        <w:t>Roy</w:t>
      </w:r>
      <w:r w:rsidR="002761AB">
        <w:rPr>
          <w:rFonts w:asciiTheme="majorBidi" w:hAnsiTheme="majorBidi" w:cstheme="majorBidi"/>
        </w:rPr>
        <w:t>’</w:t>
      </w:r>
      <w:r w:rsidRPr="00E87C82">
        <w:rPr>
          <w:rFonts w:asciiTheme="majorBidi" w:hAnsiTheme="majorBidi" w:cstheme="majorBidi"/>
        </w:rPr>
        <w:t xml:space="preserve"> Singham’s </w:t>
      </w:r>
      <w:hyperlink r:id="rId11" w:history="1">
        <w:r w:rsidRPr="00E87C82">
          <w:rPr>
            <w:rStyle w:val="Hyperlink"/>
            <w:rFonts w:asciiTheme="majorBidi" w:hAnsiTheme="majorBidi" w:cstheme="majorBidi"/>
          </w:rPr>
          <w:t>network of nonprofits</w:t>
        </w:r>
      </w:hyperlink>
      <w:r w:rsidRPr="00E87C82">
        <w:rPr>
          <w:rFonts w:asciiTheme="majorBidi" w:hAnsiTheme="majorBidi" w:cstheme="majorBidi"/>
        </w:rPr>
        <w:t xml:space="preserve"> promoting pro-China, pro-Russia and pro-Iran propaganda — posted to Instagram on Oct. 8, 2023. </w:t>
      </w:r>
      <w:proofErr w:type="spellStart"/>
      <w:r w:rsidRPr="00E87C82">
        <w:rPr>
          <w:rFonts w:asciiTheme="majorBidi" w:hAnsiTheme="majorBidi" w:cstheme="majorBidi"/>
        </w:rPr>
        <w:t>Duwaji</w:t>
      </w:r>
      <w:proofErr w:type="spellEnd"/>
      <w:r w:rsidRPr="00E87C82">
        <w:rPr>
          <w:rFonts w:asciiTheme="majorBidi" w:hAnsiTheme="majorBidi" w:cstheme="majorBidi"/>
        </w:rPr>
        <w:t>, again using her personal account, liked two posts from protests the organization led alongside the Democratic Socialists of America and allied organizations in Times Square one day after the attack on Israel.</w:t>
      </w:r>
    </w:p>
    <w:p w14:paraId="49FFC23C" w14:textId="55306BC0" w:rsidR="00E87C82" w:rsidRPr="00E87C82" w:rsidRDefault="00E87C82" w:rsidP="00E87C82">
      <w:pPr>
        <w:rPr>
          <w:rFonts w:asciiTheme="majorBidi" w:hAnsiTheme="majorBidi" w:cstheme="majorBidi"/>
        </w:rPr>
      </w:pPr>
      <w:r w:rsidRPr="00E87C82">
        <w:rPr>
          <w:rFonts w:asciiTheme="majorBidi" w:hAnsiTheme="majorBidi" w:cstheme="majorBidi"/>
        </w:rPr>
        <w:t>Mamdani, then a state assemblymember, </w:t>
      </w:r>
      <w:hyperlink r:id="rId12" w:history="1">
        <w:r w:rsidRPr="00E87C82">
          <w:rPr>
            <w:rStyle w:val="Hyperlink"/>
            <w:rFonts w:asciiTheme="majorBidi" w:hAnsiTheme="majorBidi" w:cstheme="majorBidi"/>
          </w:rPr>
          <w:t>publicly criticized</w:t>
        </w:r>
      </w:hyperlink>
      <w:r w:rsidRPr="00E87C82">
        <w:rPr>
          <w:rFonts w:asciiTheme="majorBidi" w:hAnsiTheme="majorBidi" w:cstheme="majorBidi"/>
        </w:rPr>
        <w:t xml:space="preserve"> the rally at the time for </w:t>
      </w:r>
      <w:r w:rsidR="002761AB">
        <w:rPr>
          <w:rFonts w:asciiTheme="majorBidi" w:hAnsiTheme="majorBidi" w:cstheme="majorBidi"/>
        </w:rPr>
        <w:t>‘</w:t>
      </w:r>
      <w:r w:rsidRPr="00E87C82">
        <w:rPr>
          <w:rFonts w:asciiTheme="majorBidi" w:hAnsiTheme="majorBidi" w:cstheme="majorBidi"/>
        </w:rPr>
        <w:t>making light</w:t>
      </w:r>
      <w:r w:rsidR="002761AB">
        <w:rPr>
          <w:rFonts w:asciiTheme="majorBidi" w:hAnsiTheme="majorBidi" w:cstheme="majorBidi"/>
        </w:rPr>
        <w:t>’</w:t>
      </w:r>
      <w:r w:rsidRPr="00E87C82">
        <w:rPr>
          <w:rFonts w:asciiTheme="majorBidi" w:hAnsiTheme="majorBidi" w:cstheme="majorBidi"/>
        </w:rPr>
        <w:t xml:space="preserve"> of Hamas’ massacre of civilians. </w:t>
      </w:r>
    </w:p>
    <w:p w14:paraId="73CB6052" w14:textId="77777777" w:rsidR="00E87C82" w:rsidRPr="00E87C82" w:rsidRDefault="00E87C82" w:rsidP="00E87C82">
      <w:pPr>
        <w:rPr>
          <w:rFonts w:asciiTheme="majorBidi" w:hAnsiTheme="majorBidi" w:cstheme="majorBidi"/>
        </w:rPr>
      </w:pPr>
      <w:r w:rsidRPr="00E87C82">
        <w:rPr>
          <w:rFonts w:asciiTheme="majorBidi" w:hAnsiTheme="majorBidi" w:cstheme="majorBidi"/>
        </w:rPr>
        <w:t>But the posts his then-girlfriend approved of on Instagram enthusiastically justify both the rally and the terrorist actions. </w:t>
      </w:r>
    </w:p>
    <w:p w14:paraId="61430F93" w14:textId="12E2FFB1" w:rsidR="00E87C82" w:rsidRPr="00E87C82" w:rsidRDefault="00E87C82" w:rsidP="00E87C82">
      <w:pPr>
        <w:rPr>
          <w:rFonts w:asciiTheme="majorBidi" w:hAnsiTheme="majorBidi" w:cstheme="majorBidi"/>
        </w:rPr>
      </w:pPr>
      <w:r w:rsidRPr="00E87C82">
        <w:rPr>
          <w:rFonts w:asciiTheme="majorBidi" w:hAnsiTheme="majorBidi" w:cstheme="majorBidi"/>
        </w:rPr>
        <w:t>Both captions feature </w:t>
      </w:r>
      <w:hyperlink r:id="rId13" w:history="1">
        <w:r w:rsidRPr="00E87C82">
          <w:rPr>
            <w:rStyle w:val="Hyperlink"/>
            <w:rFonts w:asciiTheme="majorBidi" w:hAnsiTheme="majorBidi" w:cstheme="majorBidi"/>
          </w:rPr>
          <w:t>the slogan</w:t>
        </w:r>
      </w:hyperlink>
      <w:r w:rsidRPr="00E87C82">
        <w:rPr>
          <w:rFonts w:asciiTheme="majorBidi" w:hAnsiTheme="majorBidi" w:cstheme="majorBidi"/>
        </w:rPr>
        <w:t> </w:t>
      </w:r>
      <w:r w:rsidR="002761AB">
        <w:rPr>
          <w:rFonts w:asciiTheme="majorBidi" w:hAnsiTheme="majorBidi" w:cstheme="majorBidi"/>
        </w:rPr>
        <w:t>’</w:t>
      </w:r>
      <w:hyperlink r:id="rId14" w:history="1">
        <w:r w:rsidRPr="00E87C82">
          <w:rPr>
            <w:rStyle w:val="Hyperlink"/>
            <w:rFonts w:asciiTheme="majorBidi" w:hAnsiTheme="majorBidi" w:cstheme="majorBidi"/>
          </w:rPr>
          <w:t>from the river to the sea</w:t>
        </w:r>
      </w:hyperlink>
      <w:r w:rsidR="002761AB">
        <w:rPr>
          <w:rFonts w:asciiTheme="majorBidi" w:hAnsiTheme="majorBidi" w:cstheme="majorBidi"/>
        </w:rPr>
        <w:t>‘</w:t>
      </w:r>
      <w:r w:rsidRPr="00E87C82">
        <w:rPr>
          <w:rFonts w:asciiTheme="majorBidi" w:hAnsiTheme="majorBidi" w:cstheme="majorBidi"/>
        </w:rPr>
        <w:t xml:space="preserve"> — often understood as calling for the total elimination of Israel from the lands between the Jordan River and the Mediterranean Sea — and one includes a </w:t>
      </w:r>
      <w:hyperlink r:id="rId15" w:history="1">
        <w:r w:rsidRPr="00E87C82">
          <w:rPr>
            <w:rStyle w:val="Hyperlink"/>
            <w:rFonts w:asciiTheme="majorBidi" w:hAnsiTheme="majorBidi" w:cstheme="majorBidi"/>
          </w:rPr>
          <w:t>clip of the crowd</w:t>
        </w:r>
      </w:hyperlink>
      <w:r w:rsidRPr="00E87C82">
        <w:rPr>
          <w:rFonts w:asciiTheme="majorBidi" w:hAnsiTheme="majorBidi" w:cstheme="majorBidi"/>
        </w:rPr>
        <w:t xml:space="preserve"> chanting, call-and-response style: </w:t>
      </w:r>
      <w:r w:rsidR="002761AB">
        <w:rPr>
          <w:rFonts w:asciiTheme="majorBidi" w:hAnsiTheme="majorBidi" w:cstheme="majorBidi"/>
        </w:rPr>
        <w:t>‘</w:t>
      </w:r>
      <w:r w:rsidRPr="00E87C82">
        <w:rPr>
          <w:rFonts w:asciiTheme="majorBidi" w:hAnsiTheme="majorBidi" w:cstheme="majorBidi"/>
        </w:rPr>
        <w:t>Every colonized people, every occupied people has the right to self-defense.</w:t>
      </w:r>
      <w:r w:rsidR="002761AB">
        <w:rPr>
          <w:rFonts w:asciiTheme="majorBidi" w:hAnsiTheme="majorBidi" w:cstheme="majorBidi"/>
        </w:rPr>
        <w:t>’</w:t>
      </w:r>
    </w:p>
    <w:p w14:paraId="64B95344" w14:textId="276B0681" w:rsidR="00E87C82" w:rsidRPr="00E87C82" w:rsidRDefault="00E87C82" w:rsidP="00E87C82">
      <w:pPr>
        <w:rPr>
          <w:rFonts w:asciiTheme="majorBidi" w:hAnsiTheme="majorBidi" w:cstheme="majorBidi"/>
        </w:rPr>
      </w:pPr>
      <w:r w:rsidRPr="00E87C82">
        <w:rPr>
          <w:rFonts w:asciiTheme="majorBidi" w:hAnsiTheme="majorBidi" w:cstheme="majorBidi"/>
        </w:rPr>
        <w:t xml:space="preserve">The images in that post show signs and banners declaring </w:t>
      </w:r>
      <w:r w:rsidR="002761AB">
        <w:rPr>
          <w:rFonts w:asciiTheme="majorBidi" w:hAnsiTheme="majorBidi" w:cstheme="majorBidi"/>
        </w:rPr>
        <w:t>‘</w:t>
      </w:r>
      <w:r w:rsidRPr="00E87C82">
        <w:rPr>
          <w:rFonts w:asciiTheme="majorBidi" w:hAnsiTheme="majorBidi" w:cstheme="majorBidi"/>
        </w:rPr>
        <w:t>WHEN PEOPLE ARE OCCUPIED, RESISTANCE IS JUSTIFIED</w:t>
      </w:r>
      <w:r w:rsidR="002761AB">
        <w:rPr>
          <w:rFonts w:asciiTheme="majorBidi" w:hAnsiTheme="majorBidi" w:cstheme="majorBidi"/>
        </w:rPr>
        <w:t>’</w:t>
      </w:r>
      <w:r w:rsidRPr="00E87C82">
        <w:rPr>
          <w:rFonts w:asciiTheme="majorBidi" w:hAnsiTheme="majorBidi" w:cstheme="majorBidi"/>
        </w:rPr>
        <w:t xml:space="preserve"> and </w:t>
      </w:r>
      <w:r w:rsidR="002761AB">
        <w:rPr>
          <w:rFonts w:asciiTheme="majorBidi" w:hAnsiTheme="majorBidi" w:cstheme="majorBidi"/>
        </w:rPr>
        <w:t>‘</w:t>
      </w:r>
      <w:r w:rsidRPr="00E87C82">
        <w:rPr>
          <w:rFonts w:asciiTheme="majorBidi" w:hAnsiTheme="majorBidi" w:cstheme="majorBidi"/>
        </w:rPr>
        <w:t>RESISTANCE AGAINST OCCUPATION IS A HUMAN RIGHT.</w:t>
      </w:r>
      <w:r w:rsidR="002761AB">
        <w:rPr>
          <w:rFonts w:asciiTheme="majorBidi" w:hAnsiTheme="majorBidi" w:cstheme="majorBidi"/>
        </w:rPr>
        <w:t>’</w:t>
      </w:r>
    </w:p>
    <w:p w14:paraId="34BC41E1" w14:textId="3BE2C0EC" w:rsidR="00E87C82" w:rsidRPr="00E87C82" w:rsidRDefault="002761AB" w:rsidP="00E87C82">
      <w:pPr>
        <w:rPr>
          <w:rFonts w:asciiTheme="majorBidi" w:hAnsiTheme="majorBidi" w:cstheme="majorBidi"/>
        </w:rPr>
      </w:pPr>
      <w:r>
        <w:rPr>
          <w:rFonts w:asciiTheme="majorBidi" w:hAnsiTheme="majorBidi" w:cstheme="majorBidi"/>
        </w:rPr>
        <w:t>‘</w:t>
      </w:r>
      <w:r w:rsidR="00E87C82" w:rsidRPr="00E87C82">
        <w:rPr>
          <w:rFonts w:asciiTheme="majorBidi" w:hAnsiTheme="majorBidi" w:cstheme="majorBidi"/>
        </w:rPr>
        <w:t>Thousands have taken to the streets in #NYC to stand with Palestinian resistance and call for an end to all U.S. aid to apartheid Israel,</w:t>
      </w:r>
      <w:r>
        <w:rPr>
          <w:rFonts w:asciiTheme="majorBidi" w:hAnsiTheme="majorBidi" w:cstheme="majorBidi"/>
        </w:rPr>
        <w:t>’</w:t>
      </w:r>
      <w:r w:rsidR="00E87C82" w:rsidRPr="00E87C82">
        <w:rPr>
          <w:rFonts w:asciiTheme="majorBidi" w:hAnsiTheme="majorBidi" w:cstheme="majorBidi"/>
        </w:rPr>
        <w:t xml:space="preserve"> the caption on the post reads.</w:t>
      </w:r>
    </w:p>
    <w:p w14:paraId="353816FA" w14:textId="77777777" w:rsidR="00E87C82" w:rsidRPr="00E87C82" w:rsidRDefault="00E87C82" w:rsidP="00E87C82">
      <w:pPr>
        <w:rPr>
          <w:rFonts w:asciiTheme="majorBidi" w:hAnsiTheme="majorBidi" w:cstheme="majorBidi"/>
        </w:rPr>
      </w:pPr>
      <w:r w:rsidRPr="00E87C82">
        <w:rPr>
          <w:rFonts w:asciiTheme="majorBidi" w:hAnsiTheme="majorBidi" w:cstheme="majorBidi"/>
        </w:rPr>
        <w:t>JI’s findings come amid a growing focus on political spouses: earlier this week, </w:t>
      </w:r>
      <w:hyperlink r:id="rId16" w:history="1">
        <w:r w:rsidRPr="00E87C82">
          <w:rPr>
            <w:rStyle w:val="Hyperlink"/>
            <w:rFonts w:asciiTheme="majorBidi" w:hAnsiTheme="majorBidi" w:cstheme="majorBidi"/>
            <w:i/>
            <w:iCs/>
          </w:rPr>
          <w:t>The New York Times</w:t>
        </w:r>
      </w:hyperlink>
      <w:r w:rsidRPr="00E87C82">
        <w:rPr>
          <w:rFonts w:asciiTheme="majorBidi" w:hAnsiTheme="majorBidi" w:cstheme="majorBidi"/>
        </w:rPr>
        <w:t> reported that the wife of Rep. Dan Goldman (D-NY) had liked or shared numerous controversial posts, including some attacking activists critical of Israel.</w:t>
      </w:r>
    </w:p>
    <w:p w14:paraId="06A16924" w14:textId="77777777" w:rsidR="00E87C82" w:rsidRPr="00E87C82" w:rsidRDefault="00E87C82" w:rsidP="00E87C82">
      <w:pPr>
        <w:rPr>
          <w:rFonts w:asciiTheme="majorBidi" w:hAnsiTheme="majorBidi" w:cstheme="majorBidi"/>
        </w:rPr>
      </w:pPr>
    </w:p>
    <w:p w14:paraId="75225FD2" w14:textId="7825F08F" w:rsidR="00E87C82" w:rsidRPr="00E87C82" w:rsidRDefault="00E87C82">
      <w:pPr>
        <w:rPr>
          <w:rFonts w:asciiTheme="majorBidi" w:hAnsiTheme="majorBidi" w:cstheme="majorBidi"/>
        </w:rPr>
      </w:pPr>
    </w:p>
    <w:sectPr w:rsidR="00E87C82" w:rsidRPr="00E87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82"/>
    <w:rsid w:val="000C526D"/>
    <w:rsid w:val="00100119"/>
    <w:rsid w:val="001944CB"/>
    <w:rsid w:val="002761AB"/>
    <w:rsid w:val="006F760D"/>
    <w:rsid w:val="00E87C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AC61"/>
  <w15:chartTrackingRefBased/>
  <w15:docId w15:val="{784BAFCB-7D88-4610-8CFA-74A302FF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C82"/>
    <w:rPr>
      <w:rFonts w:eastAsiaTheme="majorEastAsia" w:cstheme="majorBidi"/>
      <w:color w:val="272727" w:themeColor="text1" w:themeTint="D8"/>
    </w:rPr>
  </w:style>
  <w:style w:type="paragraph" w:styleId="Title">
    <w:name w:val="Title"/>
    <w:basedOn w:val="Normal"/>
    <w:next w:val="Normal"/>
    <w:link w:val="TitleChar"/>
    <w:uiPriority w:val="10"/>
    <w:qFormat/>
    <w:rsid w:val="00E87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C82"/>
    <w:pPr>
      <w:spacing w:before="160"/>
      <w:jc w:val="center"/>
    </w:pPr>
    <w:rPr>
      <w:i/>
      <w:iCs/>
      <w:color w:val="404040" w:themeColor="text1" w:themeTint="BF"/>
    </w:rPr>
  </w:style>
  <w:style w:type="character" w:customStyle="1" w:styleId="QuoteChar">
    <w:name w:val="Quote Char"/>
    <w:basedOn w:val="DefaultParagraphFont"/>
    <w:link w:val="Quote"/>
    <w:uiPriority w:val="29"/>
    <w:rsid w:val="00E87C82"/>
    <w:rPr>
      <w:i/>
      <w:iCs/>
      <w:color w:val="404040" w:themeColor="text1" w:themeTint="BF"/>
    </w:rPr>
  </w:style>
  <w:style w:type="paragraph" w:styleId="ListParagraph">
    <w:name w:val="List Paragraph"/>
    <w:basedOn w:val="Normal"/>
    <w:uiPriority w:val="34"/>
    <w:qFormat/>
    <w:rsid w:val="00E87C82"/>
    <w:pPr>
      <w:ind w:left="720"/>
      <w:contextualSpacing/>
    </w:pPr>
  </w:style>
  <w:style w:type="character" w:styleId="IntenseEmphasis">
    <w:name w:val="Intense Emphasis"/>
    <w:basedOn w:val="DefaultParagraphFont"/>
    <w:uiPriority w:val="21"/>
    <w:qFormat/>
    <w:rsid w:val="00E87C82"/>
    <w:rPr>
      <w:i/>
      <w:iCs/>
      <w:color w:val="0F4761" w:themeColor="accent1" w:themeShade="BF"/>
    </w:rPr>
  </w:style>
  <w:style w:type="paragraph" w:styleId="IntenseQuote">
    <w:name w:val="Intense Quote"/>
    <w:basedOn w:val="Normal"/>
    <w:next w:val="Normal"/>
    <w:link w:val="IntenseQuoteChar"/>
    <w:uiPriority w:val="30"/>
    <w:qFormat/>
    <w:rsid w:val="00E87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C82"/>
    <w:rPr>
      <w:i/>
      <w:iCs/>
      <w:color w:val="0F4761" w:themeColor="accent1" w:themeShade="BF"/>
    </w:rPr>
  </w:style>
  <w:style w:type="character" w:styleId="IntenseReference">
    <w:name w:val="Intense Reference"/>
    <w:basedOn w:val="DefaultParagraphFont"/>
    <w:uiPriority w:val="32"/>
    <w:qFormat/>
    <w:rsid w:val="00E87C82"/>
    <w:rPr>
      <w:b/>
      <w:bCs/>
      <w:smallCaps/>
      <w:color w:val="0F4761" w:themeColor="accent1" w:themeShade="BF"/>
      <w:spacing w:val="5"/>
    </w:rPr>
  </w:style>
  <w:style w:type="character" w:styleId="Hyperlink">
    <w:name w:val="Hyperlink"/>
    <w:basedOn w:val="DefaultParagraphFont"/>
    <w:uiPriority w:val="99"/>
    <w:unhideWhenUsed/>
    <w:rsid w:val="00E87C82"/>
    <w:rPr>
      <w:color w:val="467886" w:themeColor="hyperlink"/>
      <w:u w:val="single"/>
    </w:rPr>
  </w:style>
  <w:style w:type="character" w:styleId="UnresolvedMention">
    <w:name w:val="Unresolved Mention"/>
    <w:basedOn w:val="DefaultParagraphFont"/>
    <w:uiPriority w:val="99"/>
    <w:semiHidden/>
    <w:unhideWhenUsed/>
    <w:rsid w:val="00E87C82"/>
    <w:rPr>
      <w:color w:val="605E5C"/>
      <w:shd w:val="clear" w:color="auto" w:fill="E1DFDD"/>
    </w:rPr>
  </w:style>
  <w:style w:type="paragraph" w:styleId="NormalWeb">
    <w:name w:val="Normal (Web)"/>
    <w:basedOn w:val="Normal"/>
    <w:uiPriority w:val="99"/>
    <w:semiHidden/>
    <w:unhideWhenUsed/>
    <w:rsid w:val="00E87C8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amaduwaji/" TargetMode="External"/><Relationship Id="rId13" Type="http://schemas.openxmlformats.org/officeDocument/2006/relationships/hyperlink" Target="https://www.instagram.com/p/CyHd9dZAheF/?img_index=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lowfactory.earth/about" TargetMode="External"/><Relationship Id="rId12" Type="http://schemas.openxmlformats.org/officeDocument/2006/relationships/hyperlink" Target="https://www.politico.com/news/2023/10/10/aoc-pro-palestine-nyc-rally-0012068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nytimes.com/2026/03/04/nyregion/dan-goldman-wife-social-media.html" TargetMode="External"/><Relationship Id="rId1" Type="http://schemas.openxmlformats.org/officeDocument/2006/relationships/styles" Target="styles.xml"/><Relationship Id="rId6" Type="http://schemas.openxmlformats.org/officeDocument/2006/relationships/hyperlink" Target="https://www.instagram.com/p/CyGhBF-gJVE/?img_index=1" TargetMode="External"/><Relationship Id="rId11" Type="http://schemas.openxmlformats.org/officeDocument/2006/relationships/hyperlink" Target="https://jewishinsider.com/2026/02/new-york-city-council-members-pro-cuba-appeal-jvp-codepink/" TargetMode="External"/><Relationship Id="rId5" Type="http://schemas.openxmlformats.org/officeDocument/2006/relationships/hyperlink" Target="https://jewishinsider.com/2026/03/zohran-mamdani-wife-rama-duwaji-social-media-oct-7/" TargetMode="External"/><Relationship Id="rId15" Type="http://schemas.openxmlformats.org/officeDocument/2006/relationships/hyperlink" Target="https://www.instagram.com/p/CyJdfssv3SV/?img_index=3" TargetMode="External"/><Relationship Id="rId10" Type="http://schemas.openxmlformats.org/officeDocument/2006/relationships/hyperlink" Target="https://www.instagram.com/ramaduwaji/reel/DJt4LWMui8t/" TargetMode="External"/><Relationship Id="rId4" Type="http://schemas.openxmlformats.org/officeDocument/2006/relationships/hyperlink" Target="https://jewishinsider.com/authors/will-bredderman/" TargetMode="External"/><Relationship Id="rId9" Type="http://schemas.openxmlformats.org/officeDocument/2006/relationships/hyperlink" Target="https://www.aol.com/articles/zohran-mamdani-wife-rama-duwaji-120000915.html" TargetMode="External"/><Relationship Id="rId14" Type="http://schemas.openxmlformats.org/officeDocument/2006/relationships/hyperlink" Target="https://jewishinsider.com/2024/04/forty-four-house-members-vote-against-resolution-declaring-river-to-the-sea-slogan-antisemi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2026-03-09T17:23:00Z</dcterms:created>
  <dcterms:modified xsi:type="dcterms:W3CDTF">2026-03-09T17:33:00Z</dcterms:modified>
</cp:coreProperties>
</file>