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44" w:rsidRPr="00012B44" w:rsidRDefault="00012B44" w:rsidP="00012B44">
      <w:pPr>
        <w:shd w:val="clear" w:color="auto" w:fill="FFFFFF"/>
        <w:spacing w:before="300" w:after="150" w:line="240" w:lineRule="auto"/>
        <w:outlineLvl w:val="0"/>
        <w:rPr>
          <w:rFonts w:eastAsia="Times New Roman" w:cs="Times New Roman"/>
          <w:kern w:val="36"/>
          <w:szCs w:val="24"/>
        </w:rPr>
      </w:pPr>
      <w:r w:rsidRPr="00012B44">
        <w:rPr>
          <w:rFonts w:eastAsia="Times New Roman" w:cs="Times New Roman"/>
          <w:kern w:val="36"/>
          <w:szCs w:val="24"/>
        </w:rPr>
        <w:t xml:space="preserve">Trump exposes United Nations as world's </w:t>
      </w:r>
      <w:proofErr w:type="spellStart"/>
      <w:r w:rsidRPr="00012B44">
        <w:rPr>
          <w:rFonts w:eastAsia="Times New Roman" w:cs="Times New Roman"/>
          <w:kern w:val="36"/>
          <w:szCs w:val="24"/>
        </w:rPr>
        <w:t>epicentre</w:t>
      </w:r>
      <w:proofErr w:type="spellEnd"/>
      <w:r w:rsidRPr="00012B44">
        <w:rPr>
          <w:rFonts w:eastAsia="Times New Roman" w:cs="Times New Roman"/>
          <w:kern w:val="36"/>
          <w:szCs w:val="24"/>
        </w:rPr>
        <w:t xml:space="preserve"> for Jew-hatred</w:t>
      </w:r>
    </w:p>
    <w:p w:rsidR="00012B44" w:rsidRPr="00012B44" w:rsidRDefault="00012B44" w:rsidP="00012B44">
      <w:pPr>
        <w:spacing w:after="0" w:line="240" w:lineRule="auto"/>
        <w:rPr>
          <w:rFonts w:eastAsia="Times New Roman" w:cs="Times New Roman"/>
          <w:szCs w:val="24"/>
        </w:rPr>
      </w:pPr>
      <w:r w:rsidRPr="00012B44">
        <w:rPr>
          <w:rFonts w:eastAsia="Times New Roman" w:cs="Times New Roman"/>
          <w:szCs w:val="24"/>
        </w:rPr>
        <w:t>April 3, 2019</w:t>
      </w:r>
    </w:p>
    <w:p w:rsidR="00012B44" w:rsidRPr="00012B44" w:rsidRDefault="00012B44" w:rsidP="00012B44">
      <w:pPr>
        <w:shd w:val="clear" w:color="auto" w:fill="FFFFFF"/>
        <w:spacing w:after="0" w:line="240" w:lineRule="auto"/>
        <w:rPr>
          <w:rFonts w:eastAsia="Times New Roman" w:cs="Times New Roman"/>
          <w:szCs w:val="24"/>
        </w:rPr>
      </w:pPr>
      <w:r w:rsidRPr="00012B44">
        <w:rPr>
          <w:rFonts w:eastAsia="Times New Roman" w:cs="Times New Roman"/>
          <w:szCs w:val="24"/>
        </w:rPr>
        <w:t>By </w:t>
      </w:r>
      <w:hyperlink r:id="rId5" w:history="1">
        <w:r w:rsidRPr="00012B44">
          <w:rPr>
            <w:rFonts w:eastAsia="Times New Roman" w:cs="Times New Roman"/>
            <w:szCs w:val="24"/>
          </w:rPr>
          <w:t>David Singer</w:t>
        </w:r>
      </w:hyperlink>
      <w:r w:rsidRPr="00012B44">
        <w:rPr>
          <w:rFonts w:eastAsia="Times New Roman" w:cs="Times New Roman"/>
          <w:szCs w:val="24"/>
        </w:rPr>
        <w:t> </w:t>
      </w:r>
    </w:p>
    <w:p w:rsidR="00012B44" w:rsidRPr="00012B44" w:rsidRDefault="00012B44" w:rsidP="00012B44">
      <w:pPr>
        <w:shd w:val="clear" w:color="auto" w:fill="FFFFFF"/>
        <w:spacing w:after="0" w:line="240" w:lineRule="auto"/>
        <w:rPr>
          <w:rFonts w:eastAsia="Times New Roman" w:cs="Times New Roman"/>
          <w:szCs w:val="24"/>
        </w:rPr>
      </w:pPr>
      <w:r w:rsidRPr="00012B44">
        <w:rPr>
          <w:rFonts w:eastAsia="Times New Roman" w:cs="Times New Roman"/>
          <w:szCs w:val="24"/>
        </w:rPr>
        <w:t>Canada Free Press</w:t>
      </w:r>
    </w:p>
    <w:p w:rsidR="00012B44" w:rsidRPr="00012B44" w:rsidRDefault="00012B44" w:rsidP="00012B44">
      <w:pPr>
        <w:shd w:val="clear" w:color="auto" w:fill="FFFFFF"/>
        <w:spacing w:after="0" w:line="240" w:lineRule="auto"/>
        <w:rPr>
          <w:rFonts w:eastAsia="Times New Roman" w:cs="Times New Roman"/>
          <w:szCs w:val="24"/>
        </w:rPr>
      </w:pPr>
      <w:hyperlink r:id="rId6" w:history="1">
        <w:r w:rsidRPr="00012B44">
          <w:rPr>
            <w:rStyle w:val="Hyperlink"/>
            <w:rFonts w:cs="Times New Roman"/>
            <w:color w:val="auto"/>
            <w:szCs w:val="24"/>
          </w:rPr>
          <w:t>https://canadafreepress.com/article/trump-exposes-united-nations-as-worlds-epicentre-for-jew-hatred</w:t>
        </w:r>
      </w:hyperlink>
    </w:p>
    <w:p w:rsidR="00012B44" w:rsidRPr="00012B44" w:rsidRDefault="00012B44" w:rsidP="00012B44">
      <w:pPr>
        <w:shd w:val="clear" w:color="auto" w:fill="FFFFFF"/>
        <w:spacing w:after="0" w:line="0" w:lineRule="auto"/>
        <w:rPr>
          <w:rFonts w:eastAsia="Times New Roman" w:cs="Times New Roman"/>
          <w:szCs w:val="24"/>
        </w:rPr>
      </w:pPr>
      <w:r w:rsidRPr="00012B44">
        <w:rPr>
          <w:rFonts w:eastAsia="Times New Roman" w:cs="Times New Roman"/>
          <w:szCs w:val="24"/>
        </w:rPr>
        <w:t>24</w:t>
      </w:r>
    </w:p>
    <w:p w:rsidR="00012B44" w:rsidRDefault="00012B44" w:rsidP="00012B44">
      <w:pPr>
        <w:shd w:val="clear" w:color="auto" w:fill="FFFFFF"/>
        <w:spacing w:after="150" w:line="240" w:lineRule="auto"/>
        <w:rPr>
          <w:rFonts w:eastAsia="Times New Roman" w:cs="Times New Roman"/>
          <w:szCs w:val="24"/>
        </w:rPr>
      </w:pP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President Trump’s </w:t>
      </w:r>
      <w:hyperlink r:id="rId7" w:history="1">
        <w:r w:rsidRPr="00012B44">
          <w:rPr>
            <w:rFonts w:eastAsia="Times New Roman" w:cs="Times New Roman"/>
            <w:szCs w:val="24"/>
          </w:rPr>
          <w:t>Proclamation</w:t>
        </w:r>
      </w:hyperlink>
      <w:r w:rsidRPr="00012B44">
        <w:rPr>
          <w:rFonts w:eastAsia="Times New Roman" w:cs="Times New Roman"/>
          <w:szCs w:val="24"/>
        </w:rPr>
        <w:t> </w:t>
      </w:r>
      <w:proofErr w:type="spellStart"/>
      <w:r w:rsidRPr="00012B44">
        <w:rPr>
          <w:rFonts w:eastAsia="Times New Roman" w:cs="Times New Roman"/>
          <w:szCs w:val="24"/>
        </w:rPr>
        <w:t>recognising</w:t>
      </w:r>
      <w:proofErr w:type="spellEnd"/>
      <w:r w:rsidRPr="00012B44">
        <w:rPr>
          <w:rFonts w:eastAsia="Times New Roman" w:cs="Times New Roman"/>
          <w:szCs w:val="24"/>
        </w:rPr>
        <w:t xml:space="preserve"> Israel’s sovereignty in the Golan Heights—and the </w:t>
      </w:r>
      <w:hyperlink r:id="rId8" w:history="1">
        <w:r w:rsidRPr="00012B44">
          <w:rPr>
            <w:rFonts w:eastAsia="Times New Roman" w:cs="Times New Roman"/>
            <w:szCs w:val="24"/>
          </w:rPr>
          <w:t>condemnation</w:t>
        </w:r>
      </w:hyperlink>
      <w:r w:rsidRPr="00012B44">
        <w:rPr>
          <w:rFonts w:eastAsia="Times New Roman" w:cs="Times New Roman"/>
          <w:szCs w:val="24"/>
        </w:rPr>
        <w:t xml:space="preserve"> issued by the United Nations Security Council in response - has exposed the United Nations (UN) as the world’s </w:t>
      </w:r>
      <w:proofErr w:type="spellStart"/>
      <w:r w:rsidRPr="00012B44">
        <w:rPr>
          <w:rFonts w:eastAsia="Times New Roman" w:cs="Times New Roman"/>
          <w:szCs w:val="24"/>
        </w:rPr>
        <w:t>epicentre</w:t>
      </w:r>
      <w:proofErr w:type="spellEnd"/>
      <w:r w:rsidRPr="00012B44">
        <w:rPr>
          <w:rFonts w:eastAsia="Times New Roman" w:cs="Times New Roman"/>
          <w:szCs w:val="24"/>
        </w:rPr>
        <w:t xml:space="preserve"> for rabid Jew-hatred.</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Jews do have </w:t>
      </w:r>
      <w:hyperlink r:id="rId9" w:history="1">
        <w:r w:rsidRPr="00012B44">
          <w:rPr>
            <w:rFonts w:eastAsia="Times New Roman" w:cs="Times New Roman"/>
            <w:szCs w:val="24"/>
          </w:rPr>
          <w:t>ancient, historic</w:t>
        </w:r>
      </w:hyperlink>
      <w:r w:rsidRPr="00012B44">
        <w:rPr>
          <w:rFonts w:eastAsia="Times New Roman" w:cs="Times New Roman"/>
          <w:szCs w:val="24"/>
        </w:rPr>
        <w:t> and </w:t>
      </w:r>
      <w:hyperlink r:id="rId10" w:history="1">
        <w:r w:rsidRPr="00012B44">
          <w:rPr>
            <w:rFonts w:eastAsia="Times New Roman" w:cs="Times New Roman"/>
            <w:szCs w:val="24"/>
          </w:rPr>
          <w:t>legal</w:t>
        </w:r>
      </w:hyperlink>
      <w:r w:rsidRPr="00012B44">
        <w:rPr>
          <w:rFonts w:eastAsia="Times New Roman" w:cs="Times New Roman"/>
          <w:szCs w:val="24"/>
        </w:rPr>
        <w:t> claims to sovereignty in the Golan Heights that cannot simply continue to be dismissed by a UN </w:t>
      </w:r>
      <w:hyperlink r:id="rId11" w:history="1">
        <w:r w:rsidRPr="00012B44">
          <w:rPr>
            <w:rFonts w:eastAsia="Times New Roman" w:cs="Times New Roman"/>
            <w:szCs w:val="24"/>
          </w:rPr>
          <w:t>media release</w:t>
        </w:r>
      </w:hyperlink>
      <w:r w:rsidRPr="00012B44">
        <w:rPr>
          <w:rFonts w:eastAsia="Times New Roman" w:cs="Times New Roman"/>
          <w:szCs w:val="24"/>
        </w:rPr>
        <w:t> headed </w:t>
      </w:r>
      <w:r w:rsidRPr="00012B44">
        <w:rPr>
          <w:rFonts w:eastAsia="Times New Roman" w:cs="Times New Roman"/>
          <w:bCs/>
          <w:i/>
          <w:iCs/>
          <w:szCs w:val="24"/>
        </w:rPr>
        <w:t>“Security Council Members Regret Decision by United States to Recognize Israel’s Sovereignty over Occupied Syrian Golan”</w:t>
      </w:r>
      <w:r w:rsidRPr="00012B44">
        <w:rPr>
          <w:rFonts w:eastAsia="Times New Roman" w:cs="Times New Roman"/>
          <w:szCs w:val="24"/>
        </w:rPr>
        <w:t>.</w:t>
      </w:r>
    </w:p>
    <w:p w:rsidR="00012B44" w:rsidRPr="00012B44" w:rsidRDefault="00012B44" w:rsidP="00012B44">
      <w:pPr>
        <w:shd w:val="clear" w:color="auto" w:fill="FFFFFF"/>
        <w:spacing w:before="300" w:after="150" w:line="240" w:lineRule="auto"/>
        <w:outlineLvl w:val="2"/>
        <w:rPr>
          <w:rFonts w:eastAsia="Times New Roman" w:cs="Times New Roman"/>
          <w:szCs w:val="24"/>
        </w:rPr>
      </w:pPr>
      <w:r w:rsidRPr="00012B44">
        <w:rPr>
          <w:rFonts w:eastAsia="Times New Roman" w:cs="Times New Roman"/>
          <w:szCs w:val="24"/>
        </w:rPr>
        <w:t>Occupied Syrian Golan is UN diplomatic doublespeak</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The </w:t>
      </w:r>
      <w:r w:rsidRPr="00012B44">
        <w:rPr>
          <w:rFonts w:eastAsia="Times New Roman" w:cs="Times New Roman"/>
          <w:bCs/>
          <w:i/>
          <w:iCs/>
          <w:szCs w:val="24"/>
        </w:rPr>
        <w:t>“Occupied Syrian Golan</w:t>
      </w:r>
      <w:r w:rsidRPr="00012B44">
        <w:rPr>
          <w:rFonts w:eastAsia="Times New Roman" w:cs="Times New Roman"/>
          <w:bCs/>
          <w:szCs w:val="24"/>
        </w:rPr>
        <w:t>”</w:t>
      </w:r>
      <w:r w:rsidRPr="00012B44">
        <w:rPr>
          <w:rFonts w:eastAsia="Times New Roman" w:cs="Times New Roman"/>
          <w:szCs w:val="24"/>
        </w:rPr>
        <w:t> is UN diplomatic doublespeak contrived after Israel:</w:t>
      </w:r>
    </w:p>
    <w:p w:rsidR="00012B44" w:rsidRPr="00012B44" w:rsidRDefault="00012B44" w:rsidP="00012B44">
      <w:pPr>
        <w:numPr>
          <w:ilvl w:val="0"/>
          <w:numId w:val="1"/>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Captured the Golan Heights in the 1967 Six Day War from Syria,</w:t>
      </w:r>
    </w:p>
    <w:p w:rsidR="00012B44" w:rsidRPr="00012B44" w:rsidRDefault="00012B44" w:rsidP="00012B44">
      <w:pPr>
        <w:numPr>
          <w:ilvl w:val="0"/>
          <w:numId w:val="1"/>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Passed an </w:t>
      </w:r>
      <w:hyperlink r:id="rId12" w:history="1">
        <w:r w:rsidRPr="00012B44">
          <w:rPr>
            <w:rFonts w:eastAsia="Times New Roman" w:cs="Times New Roman"/>
            <w:szCs w:val="24"/>
          </w:rPr>
          <w:t>Act in 1981</w:t>
        </w:r>
      </w:hyperlink>
      <w:r w:rsidRPr="00012B44">
        <w:rPr>
          <w:rFonts w:eastAsia="Times New Roman" w:cs="Times New Roman"/>
          <w:szCs w:val="24"/>
        </w:rPr>
        <w:t> declaring that the law, jurisdiction and administration of Israel applied to the Golan Heights - which was immediately rejected by </w:t>
      </w:r>
      <w:hyperlink r:id="rId13" w:history="1">
        <w:r w:rsidRPr="00012B44">
          <w:rPr>
            <w:rFonts w:eastAsia="Times New Roman" w:cs="Times New Roman"/>
            <w:szCs w:val="24"/>
          </w:rPr>
          <w:t>Security Council Resolution 497 </w:t>
        </w:r>
      </w:hyperlink>
      <w:r w:rsidRPr="00012B44">
        <w:rPr>
          <w:rFonts w:eastAsia="Times New Roman" w:cs="Times New Roman"/>
          <w:szCs w:val="24"/>
        </w:rPr>
        <w:t>.</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Circumstances have since changed as Israel now faces Syria and its “invitees” Russia, Iran and Hezbollah across this very strategic piece of territory‚—whilst the UN remains powerless to end the carnage and displacement of Syria’s citizens by its ruler Bashir Assad during the past </w:t>
      </w:r>
      <w:hyperlink r:id="rId14" w:history="1">
        <w:r w:rsidRPr="00012B44">
          <w:rPr>
            <w:rFonts w:eastAsia="Times New Roman" w:cs="Times New Roman"/>
            <w:szCs w:val="24"/>
          </w:rPr>
          <w:t>eight years</w:t>
        </w:r>
      </w:hyperlink>
      <w:r w:rsidRPr="00012B44">
        <w:rPr>
          <w:rFonts w:eastAsia="Times New Roman" w:cs="Times New Roman"/>
          <w:szCs w:val="24"/>
        </w:rPr>
        <w:t>.</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 xml:space="preserve">Thirty-eight years of unbroken UN refusal to </w:t>
      </w:r>
      <w:proofErr w:type="spellStart"/>
      <w:r w:rsidRPr="00012B44">
        <w:rPr>
          <w:rFonts w:eastAsia="Times New Roman" w:cs="Times New Roman"/>
          <w:szCs w:val="24"/>
        </w:rPr>
        <w:t>recognise</w:t>
      </w:r>
      <w:proofErr w:type="spellEnd"/>
      <w:r w:rsidRPr="00012B44">
        <w:rPr>
          <w:rFonts w:eastAsia="Times New Roman" w:cs="Times New Roman"/>
          <w:szCs w:val="24"/>
        </w:rPr>
        <w:t xml:space="preserve"> Jewish sovereignty in the 1150 square </w:t>
      </w:r>
      <w:proofErr w:type="spellStart"/>
      <w:r w:rsidRPr="00012B44">
        <w:rPr>
          <w:rFonts w:eastAsia="Times New Roman" w:cs="Times New Roman"/>
          <w:szCs w:val="24"/>
        </w:rPr>
        <w:t>kilometres</w:t>
      </w:r>
      <w:proofErr w:type="spellEnd"/>
      <w:r w:rsidRPr="00012B44">
        <w:rPr>
          <w:rFonts w:eastAsia="Times New Roman" w:cs="Times New Roman"/>
          <w:szCs w:val="24"/>
        </w:rPr>
        <w:t xml:space="preserve"> Golan Heights has finally been called out and trashed by Trump.</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The UN’s continuing anti-Israel and pro-Syrian bias in 2019 is the product of a structured regional-representation system which has seen decisions of its 193 member states impacted for decades by:</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 UN’s continuing anti-Israel and pro-Syrian bias</w:t>
      </w:r>
    </w:p>
    <w:p w:rsidR="00012B44" w:rsidRPr="00012B44" w:rsidRDefault="00012B44" w:rsidP="00012B44">
      <w:pPr>
        <w:numPr>
          <w:ilvl w:val="0"/>
          <w:numId w:val="2"/>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16 member States that have </w:t>
      </w:r>
      <w:hyperlink r:id="rId15" w:history="1">
        <w:r w:rsidRPr="00012B44">
          <w:rPr>
            <w:rFonts w:eastAsia="Times New Roman" w:cs="Times New Roman"/>
            <w:szCs w:val="24"/>
          </w:rPr>
          <w:t>never recognized</w:t>
        </w:r>
      </w:hyperlink>
      <w:r w:rsidRPr="00012B44">
        <w:rPr>
          <w:rFonts w:eastAsia="Times New Roman" w:cs="Times New Roman"/>
          <w:szCs w:val="24"/>
        </w:rPr>
        <w:t> Israel</w:t>
      </w:r>
    </w:p>
    <w:p w:rsidR="00012B44" w:rsidRPr="00012B44" w:rsidRDefault="00012B44" w:rsidP="00012B44">
      <w:pPr>
        <w:numPr>
          <w:ilvl w:val="0"/>
          <w:numId w:val="2"/>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11 member States that have had </w:t>
      </w:r>
      <w:hyperlink r:id="rId16" w:history="1">
        <w:r w:rsidRPr="00012B44">
          <w:rPr>
            <w:rFonts w:eastAsia="Times New Roman" w:cs="Times New Roman"/>
            <w:szCs w:val="24"/>
          </w:rPr>
          <w:t>no diplomatic relations</w:t>
        </w:r>
      </w:hyperlink>
      <w:r w:rsidRPr="00012B44">
        <w:rPr>
          <w:rFonts w:eastAsia="Times New Roman" w:cs="Times New Roman"/>
          <w:szCs w:val="24"/>
        </w:rPr>
        <w:t> with Israel for decades</w:t>
      </w:r>
    </w:p>
    <w:p w:rsidR="00012B44" w:rsidRPr="00012B44" w:rsidRDefault="00012B44" w:rsidP="00012B44">
      <w:pPr>
        <w:numPr>
          <w:ilvl w:val="0"/>
          <w:numId w:val="2"/>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30 member States (in addition to those in 1 and 2) that are </w:t>
      </w:r>
      <w:hyperlink r:id="rId17" w:history="1">
        <w:r w:rsidRPr="00012B44">
          <w:rPr>
            <w:rFonts w:eastAsia="Times New Roman" w:cs="Times New Roman"/>
            <w:szCs w:val="24"/>
          </w:rPr>
          <w:t>members</w:t>
        </w:r>
      </w:hyperlink>
      <w:r w:rsidRPr="00012B44">
        <w:rPr>
          <w:rFonts w:eastAsia="Times New Roman" w:cs="Times New Roman"/>
          <w:szCs w:val="24"/>
        </w:rPr>
        <w:t xml:space="preserve"> of the </w:t>
      </w:r>
      <w:proofErr w:type="spellStart"/>
      <w:r w:rsidRPr="00012B44">
        <w:rPr>
          <w:rFonts w:eastAsia="Times New Roman" w:cs="Times New Roman"/>
          <w:szCs w:val="24"/>
        </w:rPr>
        <w:t>Organisation</w:t>
      </w:r>
      <w:proofErr w:type="spellEnd"/>
      <w:r w:rsidRPr="00012B44">
        <w:rPr>
          <w:rFonts w:eastAsia="Times New Roman" w:cs="Times New Roman"/>
          <w:szCs w:val="24"/>
        </w:rPr>
        <w:t xml:space="preserve"> of Islamic Cooperation (OIC)‚—hardly a Jewish fan club</w:t>
      </w:r>
    </w:p>
    <w:p w:rsidR="00012B44" w:rsidRPr="00012B44" w:rsidRDefault="00012B44" w:rsidP="00012B44">
      <w:pPr>
        <w:numPr>
          <w:ilvl w:val="0"/>
          <w:numId w:val="2"/>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77 </w:t>
      </w:r>
      <w:hyperlink r:id="rId18" w:history="1">
        <w:r w:rsidRPr="00012B44">
          <w:rPr>
            <w:rFonts w:eastAsia="Times New Roman" w:cs="Times New Roman"/>
            <w:szCs w:val="24"/>
          </w:rPr>
          <w:t>member States</w:t>
        </w:r>
      </w:hyperlink>
      <w:r w:rsidRPr="00012B44">
        <w:rPr>
          <w:rFonts w:eastAsia="Times New Roman" w:cs="Times New Roman"/>
          <w:szCs w:val="24"/>
        </w:rPr>
        <w:t xml:space="preserve"> that </w:t>
      </w:r>
      <w:proofErr w:type="spellStart"/>
      <w:r w:rsidRPr="00012B44">
        <w:rPr>
          <w:rFonts w:eastAsia="Times New Roman" w:cs="Times New Roman"/>
          <w:szCs w:val="24"/>
        </w:rPr>
        <w:t>fraternise</w:t>
      </w:r>
      <w:proofErr w:type="spellEnd"/>
      <w:r w:rsidRPr="00012B44">
        <w:rPr>
          <w:rFonts w:eastAsia="Times New Roman" w:cs="Times New Roman"/>
          <w:szCs w:val="24"/>
        </w:rPr>
        <w:t xml:space="preserve"> and associate with the above 57 Jew-hating States in a 134 member voting bloc at the UN called the G77‚—guaranteeing an automatic majority </w:t>
      </w:r>
      <w:r w:rsidRPr="00012B44">
        <w:rPr>
          <w:rFonts w:eastAsia="Times New Roman" w:cs="Times New Roman"/>
          <w:szCs w:val="24"/>
        </w:rPr>
        <w:lastRenderedPageBreak/>
        <w:t>for any resolution in the UN General Assembly‚—no matter how dismissive or contemptuous of Jewish rights and claims.</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The Security Council’s current </w:t>
      </w:r>
      <w:hyperlink r:id="rId19" w:history="1">
        <w:r w:rsidRPr="00012B44">
          <w:rPr>
            <w:rFonts w:eastAsia="Times New Roman" w:cs="Times New Roman"/>
            <w:szCs w:val="24"/>
          </w:rPr>
          <w:t>10 non-permanent members</w:t>
        </w:r>
      </w:hyperlink>
      <w:r w:rsidRPr="00012B44">
        <w:rPr>
          <w:rFonts w:eastAsia="Times New Roman" w:cs="Times New Roman"/>
          <w:szCs w:val="24"/>
        </w:rPr>
        <w:t xml:space="preserve"> include 3 OIC members—2 of whom‚—Indonesia and Kuwait‚—have never </w:t>
      </w:r>
      <w:proofErr w:type="spellStart"/>
      <w:r w:rsidRPr="00012B44">
        <w:rPr>
          <w:rFonts w:eastAsia="Times New Roman" w:cs="Times New Roman"/>
          <w:szCs w:val="24"/>
        </w:rPr>
        <w:t>recognised</w:t>
      </w:r>
      <w:proofErr w:type="spellEnd"/>
      <w:r w:rsidRPr="00012B44">
        <w:rPr>
          <w:rFonts w:eastAsia="Times New Roman" w:cs="Times New Roman"/>
          <w:szCs w:val="24"/>
        </w:rPr>
        <w:t xml:space="preserve"> Israel.</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The </w:t>
      </w:r>
      <w:hyperlink r:id="rId20" w:history="1">
        <w:r w:rsidRPr="00012B44">
          <w:rPr>
            <w:rFonts w:eastAsia="Times New Roman" w:cs="Times New Roman"/>
            <w:szCs w:val="24"/>
          </w:rPr>
          <w:t>Commission on the Status of Women</w:t>
        </w:r>
      </w:hyperlink>
      <w:r w:rsidRPr="00012B44">
        <w:rPr>
          <w:rFonts w:eastAsia="Times New Roman" w:cs="Times New Roman"/>
          <w:szCs w:val="24"/>
        </w:rPr>
        <w:t xml:space="preserve"> currently includes among its 45 members: 6 that have never </w:t>
      </w:r>
      <w:proofErr w:type="spellStart"/>
      <w:r w:rsidRPr="00012B44">
        <w:rPr>
          <w:rFonts w:eastAsia="Times New Roman" w:cs="Times New Roman"/>
          <w:szCs w:val="24"/>
        </w:rPr>
        <w:t>recognised</w:t>
      </w:r>
      <w:proofErr w:type="spellEnd"/>
      <w:r w:rsidRPr="00012B44">
        <w:rPr>
          <w:rFonts w:eastAsia="Times New Roman" w:cs="Times New Roman"/>
          <w:szCs w:val="24"/>
        </w:rPr>
        <w:t xml:space="preserve"> Israel‚—Algeria, Iran, Iraq, Kuwait, Qatar, and Saudi Arabia.</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The current 49 members of the </w:t>
      </w:r>
      <w:hyperlink r:id="rId21" w:history="1">
        <w:r w:rsidRPr="00012B44">
          <w:rPr>
            <w:rFonts w:eastAsia="Times New Roman" w:cs="Times New Roman"/>
            <w:szCs w:val="24"/>
          </w:rPr>
          <w:t>Human Rights Council</w:t>
        </w:r>
      </w:hyperlink>
      <w:r w:rsidRPr="00012B44">
        <w:rPr>
          <w:rFonts w:eastAsia="Times New Roman" w:cs="Times New Roman"/>
          <w:szCs w:val="24"/>
        </w:rPr>
        <w:t xml:space="preserve"> include: 9 States that do not </w:t>
      </w:r>
      <w:proofErr w:type="spellStart"/>
      <w:r w:rsidRPr="00012B44">
        <w:rPr>
          <w:rFonts w:eastAsia="Times New Roman" w:cs="Times New Roman"/>
          <w:szCs w:val="24"/>
        </w:rPr>
        <w:t>recognise</w:t>
      </w:r>
      <w:proofErr w:type="spellEnd"/>
      <w:r w:rsidRPr="00012B44">
        <w:rPr>
          <w:rFonts w:eastAsia="Times New Roman" w:cs="Times New Roman"/>
          <w:szCs w:val="24"/>
        </w:rPr>
        <w:t xml:space="preserve"> Israel‚—Afghanistan, Bahrain, Bangladesh, Iraq, Pakistan, Qatar, Saudi Arabia, Somalia and Tunisia—and another 19 who are both OIC and G77 members or only G77 members.</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 xml:space="preserve">These States regularly denigrate and </w:t>
      </w:r>
      <w:proofErr w:type="spellStart"/>
      <w:r w:rsidRPr="00012B44">
        <w:rPr>
          <w:rFonts w:eastAsia="Times New Roman" w:cs="Times New Roman"/>
          <w:szCs w:val="24"/>
        </w:rPr>
        <w:t>delegitimise</w:t>
      </w:r>
      <w:proofErr w:type="spellEnd"/>
      <w:r w:rsidRPr="00012B44">
        <w:rPr>
          <w:rFonts w:eastAsia="Times New Roman" w:cs="Times New Roman"/>
          <w:szCs w:val="24"/>
        </w:rPr>
        <w:t xml:space="preserve"> the Jewish people under the guise of </w:t>
      </w:r>
      <w:proofErr w:type="spellStart"/>
      <w:r w:rsidRPr="00012B44">
        <w:rPr>
          <w:rFonts w:eastAsia="Times New Roman" w:cs="Times New Roman"/>
          <w:szCs w:val="24"/>
        </w:rPr>
        <w:t>civilised</w:t>
      </w:r>
      <w:proofErr w:type="spellEnd"/>
      <w:r w:rsidRPr="00012B44">
        <w:rPr>
          <w:rFonts w:eastAsia="Times New Roman" w:cs="Times New Roman"/>
          <w:szCs w:val="24"/>
        </w:rPr>
        <w:t xml:space="preserve"> debate and constructive discussion on solving the worlds’ problems‚—most of which are remarkably sheeted home to the actions of the Jewish State of Israel and its Jewish majority population.</w:t>
      </w:r>
    </w:p>
    <w:p w:rsidR="00012B44" w:rsidRPr="00012B44" w:rsidRDefault="00012B44" w:rsidP="00012B44">
      <w:pPr>
        <w:shd w:val="clear" w:color="auto" w:fill="FFFFFF"/>
        <w:spacing w:after="150" w:line="240" w:lineRule="auto"/>
        <w:rPr>
          <w:rFonts w:eastAsia="Times New Roman" w:cs="Times New Roman"/>
          <w:szCs w:val="24"/>
        </w:rPr>
      </w:pPr>
      <w:bookmarkStart w:id="0" w:name="_GoBack"/>
      <w:bookmarkEnd w:id="0"/>
      <w:r w:rsidRPr="00012B44">
        <w:rPr>
          <w:rFonts w:eastAsia="Times New Roman" w:cs="Times New Roman"/>
          <w:szCs w:val="24"/>
        </w:rPr>
        <w:t>This toxic hate-filled potpourri has created a climate of unbridled UN-sponsored Jew-hatred that has permeated through other UN agencies including UNESCO and UNRWA.</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A </w:t>
      </w:r>
      <w:r w:rsidRPr="00012B44">
        <w:rPr>
          <w:rFonts w:eastAsia="Times New Roman" w:cs="Times New Roman"/>
          <w:i/>
          <w:iCs/>
          <w:szCs w:val="24"/>
        </w:rPr>
        <w:t>UN Committee on the Exercise of the Inalienable Rights of the Palestinian People</w:t>
      </w:r>
      <w:r w:rsidRPr="00012B44">
        <w:rPr>
          <w:rFonts w:eastAsia="Times New Roman" w:cs="Times New Roman"/>
          <w:szCs w:val="24"/>
        </w:rPr>
        <w:t> exists</w:t>
      </w:r>
      <w:r w:rsidRPr="00012B44">
        <w:rPr>
          <w:rFonts w:eastAsia="Times New Roman" w:cs="Times New Roman"/>
          <w:i/>
          <w:iCs/>
          <w:szCs w:val="24"/>
        </w:rPr>
        <w:t> </w:t>
      </w:r>
      <w:r w:rsidRPr="00012B44">
        <w:rPr>
          <w:rFonts w:eastAsia="Times New Roman" w:cs="Times New Roman"/>
          <w:szCs w:val="24"/>
        </w:rPr>
        <w:t>—but no similar UN Committee for the Jewish People.</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UN Jew-hatred will be re-ignited when Trump inevitably focuses his attention on Judea and Samaria‚—the UN’s falsely-designated </w:t>
      </w:r>
      <w:r w:rsidRPr="00012B44">
        <w:rPr>
          <w:rFonts w:eastAsia="Times New Roman" w:cs="Times New Roman"/>
          <w:bCs/>
          <w:i/>
          <w:iCs/>
          <w:szCs w:val="24"/>
        </w:rPr>
        <w:t>“Occupied Palestinian Territories”—</w:t>
      </w:r>
      <w:r w:rsidRPr="00012B44">
        <w:rPr>
          <w:rFonts w:eastAsia="Times New Roman" w:cs="Times New Roman"/>
          <w:szCs w:val="24"/>
        </w:rPr>
        <w:t xml:space="preserve">where the UN still misleadingly claims that Jews have no vested legal rights to reconstitute their biblical and ancient national home there as </w:t>
      </w:r>
      <w:proofErr w:type="spellStart"/>
      <w:r w:rsidRPr="00012B44">
        <w:rPr>
          <w:rFonts w:eastAsia="Times New Roman" w:cs="Times New Roman"/>
          <w:szCs w:val="24"/>
        </w:rPr>
        <w:t>recognised</w:t>
      </w:r>
      <w:proofErr w:type="spellEnd"/>
      <w:r w:rsidRPr="00012B44">
        <w:rPr>
          <w:rFonts w:eastAsia="Times New Roman" w:cs="Times New Roman"/>
          <w:szCs w:val="24"/>
        </w:rPr>
        <w:t xml:space="preserve"> by:</w:t>
      </w:r>
    </w:p>
    <w:p w:rsidR="00012B44" w:rsidRPr="00012B44" w:rsidRDefault="00012B44" w:rsidP="00012B44">
      <w:pPr>
        <w:numPr>
          <w:ilvl w:val="0"/>
          <w:numId w:val="3"/>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Article 6 of the League of Nations Mandate for Palestine and</w:t>
      </w:r>
    </w:p>
    <w:p w:rsidR="00012B44" w:rsidRPr="00012B44" w:rsidRDefault="00012B44" w:rsidP="00012B44">
      <w:pPr>
        <w:numPr>
          <w:ilvl w:val="0"/>
          <w:numId w:val="3"/>
        </w:numPr>
        <w:shd w:val="clear" w:color="auto" w:fill="FFFFFF"/>
        <w:spacing w:before="100" w:beforeAutospacing="1" w:after="100" w:afterAutospacing="1" w:line="240" w:lineRule="auto"/>
        <w:rPr>
          <w:rFonts w:eastAsia="Times New Roman" w:cs="Times New Roman"/>
          <w:szCs w:val="24"/>
        </w:rPr>
      </w:pPr>
      <w:r w:rsidRPr="00012B44">
        <w:rPr>
          <w:rFonts w:eastAsia="Times New Roman" w:cs="Times New Roman"/>
          <w:szCs w:val="24"/>
        </w:rPr>
        <w:t xml:space="preserve">Article 80 of the United Nations </w:t>
      </w:r>
      <w:proofErr w:type="gramStart"/>
      <w:r w:rsidRPr="00012B44">
        <w:rPr>
          <w:rFonts w:eastAsia="Times New Roman" w:cs="Times New Roman"/>
          <w:szCs w:val="24"/>
        </w:rPr>
        <w:t>own</w:t>
      </w:r>
      <w:proofErr w:type="gramEnd"/>
      <w:r w:rsidRPr="00012B44">
        <w:rPr>
          <w:rFonts w:eastAsia="Times New Roman" w:cs="Times New Roman"/>
          <w:szCs w:val="24"/>
        </w:rPr>
        <w:t xml:space="preserve"> Charter. </w:t>
      </w:r>
    </w:p>
    <w:p w:rsidR="00012B44" w:rsidRPr="00012B44" w:rsidRDefault="00012B44" w:rsidP="00012B44">
      <w:pPr>
        <w:shd w:val="clear" w:color="auto" w:fill="FFFFFF"/>
        <w:spacing w:after="150" w:line="240" w:lineRule="auto"/>
        <w:rPr>
          <w:rFonts w:eastAsia="Times New Roman" w:cs="Times New Roman"/>
          <w:szCs w:val="24"/>
        </w:rPr>
      </w:pPr>
      <w:r w:rsidRPr="00012B44">
        <w:rPr>
          <w:rFonts w:eastAsia="Times New Roman" w:cs="Times New Roman"/>
          <w:szCs w:val="24"/>
        </w:rPr>
        <w:t>Endemic Jew-hatred throughout the UN must be eradicated if the UN is to regain any credibility or relevance.</w:t>
      </w:r>
    </w:p>
    <w:p w:rsidR="002711F6" w:rsidRPr="00012B44" w:rsidRDefault="00012B44">
      <w:pPr>
        <w:rPr>
          <w:rFonts w:cs="Times New Roman"/>
          <w:szCs w:val="24"/>
        </w:rPr>
      </w:pPr>
    </w:p>
    <w:sectPr w:rsidR="002711F6" w:rsidRPr="00012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5445"/>
    <w:multiLevelType w:val="multilevel"/>
    <w:tmpl w:val="2966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754E1"/>
    <w:multiLevelType w:val="multilevel"/>
    <w:tmpl w:val="FAC8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86387"/>
    <w:multiLevelType w:val="multilevel"/>
    <w:tmpl w:val="E66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44"/>
    <w:rsid w:val="00012B4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5221"/>
  <w15:chartTrackingRefBased/>
  <w15:docId w15:val="{A61C8042-9548-4D27-B1DD-6A71E1D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12B4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12B4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2B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2B4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12B44"/>
    <w:rPr>
      <w:color w:val="0000FF"/>
      <w:u w:val="single"/>
    </w:rPr>
  </w:style>
  <w:style w:type="character" w:styleId="Emphasis">
    <w:name w:val="Emphasis"/>
    <w:basedOn w:val="DefaultParagraphFont"/>
    <w:uiPriority w:val="20"/>
    <w:qFormat/>
    <w:rsid w:val="00012B44"/>
    <w:rPr>
      <w:i/>
      <w:iCs/>
    </w:rPr>
  </w:style>
  <w:style w:type="character" w:styleId="Strong">
    <w:name w:val="Strong"/>
    <w:basedOn w:val="DefaultParagraphFont"/>
    <w:uiPriority w:val="22"/>
    <w:qFormat/>
    <w:rsid w:val="00012B44"/>
    <w:rPr>
      <w:b/>
      <w:bCs/>
    </w:rPr>
  </w:style>
  <w:style w:type="character" w:customStyle="1" w:styleId="spot-im-replies-count">
    <w:name w:val="spot-im-replies-count"/>
    <w:basedOn w:val="DefaultParagraphFont"/>
    <w:rsid w:val="00012B44"/>
  </w:style>
  <w:style w:type="character" w:customStyle="1" w:styleId="at4-share-count-container">
    <w:name w:val="at4-share-count-container"/>
    <w:basedOn w:val="DefaultParagraphFont"/>
    <w:rsid w:val="0001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78716">
      <w:bodyDiv w:val="1"/>
      <w:marLeft w:val="0"/>
      <w:marRight w:val="0"/>
      <w:marTop w:val="0"/>
      <w:marBottom w:val="0"/>
      <w:divBdr>
        <w:top w:val="none" w:sz="0" w:space="0" w:color="auto"/>
        <w:left w:val="none" w:sz="0" w:space="0" w:color="auto"/>
        <w:bottom w:val="none" w:sz="0" w:space="0" w:color="auto"/>
        <w:right w:val="none" w:sz="0" w:space="0" w:color="auto"/>
      </w:divBdr>
      <w:divsChild>
        <w:div w:id="824510352">
          <w:marLeft w:val="0"/>
          <w:marRight w:val="0"/>
          <w:marTop w:val="0"/>
          <w:marBottom w:val="0"/>
          <w:divBdr>
            <w:top w:val="none" w:sz="0" w:space="0" w:color="auto"/>
            <w:left w:val="none" w:sz="0" w:space="0" w:color="auto"/>
            <w:bottom w:val="none" w:sz="0" w:space="0" w:color="auto"/>
            <w:right w:val="none" w:sz="0" w:space="0" w:color="auto"/>
          </w:divBdr>
        </w:div>
        <w:div w:id="1918393052">
          <w:marLeft w:val="0"/>
          <w:marRight w:val="0"/>
          <w:marTop w:val="0"/>
          <w:marBottom w:val="0"/>
          <w:divBdr>
            <w:top w:val="none" w:sz="0" w:space="0" w:color="auto"/>
            <w:left w:val="none" w:sz="0" w:space="0" w:color="auto"/>
            <w:bottom w:val="none" w:sz="0" w:space="0" w:color="auto"/>
            <w:right w:val="none" w:sz="0" w:space="0" w:color="auto"/>
          </w:divBdr>
          <w:divsChild>
            <w:div w:id="2133745083">
              <w:marLeft w:val="0"/>
              <w:marRight w:val="0"/>
              <w:marTop w:val="0"/>
              <w:marBottom w:val="0"/>
              <w:divBdr>
                <w:top w:val="none" w:sz="0" w:space="0" w:color="auto"/>
                <w:left w:val="none" w:sz="0" w:space="0" w:color="auto"/>
                <w:bottom w:val="none" w:sz="0" w:space="0" w:color="auto"/>
                <w:right w:val="none" w:sz="0" w:space="0" w:color="auto"/>
              </w:divBdr>
              <w:divsChild>
                <w:div w:id="4364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053">
          <w:marLeft w:val="0"/>
          <w:marRight w:val="0"/>
          <w:marTop w:val="0"/>
          <w:marBottom w:val="0"/>
          <w:divBdr>
            <w:top w:val="none" w:sz="0" w:space="0" w:color="auto"/>
            <w:left w:val="none" w:sz="0" w:space="0" w:color="auto"/>
            <w:bottom w:val="none" w:sz="0" w:space="0" w:color="auto"/>
            <w:right w:val="none" w:sz="0" w:space="0" w:color="auto"/>
          </w:divBdr>
        </w:div>
        <w:div w:id="276064765">
          <w:marLeft w:val="0"/>
          <w:marRight w:val="0"/>
          <w:marTop w:val="0"/>
          <w:marBottom w:val="0"/>
          <w:divBdr>
            <w:top w:val="none" w:sz="0" w:space="0" w:color="auto"/>
            <w:left w:val="none" w:sz="0" w:space="0" w:color="auto"/>
            <w:bottom w:val="none" w:sz="0" w:space="0" w:color="auto"/>
            <w:right w:val="none" w:sz="0" w:space="0" w:color="auto"/>
          </w:divBdr>
        </w:div>
        <w:div w:id="1081486544">
          <w:marLeft w:val="0"/>
          <w:marRight w:val="0"/>
          <w:marTop w:val="0"/>
          <w:marBottom w:val="0"/>
          <w:divBdr>
            <w:top w:val="none" w:sz="0" w:space="0" w:color="auto"/>
            <w:left w:val="none" w:sz="0" w:space="0" w:color="auto"/>
            <w:bottom w:val="none" w:sz="0" w:space="0" w:color="auto"/>
            <w:right w:val="none" w:sz="0" w:space="0" w:color="auto"/>
          </w:divBdr>
        </w:div>
        <w:div w:id="142962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press/en/2019/sc13753.doc.htm" TargetMode="External"/><Relationship Id="rId13" Type="http://schemas.openxmlformats.org/officeDocument/2006/relationships/hyperlink" Target="http://unscr.com/en/resolutions/497" TargetMode="External"/><Relationship Id="rId18" Type="http://schemas.openxmlformats.org/officeDocument/2006/relationships/hyperlink" Target="http://www.g77.org/doc/members.html" TargetMode="External"/><Relationship Id="rId3" Type="http://schemas.openxmlformats.org/officeDocument/2006/relationships/settings" Target="settings.xml"/><Relationship Id="rId21" Type="http://schemas.openxmlformats.org/officeDocument/2006/relationships/hyperlink" Target="https://www.ohchr.org/EN/HRBodies/HRC/Pages/CurrentMembers.aspx" TargetMode="External"/><Relationship Id="rId7" Type="http://schemas.openxmlformats.org/officeDocument/2006/relationships/hyperlink" Target="https://www.whitehouse.gov/presidential-actions/proclamation-recognizing-golan-heights-part-state-israel/" TargetMode="External"/><Relationship Id="rId12" Type="http://schemas.openxmlformats.org/officeDocument/2006/relationships/hyperlink" Target="https://mfa.gov.il/mfa/foreignpolicy/peace/guide/pages/golan%2520heights%2520law.aspx" TargetMode="External"/><Relationship Id="rId17" Type="http://schemas.openxmlformats.org/officeDocument/2006/relationships/hyperlink" Target="https://en.wikipedia.org/wiki/Member_states_of_the_Organisation_of_Islamic_Cooperation" TargetMode="External"/><Relationship Id="rId2" Type="http://schemas.openxmlformats.org/officeDocument/2006/relationships/styles" Target="styles.xml"/><Relationship Id="rId16" Type="http://schemas.openxmlformats.org/officeDocument/2006/relationships/hyperlink" Target="https://brilliantmaps.com/israel-foreign-relations/" TargetMode="External"/><Relationship Id="rId20" Type="http://schemas.openxmlformats.org/officeDocument/2006/relationships/hyperlink" Target="http://www.unwomen.org/-/media/headquarters/attachments/sections/csw/63/membership%2520csw_%252063%2520(2019).pdf?la=en&amp;vs=1831" TargetMode="External"/><Relationship Id="rId1" Type="http://schemas.openxmlformats.org/officeDocument/2006/relationships/numbering" Target="numbering.xml"/><Relationship Id="rId6" Type="http://schemas.openxmlformats.org/officeDocument/2006/relationships/hyperlink" Target="https://canadafreepress.com/article/trump-exposes-united-nations-as-worlds-epicentre-for-jew-hatred" TargetMode="External"/><Relationship Id="rId11" Type="http://schemas.openxmlformats.org/officeDocument/2006/relationships/hyperlink" Target="https://www.un.org/press/en/2019/sc13753.doc.htm" TargetMode="External"/><Relationship Id="rId5" Type="http://schemas.openxmlformats.org/officeDocument/2006/relationships/hyperlink" Target="https://canadafreepress.com/members/1/DavidSinger/46" TargetMode="External"/><Relationship Id="rId15" Type="http://schemas.openxmlformats.org/officeDocument/2006/relationships/hyperlink" Target="https://brilliantmaps.com/israel-foreign-relations/" TargetMode="External"/><Relationship Id="rId23" Type="http://schemas.openxmlformats.org/officeDocument/2006/relationships/theme" Target="theme/theme1.xml"/><Relationship Id="rId10" Type="http://schemas.openxmlformats.org/officeDocument/2006/relationships/hyperlink" Target="https://www.gatestoneinstitute.org/13976/trump-is-right-about-the-golan-heights" TargetMode="External"/><Relationship Id="rId19" Type="http://schemas.openxmlformats.org/officeDocument/2006/relationships/hyperlink" Target="https://www.un.org/securitycouncil/content/current-members" TargetMode="External"/><Relationship Id="rId4" Type="http://schemas.openxmlformats.org/officeDocument/2006/relationships/webSettings" Target="webSettings.xml"/><Relationship Id="rId9" Type="http://schemas.openxmlformats.org/officeDocument/2006/relationships/hyperlink" Target="https://www.jewishvirtuallibrary.org/history-and-overview-of-the-golan-heights" TargetMode="External"/><Relationship Id="rId14" Type="http://schemas.openxmlformats.org/officeDocument/2006/relationships/hyperlink" Target="https://www.bbc.com/news/world-middle-east-358062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2019-04-03T13:25:00Z</dcterms:created>
  <dcterms:modified xsi:type="dcterms:W3CDTF">2019-04-03T13:27:00Z</dcterms:modified>
</cp:coreProperties>
</file>