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F2" w:rsidRPr="007375F2" w:rsidRDefault="007375F2" w:rsidP="007375F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375F2">
        <w:rPr>
          <w:rFonts w:ascii="Times New Roman" w:eastAsia="Times New Roman" w:hAnsi="Times New Roman" w:cs="Times New Roman"/>
          <w:bCs/>
          <w:kern w:val="36"/>
          <w:sz w:val="44"/>
          <w:szCs w:val="44"/>
        </w:rPr>
        <w:t xml:space="preserve">It’s Time for the UN to Go Home </w:t>
      </w:r>
    </w:p>
    <w:p w:rsidR="007375F2" w:rsidRPr="007375F2" w:rsidRDefault="007375F2" w:rsidP="007375F2">
      <w:pPr>
        <w:spacing w:after="0" w:line="240" w:lineRule="auto"/>
        <w:outlineLvl w:val="0"/>
        <w:rPr>
          <w:rFonts w:ascii="Times New Roman" w:eastAsia="Times New Roman" w:hAnsi="Times New Roman" w:cs="Times New Roman"/>
          <w:bCs/>
          <w:kern w:val="36"/>
          <w:sz w:val="24"/>
          <w:szCs w:val="24"/>
        </w:rPr>
      </w:pPr>
      <w:r w:rsidRPr="007375F2">
        <w:rPr>
          <w:rFonts w:ascii="Times New Roman" w:eastAsia="Times New Roman" w:hAnsi="Times New Roman" w:cs="Times New Roman"/>
          <w:bCs/>
          <w:kern w:val="36"/>
          <w:sz w:val="24"/>
          <w:szCs w:val="24"/>
        </w:rPr>
        <w:t>May 8, 2017</w:t>
      </w:r>
      <w:bookmarkStart w:id="0" w:name="_GoBack"/>
      <w:bookmarkEnd w:id="0"/>
    </w:p>
    <w:p w:rsidR="007375F2" w:rsidRPr="007375F2" w:rsidRDefault="007375F2" w:rsidP="007375F2">
      <w:pPr>
        <w:spacing w:after="0" w:line="240" w:lineRule="auto"/>
        <w:rPr>
          <w:rFonts w:ascii="Times New Roman" w:eastAsia="Times New Roman" w:hAnsi="Times New Roman" w:cs="Times New Roman"/>
          <w:sz w:val="24"/>
          <w:szCs w:val="24"/>
        </w:rPr>
      </w:pPr>
      <w:r w:rsidRPr="007375F2">
        <w:rPr>
          <w:rFonts w:ascii="Times New Roman" w:eastAsia="Times New Roman" w:hAnsi="Times New Roman" w:cs="Times New Roman"/>
          <w:sz w:val="24"/>
          <w:szCs w:val="24"/>
        </w:rPr>
        <w:t xml:space="preserve">By </w:t>
      </w:r>
      <w:hyperlink r:id="rId4" w:tgtFrame="_blank" w:history="1">
        <w:r w:rsidRPr="007375F2">
          <w:rPr>
            <w:rFonts w:ascii="Times New Roman" w:eastAsia="Times New Roman" w:hAnsi="Times New Roman" w:cs="Times New Roman"/>
            <w:sz w:val="24"/>
            <w:szCs w:val="24"/>
            <w:u w:val="single"/>
          </w:rPr>
          <w:t>Josh Hasten</w:t>
        </w:r>
      </w:hyperlink>
      <w:r w:rsidRPr="007375F2">
        <w:rPr>
          <w:rFonts w:ascii="Times New Roman" w:eastAsia="Times New Roman" w:hAnsi="Times New Roman" w:cs="Times New Roman"/>
          <w:sz w:val="24"/>
          <w:szCs w:val="24"/>
        </w:rPr>
        <w:t xml:space="preserve"> </w:t>
      </w:r>
    </w:p>
    <w:p w:rsidR="007375F2" w:rsidRPr="007375F2" w:rsidRDefault="007375F2" w:rsidP="007375F2">
      <w:pPr>
        <w:spacing w:after="0" w:line="240" w:lineRule="auto"/>
        <w:rPr>
          <w:rFonts w:ascii="Times New Roman" w:eastAsia="Times New Roman" w:hAnsi="Times New Roman" w:cs="Times New Roman"/>
          <w:sz w:val="24"/>
          <w:szCs w:val="24"/>
        </w:rPr>
      </w:pPr>
      <w:r w:rsidRPr="007375F2">
        <w:rPr>
          <w:rFonts w:ascii="Times New Roman" w:eastAsia="Times New Roman" w:hAnsi="Times New Roman" w:cs="Times New Roman"/>
          <w:sz w:val="24"/>
          <w:szCs w:val="24"/>
        </w:rPr>
        <w:t>The Jerusalem Post</w:t>
      </w:r>
    </w:p>
    <w:p w:rsidR="007375F2" w:rsidRPr="007375F2" w:rsidRDefault="007375F2" w:rsidP="007375F2">
      <w:pPr>
        <w:spacing w:after="0" w:line="240" w:lineRule="auto"/>
        <w:rPr>
          <w:rFonts w:ascii="Times New Roman" w:eastAsia="Times New Roman" w:hAnsi="Times New Roman" w:cs="Times New Roman"/>
          <w:bCs/>
          <w:kern w:val="36"/>
          <w:sz w:val="24"/>
          <w:szCs w:val="24"/>
        </w:rPr>
      </w:pPr>
      <w:hyperlink r:id="rId5" w:history="1">
        <w:r w:rsidRPr="007375F2">
          <w:rPr>
            <w:rStyle w:val="Hyperlink"/>
            <w:rFonts w:ascii="Times New Roman" w:eastAsia="Times New Roman" w:hAnsi="Times New Roman" w:cs="Times New Roman"/>
            <w:bCs/>
            <w:color w:val="auto"/>
            <w:kern w:val="36"/>
            <w:sz w:val="24"/>
            <w:szCs w:val="24"/>
          </w:rPr>
          <w:t>http://www.jpost.com/Opinion/Its-time-for-the-UN-to-go-home-490152</w:t>
        </w:r>
      </w:hyperlink>
    </w:p>
    <w:p w:rsidR="007375F2" w:rsidRPr="007375F2" w:rsidRDefault="007375F2" w:rsidP="007375F2">
      <w:pPr>
        <w:spacing w:after="0" w:line="240" w:lineRule="auto"/>
        <w:rPr>
          <w:rFonts w:ascii="Times New Roman" w:eastAsia="Times New Roman" w:hAnsi="Times New Roman" w:cs="Times New Roman"/>
          <w:bCs/>
          <w:kern w:val="36"/>
          <w:sz w:val="24"/>
          <w:szCs w:val="24"/>
        </w:rPr>
      </w:pPr>
    </w:p>
    <w:p w:rsidR="007375F2" w:rsidRPr="007375F2" w:rsidRDefault="007375F2" w:rsidP="007375F2">
      <w:pPr>
        <w:pStyle w:val="NormalWeb"/>
      </w:pPr>
      <w:r w:rsidRPr="007375F2">
        <w:t>Perhaps occurring just a bit more frequently than an appearance of Halley’s Comet, Israeli politicians from across the political spectrum along with major Jewish organizations, Left, Right and Center, were nearly unanimous in condemning UNESCO’s recent vote denying Israel’s sovereignty over Jerusalem.</w:t>
      </w:r>
      <w:r w:rsidRPr="007375F2">
        <w:br/>
      </w:r>
      <w:r w:rsidRPr="007375F2">
        <w:br/>
        <w:t xml:space="preserve">Despite a 3,000-year Jewish connection to the city, UNESCO, ignoring both ancient and modern history, passed this </w:t>
      </w:r>
      <w:proofErr w:type="spellStart"/>
      <w:r w:rsidRPr="007375F2">
        <w:t>antisemitic</w:t>
      </w:r>
      <w:proofErr w:type="spellEnd"/>
      <w:r w:rsidRPr="007375F2">
        <w:t xml:space="preserve"> resolution on the same day the country was in the midst of celebrating the 69th birthday of modern Israel. </w:t>
      </w:r>
    </w:p>
    <w:p w:rsidR="007375F2" w:rsidRPr="007375F2" w:rsidRDefault="007375F2" w:rsidP="007375F2">
      <w:pPr>
        <w:spacing w:after="0" w:line="240" w:lineRule="auto"/>
        <w:rPr>
          <w:rFonts w:ascii="Times New Roman" w:eastAsia="Times New Roman" w:hAnsi="Times New Roman" w:cs="Times New Roman"/>
          <w:bCs/>
          <w:kern w:val="36"/>
          <w:sz w:val="24"/>
          <w:szCs w:val="24"/>
        </w:rPr>
      </w:pPr>
      <w:r w:rsidRPr="007375F2">
        <w:rPr>
          <w:rFonts w:ascii="Times New Roman" w:hAnsi="Times New Roman" w:cs="Times New Roman"/>
          <w:sz w:val="24"/>
          <w:szCs w:val="24"/>
        </w:rPr>
        <w:t xml:space="preserve">In response, according to </w:t>
      </w:r>
      <w:r w:rsidRPr="007375F2">
        <w:rPr>
          <w:rStyle w:val="Emphasis"/>
          <w:rFonts w:ascii="Times New Roman" w:hAnsi="Times New Roman" w:cs="Times New Roman"/>
          <w:sz w:val="24"/>
          <w:szCs w:val="24"/>
        </w:rPr>
        <w:t>The Jerusalem Post</w:t>
      </w:r>
      <w:r w:rsidRPr="007375F2">
        <w:rPr>
          <w:rFonts w:ascii="Times New Roman" w:hAnsi="Times New Roman" w:cs="Times New Roman"/>
          <w:sz w:val="24"/>
          <w:szCs w:val="24"/>
        </w:rPr>
        <w:t>, Prime Minister Benjamin Netanyahu directed the Foreign Ministry to deduct $1 million from the funds Israel annually pays to the UN. This is in addition to $8m. Israel reportedly will withhold from the UN following anti-Israel decisions both at the Security Council and the Human Rights Council.</w:t>
      </w:r>
      <w:r w:rsidRPr="007375F2">
        <w:rPr>
          <w:rFonts w:ascii="Times New Roman" w:hAnsi="Times New Roman" w:cs="Times New Roman"/>
          <w:sz w:val="24"/>
          <w:szCs w:val="24"/>
        </w:rPr>
        <w:br/>
      </w:r>
      <w:r w:rsidRPr="007375F2">
        <w:rPr>
          <w:rFonts w:ascii="Times New Roman" w:hAnsi="Times New Roman" w:cs="Times New Roman"/>
          <w:sz w:val="24"/>
          <w:szCs w:val="24"/>
        </w:rPr>
        <w:br/>
        <w:t xml:space="preserve">Likud Minister Miri </w:t>
      </w:r>
      <w:proofErr w:type="spellStart"/>
      <w:r w:rsidRPr="007375F2">
        <w:rPr>
          <w:rFonts w:ascii="Times New Roman" w:hAnsi="Times New Roman" w:cs="Times New Roman"/>
          <w:sz w:val="24"/>
          <w:szCs w:val="24"/>
        </w:rPr>
        <w:t>Regev</w:t>
      </w:r>
      <w:proofErr w:type="spellEnd"/>
      <w:r w:rsidRPr="007375F2">
        <w:rPr>
          <w:rFonts w:ascii="Times New Roman" w:hAnsi="Times New Roman" w:cs="Times New Roman"/>
          <w:sz w:val="24"/>
          <w:szCs w:val="24"/>
        </w:rPr>
        <w:t xml:space="preserve"> called on the government to go a step further and oust the UN from its </w:t>
      </w:r>
      <w:proofErr w:type="spellStart"/>
      <w:r w:rsidRPr="007375F2">
        <w:rPr>
          <w:rFonts w:ascii="Times New Roman" w:hAnsi="Times New Roman" w:cs="Times New Roman"/>
          <w:sz w:val="24"/>
          <w:szCs w:val="24"/>
        </w:rPr>
        <w:t>UNTSOrun</w:t>
      </w:r>
      <w:proofErr w:type="spellEnd"/>
      <w:r w:rsidRPr="007375F2">
        <w:rPr>
          <w:rFonts w:ascii="Times New Roman" w:hAnsi="Times New Roman" w:cs="Times New Roman"/>
          <w:sz w:val="24"/>
          <w:szCs w:val="24"/>
        </w:rPr>
        <w:t xml:space="preserve"> (United Nations Truce Supervision Organization) Jerusalem compound in the </w:t>
      </w:r>
      <w:proofErr w:type="spellStart"/>
      <w:r w:rsidRPr="007375F2">
        <w:rPr>
          <w:rFonts w:ascii="Times New Roman" w:hAnsi="Times New Roman" w:cs="Times New Roman"/>
          <w:sz w:val="24"/>
          <w:szCs w:val="24"/>
        </w:rPr>
        <w:t>Armon</w:t>
      </w:r>
      <w:proofErr w:type="spellEnd"/>
      <w:r w:rsidRPr="007375F2">
        <w:rPr>
          <w:rFonts w:ascii="Times New Roman" w:hAnsi="Times New Roman" w:cs="Times New Roman"/>
          <w:sz w:val="24"/>
          <w:szCs w:val="24"/>
        </w:rPr>
        <w:t xml:space="preserve"> </w:t>
      </w:r>
      <w:proofErr w:type="spellStart"/>
      <w:r w:rsidRPr="007375F2">
        <w:rPr>
          <w:rFonts w:ascii="Times New Roman" w:hAnsi="Times New Roman" w:cs="Times New Roman"/>
          <w:sz w:val="24"/>
          <w:szCs w:val="24"/>
        </w:rPr>
        <w:t>Hanatziv</w:t>
      </w:r>
      <w:proofErr w:type="spellEnd"/>
      <w:r w:rsidRPr="007375F2">
        <w:rPr>
          <w:rFonts w:ascii="Times New Roman" w:hAnsi="Times New Roman" w:cs="Times New Roman"/>
          <w:sz w:val="24"/>
          <w:szCs w:val="24"/>
        </w:rPr>
        <w:t xml:space="preserve"> neighborhood.</w:t>
      </w:r>
      <w:r w:rsidRPr="007375F2">
        <w:rPr>
          <w:rFonts w:ascii="Times New Roman" w:hAnsi="Times New Roman" w:cs="Times New Roman"/>
          <w:sz w:val="24"/>
          <w:szCs w:val="24"/>
        </w:rPr>
        <w:br/>
      </w:r>
      <w:r w:rsidRPr="007375F2">
        <w:rPr>
          <w:rFonts w:ascii="Times New Roman" w:hAnsi="Times New Roman" w:cs="Times New Roman"/>
          <w:sz w:val="24"/>
          <w:szCs w:val="24"/>
        </w:rPr>
        <w:br/>
        <w:t xml:space="preserve">The government was scheduled to discuss </w:t>
      </w:r>
      <w:proofErr w:type="spellStart"/>
      <w:r w:rsidRPr="007375F2">
        <w:rPr>
          <w:rFonts w:ascii="Times New Roman" w:hAnsi="Times New Roman" w:cs="Times New Roman"/>
          <w:sz w:val="24"/>
          <w:szCs w:val="24"/>
        </w:rPr>
        <w:t>Regev’s</w:t>
      </w:r>
      <w:proofErr w:type="spellEnd"/>
      <w:r w:rsidRPr="007375F2">
        <w:rPr>
          <w:rFonts w:ascii="Times New Roman" w:hAnsi="Times New Roman" w:cs="Times New Roman"/>
          <w:sz w:val="24"/>
          <w:szCs w:val="24"/>
        </w:rPr>
        <w:t xml:space="preserve"> suggestion this past Sunday.</w:t>
      </w:r>
      <w:r w:rsidRPr="007375F2">
        <w:rPr>
          <w:rFonts w:ascii="Times New Roman" w:hAnsi="Times New Roman" w:cs="Times New Roman"/>
          <w:sz w:val="24"/>
          <w:szCs w:val="24"/>
        </w:rPr>
        <w:br/>
      </w:r>
      <w:r w:rsidRPr="007375F2">
        <w:rPr>
          <w:rFonts w:ascii="Times New Roman" w:hAnsi="Times New Roman" w:cs="Times New Roman"/>
          <w:sz w:val="24"/>
          <w:szCs w:val="24"/>
        </w:rPr>
        <w:br/>
        <w:t xml:space="preserve">For our organization, </w:t>
      </w:r>
      <w:proofErr w:type="spellStart"/>
      <w:r w:rsidRPr="007375F2">
        <w:rPr>
          <w:rFonts w:ascii="Times New Roman" w:hAnsi="Times New Roman" w:cs="Times New Roman"/>
          <w:sz w:val="24"/>
          <w:szCs w:val="24"/>
        </w:rPr>
        <w:t>Regavim</w:t>
      </w:r>
      <w:proofErr w:type="spellEnd"/>
      <w:r w:rsidRPr="007375F2">
        <w:rPr>
          <w:rFonts w:ascii="Times New Roman" w:hAnsi="Times New Roman" w:cs="Times New Roman"/>
          <w:sz w:val="24"/>
          <w:szCs w:val="24"/>
        </w:rPr>
        <w:t xml:space="preserve">, the UNESCO decision is further proof that the UN must go. In addition to the UNESCO vote, UN violations in Jerusalem brought to light by </w:t>
      </w:r>
      <w:proofErr w:type="spellStart"/>
      <w:r w:rsidRPr="007375F2">
        <w:rPr>
          <w:rFonts w:ascii="Times New Roman" w:hAnsi="Times New Roman" w:cs="Times New Roman"/>
          <w:sz w:val="24"/>
          <w:szCs w:val="24"/>
        </w:rPr>
        <w:t>Regavim</w:t>
      </w:r>
      <w:proofErr w:type="spellEnd"/>
      <w:r w:rsidRPr="007375F2">
        <w:rPr>
          <w:rFonts w:ascii="Times New Roman" w:hAnsi="Times New Roman" w:cs="Times New Roman"/>
          <w:sz w:val="24"/>
          <w:szCs w:val="24"/>
        </w:rPr>
        <w:t xml:space="preserve">, and cited by </w:t>
      </w:r>
      <w:proofErr w:type="spellStart"/>
      <w:r w:rsidRPr="007375F2">
        <w:rPr>
          <w:rFonts w:ascii="Times New Roman" w:hAnsi="Times New Roman" w:cs="Times New Roman"/>
          <w:sz w:val="24"/>
          <w:szCs w:val="24"/>
        </w:rPr>
        <w:t>Regev</w:t>
      </w:r>
      <w:proofErr w:type="spellEnd"/>
      <w:r w:rsidRPr="007375F2">
        <w:rPr>
          <w:rFonts w:ascii="Times New Roman" w:hAnsi="Times New Roman" w:cs="Times New Roman"/>
          <w:sz w:val="24"/>
          <w:szCs w:val="24"/>
        </w:rPr>
        <w:t xml:space="preserve"> in her arguments for expelling the UN, show that they have long overstayed their welcome.</w:t>
      </w:r>
      <w:r w:rsidRPr="007375F2">
        <w:rPr>
          <w:rFonts w:ascii="Times New Roman" w:hAnsi="Times New Roman" w:cs="Times New Roman"/>
          <w:sz w:val="24"/>
          <w:szCs w:val="24"/>
        </w:rPr>
        <w:br/>
      </w:r>
      <w:r w:rsidRPr="007375F2">
        <w:rPr>
          <w:rFonts w:ascii="Times New Roman" w:hAnsi="Times New Roman" w:cs="Times New Roman"/>
          <w:sz w:val="24"/>
          <w:szCs w:val="24"/>
        </w:rPr>
        <w:br/>
        <w:t xml:space="preserve">Just last month </w:t>
      </w:r>
      <w:proofErr w:type="spellStart"/>
      <w:r w:rsidRPr="007375F2">
        <w:rPr>
          <w:rFonts w:ascii="Times New Roman" w:hAnsi="Times New Roman" w:cs="Times New Roman"/>
          <w:sz w:val="24"/>
          <w:szCs w:val="24"/>
        </w:rPr>
        <w:t>Regavim</w:t>
      </w:r>
      <w:proofErr w:type="spellEnd"/>
      <w:r w:rsidRPr="007375F2">
        <w:rPr>
          <w:rFonts w:ascii="Times New Roman" w:hAnsi="Times New Roman" w:cs="Times New Roman"/>
          <w:sz w:val="24"/>
          <w:szCs w:val="24"/>
        </w:rPr>
        <w:t xml:space="preserve"> filed a Jerusalem District Court petition against the UN, the Jerusalem Municipality and the Israel Lands Authority following the revelation of extensive illegal construction and a land grab being carried out by the UN inside the </w:t>
      </w:r>
      <w:proofErr w:type="spellStart"/>
      <w:r w:rsidRPr="007375F2">
        <w:rPr>
          <w:rFonts w:ascii="Times New Roman" w:hAnsi="Times New Roman" w:cs="Times New Roman"/>
          <w:sz w:val="24"/>
          <w:szCs w:val="24"/>
        </w:rPr>
        <w:t>Armon</w:t>
      </w:r>
      <w:proofErr w:type="spellEnd"/>
      <w:r w:rsidRPr="007375F2">
        <w:rPr>
          <w:rFonts w:ascii="Times New Roman" w:hAnsi="Times New Roman" w:cs="Times New Roman"/>
          <w:sz w:val="24"/>
          <w:szCs w:val="24"/>
        </w:rPr>
        <w:t xml:space="preserve"> </w:t>
      </w:r>
      <w:proofErr w:type="spellStart"/>
      <w:r w:rsidRPr="007375F2">
        <w:rPr>
          <w:rFonts w:ascii="Times New Roman" w:hAnsi="Times New Roman" w:cs="Times New Roman"/>
          <w:sz w:val="24"/>
          <w:szCs w:val="24"/>
        </w:rPr>
        <w:t>Hanatziv</w:t>
      </w:r>
      <w:proofErr w:type="spellEnd"/>
      <w:r w:rsidRPr="007375F2">
        <w:rPr>
          <w:rFonts w:ascii="Times New Roman" w:hAnsi="Times New Roman" w:cs="Times New Roman"/>
          <w:sz w:val="24"/>
          <w:szCs w:val="24"/>
        </w:rPr>
        <w:t xml:space="preserve"> compound.</w:t>
      </w:r>
      <w:r w:rsidRPr="007375F2">
        <w:rPr>
          <w:rFonts w:ascii="Times New Roman" w:hAnsi="Times New Roman" w:cs="Times New Roman"/>
          <w:sz w:val="24"/>
          <w:szCs w:val="24"/>
        </w:rPr>
        <w:br/>
      </w:r>
      <w:r w:rsidRPr="007375F2">
        <w:rPr>
          <w:rFonts w:ascii="Times New Roman" w:hAnsi="Times New Roman" w:cs="Times New Roman"/>
          <w:sz w:val="24"/>
          <w:szCs w:val="24"/>
        </w:rPr>
        <w:br/>
        <w:t>The area, located on state land, was presented to the UN rent-free following the Six Day War. UNTSO had originally arrived in 1948, supposedly to oversee the cease-fire between Israel and her neighbors following the War of Independence.</w:t>
      </w:r>
      <w:r w:rsidRPr="007375F2">
        <w:rPr>
          <w:rFonts w:ascii="Times New Roman" w:hAnsi="Times New Roman" w:cs="Times New Roman"/>
          <w:sz w:val="24"/>
          <w:szCs w:val="24"/>
        </w:rPr>
        <w:br/>
      </w:r>
      <w:r w:rsidRPr="007375F2">
        <w:rPr>
          <w:rFonts w:ascii="Times New Roman" w:hAnsi="Times New Roman" w:cs="Times New Roman"/>
          <w:sz w:val="24"/>
          <w:szCs w:val="24"/>
        </w:rPr>
        <w:br/>
      </w:r>
      <w:proofErr w:type="spellStart"/>
      <w:r w:rsidRPr="007375F2">
        <w:rPr>
          <w:rFonts w:ascii="Times New Roman" w:hAnsi="Times New Roman" w:cs="Times New Roman"/>
          <w:sz w:val="24"/>
          <w:szCs w:val="24"/>
        </w:rPr>
        <w:t>Regavim</w:t>
      </w:r>
      <w:proofErr w:type="spellEnd"/>
      <w:r w:rsidRPr="007375F2">
        <w:rPr>
          <w:rFonts w:ascii="Times New Roman" w:hAnsi="Times New Roman" w:cs="Times New Roman"/>
          <w:sz w:val="24"/>
          <w:szCs w:val="24"/>
        </w:rPr>
        <w:t xml:space="preserve"> has documented the construction of illegal office buildings and storage facilities in the compound in addition to remodeling work being carried out illegally on a historic building. Other violations include the operation of an illegal petrol station on site, and the seizure of other lands for usage outside of their allotted area. While approx. 11 acres were allocated for UN operations, UNTSO has illegally expanded to 19.</w:t>
      </w:r>
      <w:r w:rsidRPr="007375F2">
        <w:rPr>
          <w:rFonts w:ascii="Times New Roman" w:hAnsi="Times New Roman" w:cs="Times New Roman"/>
          <w:sz w:val="24"/>
          <w:szCs w:val="24"/>
        </w:rPr>
        <w:br/>
      </w:r>
      <w:r w:rsidRPr="007375F2">
        <w:rPr>
          <w:rFonts w:ascii="Times New Roman" w:hAnsi="Times New Roman" w:cs="Times New Roman"/>
          <w:sz w:val="24"/>
          <w:szCs w:val="24"/>
        </w:rPr>
        <w:lastRenderedPageBreak/>
        <w:br/>
        <w:t xml:space="preserve">The state responded to </w:t>
      </w:r>
      <w:proofErr w:type="spellStart"/>
      <w:r w:rsidRPr="007375F2">
        <w:rPr>
          <w:rFonts w:ascii="Times New Roman" w:hAnsi="Times New Roman" w:cs="Times New Roman"/>
          <w:sz w:val="24"/>
          <w:szCs w:val="24"/>
        </w:rPr>
        <w:t>Regavim’s</w:t>
      </w:r>
      <w:proofErr w:type="spellEnd"/>
      <w:r w:rsidRPr="007375F2">
        <w:rPr>
          <w:rFonts w:ascii="Times New Roman" w:hAnsi="Times New Roman" w:cs="Times New Roman"/>
          <w:sz w:val="24"/>
          <w:szCs w:val="24"/>
        </w:rPr>
        <w:t xml:space="preserve"> petition, asking the court to postpone its decision so that the Foreign Ministry could garner UN approval to allow representatives to tour the compound to investigate the matter.</w:t>
      </w:r>
      <w:r w:rsidRPr="007375F2">
        <w:rPr>
          <w:rFonts w:ascii="Times New Roman" w:hAnsi="Times New Roman" w:cs="Times New Roman"/>
          <w:sz w:val="24"/>
          <w:szCs w:val="24"/>
        </w:rPr>
        <w:br/>
      </w:r>
      <w:r w:rsidRPr="007375F2">
        <w:rPr>
          <w:rFonts w:ascii="Times New Roman" w:hAnsi="Times New Roman" w:cs="Times New Roman"/>
          <w:sz w:val="24"/>
          <w:szCs w:val="24"/>
        </w:rPr>
        <w:br/>
      </w:r>
      <w:proofErr w:type="spellStart"/>
      <w:r w:rsidRPr="007375F2">
        <w:rPr>
          <w:rFonts w:ascii="Times New Roman" w:hAnsi="Times New Roman" w:cs="Times New Roman"/>
          <w:sz w:val="24"/>
          <w:szCs w:val="24"/>
        </w:rPr>
        <w:t>Regavim</w:t>
      </w:r>
      <w:proofErr w:type="spellEnd"/>
      <w:r w:rsidRPr="007375F2">
        <w:rPr>
          <w:rFonts w:ascii="Times New Roman" w:hAnsi="Times New Roman" w:cs="Times New Roman"/>
          <w:sz w:val="24"/>
          <w:szCs w:val="24"/>
        </w:rPr>
        <w:t xml:space="preserve"> was baffled that the state was “seeking permission” to enter the compound as it is on state land, and asked how Israel can complain about the UNESCO vote when we aren’t exercising our own sovereignty over the area.</w:t>
      </w:r>
      <w:r w:rsidRPr="007375F2">
        <w:rPr>
          <w:rFonts w:ascii="Times New Roman" w:hAnsi="Times New Roman" w:cs="Times New Roman"/>
          <w:sz w:val="24"/>
          <w:szCs w:val="24"/>
        </w:rPr>
        <w:br/>
      </w:r>
      <w:r w:rsidRPr="007375F2">
        <w:rPr>
          <w:rFonts w:ascii="Times New Roman" w:hAnsi="Times New Roman" w:cs="Times New Roman"/>
          <w:sz w:val="24"/>
          <w:szCs w:val="24"/>
        </w:rPr>
        <w:br/>
        <w:t>Nevertheless, and regardless of whether or not the UN cooperates with the state in its investigation, the bottom line is that the time for talking is over. It’s now time for action.</w:t>
      </w:r>
      <w:r w:rsidRPr="007375F2">
        <w:rPr>
          <w:rFonts w:ascii="Times New Roman" w:hAnsi="Times New Roman" w:cs="Times New Roman"/>
          <w:sz w:val="24"/>
          <w:szCs w:val="24"/>
        </w:rPr>
        <w:br/>
      </w:r>
      <w:r w:rsidRPr="007375F2">
        <w:rPr>
          <w:rFonts w:ascii="Times New Roman" w:hAnsi="Times New Roman" w:cs="Times New Roman"/>
          <w:sz w:val="24"/>
          <w:szCs w:val="24"/>
        </w:rPr>
        <w:br/>
        <w:t>The cease-fires with Jordan and Egypt UNTSO is supposedly still monitoring have been holding up for years and years, thank you very much. With a united Jerusalem under Israeli control, secure borders under the watchful eye of the IDF and two peace treaties which remain intact (as cold as the peace may be), what exactly is the UN monitoring? And in the north it’s the IDF, not UNTSO, that is ensuring the relative quiet.</w:t>
      </w:r>
      <w:r w:rsidRPr="007375F2">
        <w:rPr>
          <w:rFonts w:ascii="Times New Roman" w:hAnsi="Times New Roman" w:cs="Times New Roman"/>
          <w:sz w:val="24"/>
          <w:szCs w:val="24"/>
        </w:rPr>
        <w:br/>
      </w:r>
      <w:r w:rsidRPr="007375F2">
        <w:rPr>
          <w:rFonts w:ascii="Times New Roman" w:hAnsi="Times New Roman" w:cs="Times New Roman"/>
          <w:sz w:val="24"/>
          <w:szCs w:val="24"/>
        </w:rPr>
        <w:br/>
        <w:t>Now throw into the mix the UNESCO vote, the anti-Israel bias on display in all of the various UN agencies, and the icing on the cake – the chutzpah of illegal building and land seizures in Jerusalem, where the tenant now thinks it has become the landlord – and enough is enough.</w:t>
      </w:r>
      <w:r w:rsidRPr="007375F2">
        <w:rPr>
          <w:rFonts w:ascii="Times New Roman" w:hAnsi="Times New Roman" w:cs="Times New Roman"/>
          <w:sz w:val="24"/>
          <w:szCs w:val="24"/>
        </w:rPr>
        <w:br/>
      </w:r>
      <w:r w:rsidRPr="007375F2">
        <w:rPr>
          <w:rFonts w:ascii="Times New Roman" w:hAnsi="Times New Roman" w:cs="Times New Roman"/>
          <w:sz w:val="24"/>
          <w:szCs w:val="24"/>
        </w:rPr>
        <w:br/>
        <w:t>It’s time for Israel to act once and for all. It’s time to send the UN home.</w:t>
      </w:r>
    </w:p>
    <w:p w:rsidR="00F65BA1" w:rsidRPr="007375F2" w:rsidRDefault="00F65BA1">
      <w:pPr>
        <w:rPr>
          <w:rFonts w:ascii="Times New Roman" w:hAnsi="Times New Roman" w:cs="Times New Roman"/>
          <w:sz w:val="24"/>
          <w:szCs w:val="24"/>
        </w:rPr>
      </w:pPr>
    </w:p>
    <w:sectPr w:rsidR="00F65BA1" w:rsidRPr="0073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F2"/>
    <w:rsid w:val="007375F2"/>
    <w:rsid w:val="00F6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C6F0C-BB31-459F-8DE6-44D9F69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5F2"/>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375F2"/>
  </w:style>
  <w:style w:type="character" w:styleId="Hyperlink">
    <w:name w:val="Hyperlink"/>
    <w:basedOn w:val="DefaultParagraphFont"/>
    <w:uiPriority w:val="99"/>
    <w:unhideWhenUsed/>
    <w:rsid w:val="007375F2"/>
    <w:rPr>
      <w:color w:val="0000FF"/>
      <w:u w:val="single"/>
    </w:rPr>
  </w:style>
  <w:style w:type="paragraph" w:styleId="NormalWeb">
    <w:name w:val="Normal (Web)"/>
    <w:basedOn w:val="Normal"/>
    <w:uiPriority w:val="99"/>
    <w:semiHidden/>
    <w:unhideWhenUsed/>
    <w:rsid w:val="007375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7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5088">
      <w:bodyDiv w:val="1"/>
      <w:marLeft w:val="0"/>
      <w:marRight w:val="0"/>
      <w:marTop w:val="0"/>
      <w:marBottom w:val="0"/>
      <w:divBdr>
        <w:top w:val="none" w:sz="0" w:space="0" w:color="auto"/>
        <w:left w:val="none" w:sz="0" w:space="0" w:color="auto"/>
        <w:bottom w:val="none" w:sz="0" w:space="0" w:color="auto"/>
        <w:right w:val="none" w:sz="0" w:space="0" w:color="auto"/>
      </w:divBdr>
    </w:div>
    <w:div w:id="532038729">
      <w:bodyDiv w:val="1"/>
      <w:marLeft w:val="0"/>
      <w:marRight w:val="0"/>
      <w:marTop w:val="0"/>
      <w:marBottom w:val="0"/>
      <w:divBdr>
        <w:top w:val="none" w:sz="0" w:space="0" w:color="auto"/>
        <w:left w:val="none" w:sz="0" w:space="0" w:color="auto"/>
        <w:bottom w:val="none" w:sz="0" w:space="0" w:color="auto"/>
        <w:right w:val="none" w:sz="0" w:space="0" w:color="auto"/>
      </w:divBdr>
    </w:div>
    <w:div w:id="1588071800">
      <w:bodyDiv w:val="1"/>
      <w:marLeft w:val="0"/>
      <w:marRight w:val="0"/>
      <w:marTop w:val="0"/>
      <w:marBottom w:val="0"/>
      <w:divBdr>
        <w:top w:val="none" w:sz="0" w:space="0" w:color="auto"/>
        <w:left w:val="none" w:sz="0" w:space="0" w:color="auto"/>
        <w:bottom w:val="none" w:sz="0" w:space="0" w:color="auto"/>
        <w:right w:val="none" w:sz="0" w:space="0" w:color="auto"/>
      </w:divBdr>
      <w:divsChild>
        <w:div w:id="74483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Opinion/Its-time-for-the-UN-to-go-home-490152" TargetMode="External"/><Relationship Id="rId4" Type="http://schemas.openxmlformats.org/officeDocument/2006/relationships/hyperlink" Target="http://www.jpost.com/Author/Josh-Ha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2017-05-10T13:21:00Z</dcterms:created>
  <dcterms:modified xsi:type="dcterms:W3CDTF">2017-05-10T13:23:00Z</dcterms:modified>
</cp:coreProperties>
</file>