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22" w:rsidRPr="008F0222" w:rsidRDefault="008F0222" w:rsidP="008F0222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141414"/>
          <w:kern w:val="36"/>
          <w:sz w:val="48"/>
          <w:szCs w:val="48"/>
        </w:rPr>
      </w:pPr>
      <w:proofErr w:type="spellStart"/>
      <w:r w:rsidRPr="008F0222">
        <w:rPr>
          <w:rFonts w:eastAsia="Times New Roman" w:cs="Times New Roman"/>
          <w:color w:val="141414"/>
          <w:kern w:val="36"/>
          <w:sz w:val="48"/>
          <w:szCs w:val="48"/>
        </w:rPr>
        <w:t>Qari</w:t>
      </w:r>
      <w:proofErr w:type="spellEnd"/>
      <w:r w:rsidRPr="008F0222">
        <w:rPr>
          <w:rFonts w:eastAsia="Times New Roman" w:cs="Times New Roman"/>
          <w:color w:val="141414"/>
          <w:kern w:val="36"/>
          <w:sz w:val="48"/>
          <w:szCs w:val="48"/>
        </w:rPr>
        <w:t xml:space="preserve"> </w:t>
      </w:r>
      <w:proofErr w:type="spellStart"/>
      <w:r w:rsidRPr="008F0222">
        <w:rPr>
          <w:rFonts w:eastAsia="Times New Roman" w:cs="Times New Roman"/>
          <w:color w:val="141414"/>
          <w:kern w:val="36"/>
          <w:sz w:val="48"/>
          <w:szCs w:val="48"/>
        </w:rPr>
        <w:t>Asim</w:t>
      </w:r>
      <w:proofErr w:type="spellEnd"/>
      <w:r w:rsidRPr="008F0222">
        <w:rPr>
          <w:rFonts w:eastAsia="Times New Roman" w:cs="Times New Roman"/>
          <w:color w:val="141414"/>
          <w:kern w:val="36"/>
          <w:sz w:val="48"/>
          <w:szCs w:val="48"/>
        </w:rPr>
        <w:t>: I</w:t>
      </w:r>
      <w:bookmarkStart w:id="0" w:name="_GoBack"/>
      <w:bookmarkEnd w:id="0"/>
      <w:r w:rsidRPr="008F0222">
        <w:rPr>
          <w:rFonts w:eastAsia="Times New Roman" w:cs="Times New Roman"/>
          <w:color w:val="141414"/>
          <w:kern w:val="36"/>
          <w:sz w:val="48"/>
          <w:szCs w:val="48"/>
        </w:rPr>
        <w:t>mam removed as government adviser over film protests</w:t>
      </w:r>
    </w:p>
    <w:p w:rsidR="002711F6" w:rsidRPr="008F0222" w:rsidRDefault="008F0222">
      <w:pPr>
        <w:rPr>
          <w:rFonts w:cs="Times New Roman"/>
        </w:rPr>
      </w:pPr>
    </w:p>
    <w:p w:rsidR="008F0222" w:rsidRPr="008F0222" w:rsidRDefault="008F0222" w:rsidP="008F0222">
      <w:pPr>
        <w:spacing w:after="0" w:line="240" w:lineRule="auto"/>
        <w:rPr>
          <w:rFonts w:cs="Times New Roman"/>
        </w:rPr>
      </w:pPr>
      <w:r w:rsidRPr="008F0222">
        <w:rPr>
          <w:rFonts w:cs="Times New Roman"/>
        </w:rPr>
        <w:t>June 12, 2022</w:t>
      </w:r>
    </w:p>
    <w:p w:rsidR="008F0222" w:rsidRPr="008F0222" w:rsidRDefault="008F0222" w:rsidP="008F0222">
      <w:pPr>
        <w:spacing w:after="0" w:line="240" w:lineRule="auto"/>
        <w:rPr>
          <w:rFonts w:cs="Times New Roman"/>
        </w:rPr>
      </w:pPr>
      <w:r w:rsidRPr="008F0222">
        <w:rPr>
          <w:rFonts w:cs="Times New Roman"/>
        </w:rPr>
        <w:t>BBC News</w:t>
      </w:r>
    </w:p>
    <w:p w:rsidR="008F0222" w:rsidRDefault="008F0222" w:rsidP="008F0222">
      <w:pPr>
        <w:spacing w:after="0" w:line="240" w:lineRule="auto"/>
        <w:rPr>
          <w:rFonts w:cs="Times New Roman"/>
        </w:rPr>
      </w:pPr>
      <w:hyperlink r:id="rId4" w:history="1">
        <w:r w:rsidRPr="008F0222">
          <w:rPr>
            <w:rStyle w:val="Hyperlink"/>
            <w:rFonts w:cs="Times New Roman"/>
          </w:rPr>
          <w:t>https://www.bbc.com/news/uk-england-leeds-61771695</w:t>
        </w:r>
      </w:hyperlink>
    </w:p>
    <w:p w:rsidR="008F0222" w:rsidRPr="008F0222" w:rsidRDefault="008F0222" w:rsidP="008F0222">
      <w:pPr>
        <w:spacing w:after="0" w:line="240" w:lineRule="auto"/>
        <w:rPr>
          <w:rFonts w:cs="Times New Roman"/>
        </w:rPr>
      </w:pP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  <w:bCs/>
        </w:rPr>
        <w:t xml:space="preserve">An imam </w:t>
      </w:r>
      <w:proofErr w:type="gramStart"/>
      <w:r w:rsidRPr="008F0222">
        <w:rPr>
          <w:rFonts w:cs="Times New Roman"/>
          <w:bCs/>
        </w:rPr>
        <w:t>has been dismissed</w:t>
      </w:r>
      <w:proofErr w:type="gramEnd"/>
      <w:r w:rsidRPr="008F0222">
        <w:rPr>
          <w:rFonts w:cs="Times New Roman"/>
          <w:bCs/>
        </w:rPr>
        <w:t xml:space="preserve"> as a government adviser after backing calls for a film about the Prophet Mohammed's daughter to be banned.</w:t>
      </w:r>
    </w:p>
    <w:p w:rsidR="008F0222" w:rsidRPr="008F0222" w:rsidRDefault="008F0222" w:rsidP="008F0222">
      <w:pPr>
        <w:rPr>
          <w:rFonts w:cs="Times New Roman"/>
        </w:rPr>
      </w:pPr>
      <w:proofErr w:type="spellStart"/>
      <w:r w:rsidRPr="008F0222">
        <w:rPr>
          <w:rFonts w:cs="Times New Roman"/>
        </w:rPr>
        <w:t>Qari</w:t>
      </w:r>
      <w:proofErr w:type="spellEnd"/>
      <w:r w:rsidRPr="008F0222">
        <w:rPr>
          <w:rFonts w:cs="Times New Roman"/>
        </w:rPr>
        <w:t xml:space="preserve"> </w:t>
      </w:r>
      <w:proofErr w:type="spellStart"/>
      <w:r w:rsidRPr="008F0222">
        <w:rPr>
          <w:rFonts w:cs="Times New Roman"/>
        </w:rPr>
        <w:t>Asim</w:t>
      </w:r>
      <w:proofErr w:type="spellEnd"/>
      <w:r w:rsidRPr="008F0222">
        <w:rPr>
          <w:rFonts w:cs="Times New Roman"/>
        </w:rPr>
        <w:t xml:space="preserve">, 44, </w:t>
      </w:r>
      <w:proofErr w:type="gramStart"/>
      <w:r w:rsidRPr="008F0222">
        <w:rPr>
          <w:rFonts w:cs="Times New Roman"/>
        </w:rPr>
        <w:t>was removed</w:t>
      </w:r>
      <w:proofErr w:type="gramEnd"/>
      <w:r w:rsidRPr="008F0222">
        <w:rPr>
          <w:rFonts w:cs="Times New Roman"/>
        </w:rPr>
        <w:t xml:space="preserve"> from his role as an Islamophobia consultant after protests against the film The Lady of Heaven.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>Supporting the campaign "to limit free expression" precluded him from continuing, the government said.</w:t>
      </w:r>
    </w:p>
    <w:p w:rsidR="008F0222" w:rsidRPr="008F0222" w:rsidRDefault="008F0222" w:rsidP="008F0222">
      <w:pPr>
        <w:rPr>
          <w:rFonts w:cs="Times New Roman"/>
        </w:rPr>
      </w:pPr>
      <w:proofErr w:type="spellStart"/>
      <w:r w:rsidRPr="008F0222">
        <w:rPr>
          <w:rFonts w:cs="Times New Roman"/>
        </w:rPr>
        <w:t>Mr</w:t>
      </w:r>
      <w:proofErr w:type="spellEnd"/>
      <w:r w:rsidRPr="008F0222">
        <w:rPr>
          <w:rFonts w:cs="Times New Roman"/>
        </w:rPr>
        <w:t xml:space="preserve"> </w:t>
      </w:r>
      <w:proofErr w:type="spellStart"/>
      <w:r w:rsidRPr="008F0222">
        <w:rPr>
          <w:rFonts w:cs="Times New Roman"/>
        </w:rPr>
        <w:t>Asim</w:t>
      </w:r>
      <w:proofErr w:type="spellEnd"/>
      <w:r w:rsidRPr="008F0222">
        <w:rPr>
          <w:rFonts w:cs="Times New Roman"/>
        </w:rPr>
        <w:t xml:space="preserve"> said he did not attend or </w:t>
      </w:r>
      <w:proofErr w:type="spellStart"/>
      <w:r w:rsidRPr="008F0222">
        <w:rPr>
          <w:rFonts w:cs="Times New Roman"/>
        </w:rPr>
        <w:t>organise</w:t>
      </w:r>
      <w:proofErr w:type="spellEnd"/>
      <w:r w:rsidRPr="008F0222">
        <w:rPr>
          <w:rFonts w:cs="Times New Roman"/>
        </w:rPr>
        <w:t xml:space="preserve"> any of the protests.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>In his response to the decision, published on </w:t>
      </w:r>
      <w:hyperlink r:id="rId5" w:history="1">
        <w:r w:rsidRPr="008F0222">
          <w:rPr>
            <w:rStyle w:val="Hyperlink"/>
            <w:rFonts w:cs="Times New Roman"/>
            <w:bCs/>
          </w:rPr>
          <w:t>Twitter,</w:t>
        </w:r>
      </w:hyperlink>
      <w:r w:rsidRPr="008F0222">
        <w:rPr>
          <w:rFonts w:cs="Times New Roman"/>
        </w:rPr>
        <w:t> he said the government's contention he had acted to undermine democratic values was "inaccurate".</w:t>
      </w:r>
    </w:p>
    <w:p w:rsidR="008F0222" w:rsidRPr="008F0222" w:rsidRDefault="008F0222" w:rsidP="008F0222">
      <w:pPr>
        <w:rPr>
          <w:rFonts w:cs="Times New Roman"/>
        </w:rPr>
      </w:pPr>
      <w:proofErr w:type="spellStart"/>
      <w:r w:rsidRPr="008F0222">
        <w:rPr>
          <w:rFonts w:cs="Times New Roman"/>
        </w:rPr>
        <w:t>Mr</w:t>
      </w:r>
      <w:proofErr w:type="spellEnd"/>
      <w:r w:rsidRPr="008F0222">
        <w:rPr>
          <w:rFonts w:cs="Times New Roman"/>
        </w:rPr>
        <w:t xml:space="preserve"> </w:t>
      </w:r>
      <w:proofErr w:type="spellStart"/>
      <w:r w:rsidRPr="008F0222">
        <w:rPr>
          <w:rFonts w:cs="Times New Roman"/>
        </w:rPr>
        <w:t>Asim</w:t>
      </w:r>
      <w:proofErr w:type="spellEnd"/>
      <w:r w:rsidRPr="008F0222">
        <w:rPr>
          <w:rFonts w:cs="Times New Roman"/>
        </w:rPr>
        <w:t xml:space="preserve">, who </w:t>
      </w:r>
      <w:proofErr w:type="gramStart"/>
      <w:r w:rsidRPr="008F0222">
        <w:rPr>
          <w:rFonts w:cs="Times New Roman"/>
        </w:rPr>
        <w:t>was</w:t>
      </w:r>
      <w:hyperlink r:id="rId6" w:history="1">
        <w:r w:rsidRPr="008F0222">
          <w:rPr>
            <w:rStyle w:val="Hyperlink"/>
            <w:rFonts w:cs="Times New Roman"/>
            <w:bCs/>
          </w:rPr>
          <w:t> appointed</w:t>
        </w:r>
        <w:proofErr w:type="gramEnd"/>
        <w:r w:rsidRPr="008F0222">
          <w:rPr>
            <w:rStyle w:val="Hyperlink"/>
            <w:rFonts w:cs="Times New Roman"/>
            <w:bCs/>
          </w:rPr>
          <w:t xml:space="preserve"> MBE in 2012 for building "community harmony"</w:t>
        </w:r>
      </w:hyperlink>
      <w:r w:rsidRPr="008F0222">
        <w:rPr>
          <w:rFonts w:cs="Times New Roman"/>
        </w:rPr>
        <w:t xml:space="preserve"> in Leeds, added he was concerned the film "risked </w:t>
      </w:r>
      <w:proofErr w:type="spellStart"/>
      <w:r w:rsidRPr="008F0222">
        <w:rPr>
          <w:rFonts w:cs="Times New Roman"/>
        </w:rPr>
        <w:t>fuelling</w:t>
      </w:r>
      <w:proofErr w:type="spellEnd"/>
      <w:r w:rsidRPr="008F0222">
        <w:rPr>
          <w:rFonts w:cs="Times New Roman"/>
        </w:rPr>
        <w:t xml:space="preserve"> extremism and tension in communities that would undermine cohesion in British society".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 xml:space="preserve">On Wednesday, cinema chain </w:t>
      </w:r>
      <w:proofErr w:type="spellStart"/>
      <w:r w:rsidRPr="008F0222">
        <w:rPr>
          <w:rFonts w:cs="Times New Roman"/>
        </w:rPr>
        <w:t>Cineworld</w:t>
      </w:r>
      <w:proofErr w:type="spellEnd"/>
      <w:r w:rsidRPr="008F0222">
        <w:rPr>
          <w:rFonts w:cs="Times New Roman"/>
        </w:rPr>
        <w:t> </w:t>
      </w:r>
      <w:hyperlink r:id="rId7" w:history="1">
        <w:r w:rsidRPr="008F0222">
          <w:rPr>
            <w:rStyle w:val="Hyperlink"/>
            <w:rFonts w:cs="Times New Roman"/>
            <w:bCs/>
          </w:rPr>
          <w:t>cancelled all UK screenings of the film after protests</w:t>
        </w:r>
      </w:hyperlink>
      <w:r w:rsidRPr="008F0222">
        <w:rPr>
          <w:rFonts w:cs="Times New Roman"/>
        </w:rPr>
        <w:t> outside a number of cinemas.</w:t>
      </w:r>
    </w:p>
    <w:p w:rsidR="008F0222" w:rsidRPr="008F0222" w:rsidRDefault="008F0222" w:rsidP="008F0222">
      <w:pPr>
        <w:rPr>
          <w:rFonts w:cs="Times New Roman"/>
        </w:rPr>
      </w:pPr>
      <w:proofErr w:type="spellStart"/>
      <w:r w:rsidRPr="008F0222">
        <w:rPr>
          <w:rFonts w:cs="Times New Roman"/>
        </w:rPr>
        <w:t>Mr</w:t>
      </w:r>
      <w:proofErr w:type="spellEnd"/>
      <w:r w:rsidRPr="008F0222">
        <w:rPr>
          <w:rFonts w:cs="Times New Roman"/>
        </w:rPr>
        <w:t xml:space="preserve"> </w:t>
      </w:r>
      <w:proofErr w:type="spellStart"/>
      <w:r w:rsidRPr="008F0222">
        <w:rPr>
          <w:rFonts w:cs="Times New Roman"/>
        </w:rPr>
        <w:t>Asim</w:t>
      </w:r>
      <w:proofErr w:type="spellEnd"/>
      <w:r w:rsidRPr="008F0222">
        <w:rPr>
          <w:rFonts w:cs="Times New Roman"/>
        </w:rPr>
        <w:t xml:space="preserve">, imam of the Makkah Masjid mosque in Leeds, was told his </w:t>
      </w:r>
      <w:proofErr w:type="gramStart"/>
      <w:r w:rsidRPr="008F0222">
        <w:rPr>
          <w:rFonts w:cs="Times New Roman"/>
        </w:rPr>
        <w:t>appointment as deputy chair of the government's Anti-Muslim Hatred Working Group had to end in a </w:t>
      </w:r>
      <w:hyperlink r:id="rId8" w:history="1">
        <w:r w:rsidRPr="008F0222">
          <w:rPr>
            <w:rStyle w:val="Hyperlink"/>
            <w:rFonts w:cs="Times New Roman"/>
            <w:bCs/>
          </w:rPr>
          <w:t>letter </w:t>
        </w:r>
      </w:hyperlink>
      <w:r w:rsidRPr="008F0222">
        <w:rPr>
          <w:rFonts w:cs="Times New Roman"/>
        </w:rPr>
        <w:t>from</w:t>
      </w:r>
      <w:proofErr w:type="gramEnd"/>
      <w:r w:rsidRPr="008F0222">
        <w:rPr>
          <w:rFonts w:cs="Times New Roman"/>
        </w:rPr>
        <w:t xml:space="preserve"> the Department of Levelling Up, Housing &amp; Communities.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 xml:space="preserve">It </w:t>
      </w:r>
      <w:proofErr w:type="gramStart"/>
      <w:r w:rsidRPr="008F0222">
        <w:rPr>
          <w:rFonts w:cs="Times New Roman"/>
        </w:rPr>
        <w:t>said:</w:t>
      </w:r>
      <w:proofErr w:type="gramEnd"/>
      <w:r w:rsidRPr="008F0222">
        <w:rPr>
          <w:rFonts w:cs="Times New Roman"/>
        </w:rPr>
        <w:t xml:space="preserve"> "Your recent support for a campaign to limit free expression - a campaign which has itself encouraged communal tensions - means it is no longer appropriate for you to continue your work with government in roles designed to promote community harmony."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 xml:space="preserve">The solicitor </w:t>
      </w:r>
      <w:proofErr w:type="gramStart"/>
      <w:r w:rsidRPr="008F0222">
        <w:rPr>
          <w:rFonts w:cs="Times New Roman"/>
        </w:rPr>
        <w:t>was told</w:t>
      </w:r>
      <w:proofErr w:type="gramEnd"/>
      <w:r w:rsidRPr="008F0222">
        <w:rPr>
          <w:rFonts w:cs="Times New Roman"/>
        </w:rPr>
        <w:t xml:space="preserve"> his actions were "a clear effort to restrict artistic expression" and that the campaign had "led to street protests which have fomented religious hatred".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 xml:space="preserve">The government said that on Monday </w:t>
      </w:r>
      <w:proofErr w:type="spellStart"/>
      <w:r w:rsidRPr="008F0222">
        <w:rPr>
          <w:rFonts w:cs="Times New Roman"/>
        </w:rPr>
        <w:t>Mr</w:t>
      </w:r>
      <w:proofErr w:type="spellEnd"/>
      <w:r w:rsidRPr="008F0222">
        <w:rPr>
          <w:rFonts w:cs="Times New Roman"/>
        </w:rPr>
        <w:t xml:space="preserve"> </w:t>
      </w:r>
      <w:proofErr w:type="spellStart"/>
      <w:r w:rsidRPr="008F0222">
        <w:rPr>
          <w:rFonts w:cs="Times New Roman"/>
        </w:rPr>
        <w:t>Asim</w:t>
      </w:r>
      <w:proofErr w:type="spellEnd"/>
      <w:r w:rsidRPr="008F0222">
        <w:rPr>
          <w:rFonts w:cs="Times New Roman"/>
        </w:rPr>
        <w:t xml:space="preserve"> had posted on Facebook: "We have been working with many brothers and Imams across the country to liaise with the cinemas….Some Imams have taken a view to protest and others are in dialogue with the cinemas trying to resolve the situation."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lastRenderedPageBreak/>
        <w:t xml:space="preserve">The letter continued: "Resolving the situation, as you made clear, meant cancelling screenings. You </w:t>
      </w:r>
      <w:proofErr w:type="gramStart"/>
      <w:r w:rsidRPr="008F0222">
        <w:rPr>
          <w:rFonts w:cs="Times New Roman"/>
        </w:rPr>
        <w:t>wrote that</w:t>
      </w:r>
      <w:proofErr w:type="gramEnd"/>
      <w:r w:rsidRPr="008F0222">
        <w:rPr>
          <w:rFonts w:cs="Times New Roman"/>
        </w:rPr>
        <w:t xml:space="preserve"> "in some places we have been successful and those cinemas will no longer be showing the movie".</w:t>
      </w:r>
    </w:p>
    <w:p w:rsidR="008F0222" w:rsidRPr="008F0222" w:rsidRDefault="008F0222" w:rsidP="008F0222">
      <w:pPr>
        <w:rPr>
          <w:rFonts w:cs="Times New Roman"/>
        </w:rPr>
      </w:pPr>
      <w:proofErr w:type="spellStart"/>
      <w:r w:rsidRPr="008F0222">
        <w:rPr>
          <w:rFonts w:cs="Times New Roman"/>
        </w:rPr>
        <w:t>Mr</w:t>
      </w:r>
      <w:proofErr w:type="spellEnd"/>
      <w:r w:rsidRPr="008F0222">
        <w:rPr>
          <w:rFonts w:cs="Times New Roman"/>
        </w:rPr>
        <w:t xml:space="preserve"> </w:t>
      </w:r>
      <w:proofErr w:type="spellStart"/>
      <w:r w:rsidRPr="008F0222">
        <w:rPr>
          <w:rFonts w:cs="Times New Roman"/>
        </w:rPr>
        <w:t>Asim</w:t>
      </w:r>
      <w:proofErr w:type="spellEnd"/>
      <w:r w:rsidRPr="008F0222">
        <w:rPr>
          <w:rFonts w:cs="Times New Roman"/>
        </w:rPr>
        <w:t xml:space="preserve"> </w:t>
      </w:r>
      <w:proofErr w:type="gramStart"/>
      <w:r w:rsidRPr="008F0222">
        <w:rPr>
          <w:rFonts w:cs="Times New Roman"/>
        </w:rPr>
        <w:t>was said</w:t>
      </w:r>
      <w:proofErr w:type="gramEnd"/>
      <w:r w:rsidRPr="008F0222">
        <w:rPr>
          <w:rFonts w:cs="Times New Roman"/>
        </w:rPr>
        <w:t xml:space="preserve"> to have advertised a protest in Leeds, with details of its timing and location.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>"This clear involvement in a campaign to limit free expression is incompatible with the role of a government adviser," it said.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>"You will have no doubt seen reports of the scenes outside different cinema venues. These included deeply disturbing videos of sectarian chanting and anti-Shia hatred.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>"As you know, anti-Shia hatred is a long-standing and very serious issue, which must be challenged at every opportunity as part of a wider effort to combat anti-Muslim hatred.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 xml:space="preserve">"We were disappointed to see that you failed to condemn some of the protests complicit in these </w:t>
      </w:r>
      <w:proofErr w:type="spellStart"/>
      <w:r w:rsidRPr="008F0222">
        <w:rPr>
          <w:rFonts w:cs="Times New Roman"/>
        </w:rPr>
        <w:t>behaviours</w:t>
      </w:r>
      <w:proofErr w:type="spellEnd"/>
      <w:r w:rsidRPr="008F0222">
        <w:rPr>
          <w:rFonts w:cs="Times New Roman"/>
        </w:rPr>
        <w:t>."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 xml:space="preserve">In his response, </w:t>
      </w:r>
      <w:proofErr w:type="spellStart"/>
      <w:r w:rsidRPr="008F0222">
        <w:rPr>
          <w:rFonts w:cs="Times New Roman"/>
        </w:rPr>
        <w:t>Mr</w:t>
      </w:r>
      <w:proofErr w:type="spellEnd"/>
      <w:r w:rsidRPr="008F0222">
        <w:rPr>
          <w:rFonts w:cs="Times New Roman"/>
        </w:rPr>
        <w:t xml:space="preserve"> </w:t>
      </w:r>
      <w:proofErr w:type="spellStart"/>
      <w:r w:rsidRPr="008F0222">
        <w:rPr>
          <w:rFonts w:cs="Times New Roman"/>
        </w:rPr>
        <w:t>Asim</w:t>
      </w:r>
      <w:proofErr w:type="spellEnd"/>
      <w:r w:rsidRPr="008F0222">
        <w:rPr>
          <w:rFonts w:cs="Times New Roman"/>
        </w:rPr>
        <w:t xml:space="preserve"> said he remains "fully supportive of open public dialogue and scholarly debate around historical narratives between Sunni and Shia perspective that does not fuel hatred or division in communities...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>"The government's letter did not take into account my continued support for responsible free speech around controversial issues."</w:t>
      </w:r>
    </w:p>
    <w:p w:rsidR="008F0222" w:rsidRPr="008F0222" w:rsidRDefault="008F0222" w:rsidP="008F0222">
      <w:pPr>
        <w:rPr>
          <w:rFonts w:cs="Times New Roman"/>
        </w:rPr>
      </w:pPr>
      <w:r w:rsidRPr="008F0222">
        <w:rPr>
          <w:rFonts w:cs="Times New Roman"/>
        </w:rPr>
        <w:t>He said he "did unequivocally condemn anti-Shia hatred" heard at the Leeds protests to his congregation.</w:t>
      </w:r>
    </w:p>
    <w:p w:rsidR="008F0222" w:rsidRPr="008F0222" w:rsidRDefault="008F0222" w:rsidP="008F0222">
      <w:pPr>
        <w:rPr>
          <w:rFonts w:cs="Times New Roman"/>
        </w:rPr>
      </w:pPr>
      <w:proofErr w:type="spellStart"/>
      <w:r w:rsidRPr="008F0222">
        <w:rPr>
          <w:rFonts w:cs="Times New Roman"/>
        </w:rPr>
        <w:t>Mr</w:t>
      </w:r>
      <w:proofErr w:type="spellEnd"/>
      <w:r w:rsidRPr="008F0222">
        <w:rPr>
          <w:rFonts w:cs="Times New Roman"/>
        </w:rPr>
        <w:t xml:space="preserve"> </w:t>
      </w:r>
      <w:proofErr w:type="spellStart"/>
      <w:r w:rsidRPr="008F0222">
        <w:rPr>
          <w:rFonts w:cs="Times New Roman"/>
        </w:rPr>
        <w:t>Asim</w:t>
      </w:r>
      <w:proofErr w:type="spellEnd"/>
      <w:r w:rsidRPr="008F0222">
        <w:rPr>
          <w:rFonts w:cs="Times New Roman"/>
        </w:rPr>
        <w:t xml:space="preserve"> said the government had not contacted him before making its decision and there had been "no opportunity to clarify any misunderstandings".</w:t>
      </w:r>
    </w:p>
    <w:p w:rsidR="008F0222" w:rsidRPr="008F0222" w:rsidRDefault="008F0222">
      <w:pPr>
        <w:rPr>
          <w:rFonts w:cs="Times New Roman"/>
        </w:rPr>
      </w:pPr>
    </w:p>
    <w:sectPr w:rsidR="008F0222" w:rsidRPr="008F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22"/>
    <w:rsid w:val="007733EE"/>
    <w:rsid w:val="00877E19"/>
    <w:rsid w:val="008F0222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306F"/>
  <w15:chartTrackingRefBased/>
  <w15:docId w15:val="{3F0B0096-0522-4990-8DF7-5FD6C54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F022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F0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81996/DLUHC_to_Imam_Qari_Asim_-_1106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/business-61729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/uk-england-leeds-18461420" TargetMode="External"/><Relationship Id="rId5" Type="http://schemas.openxmlformats.org/officeDocument/2006/relationships/hyperlink" Target="https://twitter.com/QariAsim/status/1536086208887111682?s=20&amp;t=I76WCadfEq2hApaCh7oby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m/news/uk-england-leeds-617716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2022-06-13T16:31:00Z</dcterms:created>
  <dcterms:modified xsi:type="dcterms:W3CDTF">2022-06-13T16:35:00Z</dcterms:modified>
</cp:coreProperties>
</file>