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FB1D" w14:textId="77777777" w:rsidR="00DC7E3D" w:rsidRPr="00F53AC6" w:rsidRDefault="00DC7E3D" w:rsidP="00F53A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BAD4D85" w14:textId="140359B3" w:rsidR="00DC7E3D" w:rsidRPr="00F53AC6" w:rsidRDefault="001327DB" w:rsidP="00F53A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3AC6">
        <w:rPr>
          <w:rFonts w:ascii="Times New Roman" w:hAnsi="Times New Roman" w:cs="Times New Roman"/>
          <w:b/>
          <w:bCs/>
          <w:color w:val="000000" w:themeColor="text1"/>
        </w:rPr>
        <w:t>50</w:t>
      </w:r>
      <w:r w:rsidR="00DC7E3D" w:rsidRPr="00F53AC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DC7E3D" w:rsidRPr="00F53AC6">
        <w:rPr>
          <w:rFonts w:ascii="Times New Roman" w:hAnsi="Times New Roman" w:cs="Times New Roman"/>
          <w:b/>
          <w:bCs/>
          <w:color w:val="000000" w:themeColor="text1"/>
        </w:rPr>
        <w:t xml:space="preserve"> Regular Session of the Human Rights Council</w:t>
      </w:r>
    </w:p>
    <w:p w14:paraId="5283B3D1" w14:textId="1F28F8D0" w:rsidR="00C72906" w:rsidRPr="00F53AC6" w:rsidRDefault="00DC7E3D" w:rsidP="00F53A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3AC6">
        <w:rPr>
          <w:rFonts w:ascii="Times New Roman" w:hAnsi="Times New Roman" w:cs="Times New Roman"/>
          <w:b/>
          <w:bCs/>
          <w:color w:val="000000" w:themeColor="text1"/>
        </w:rPr>
        <w:t xml:space="preserve">Item </w:t>
      </w:r>
      <w:r w:rsidR="001327DB" w:rsidRPr="00F53AC6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53AC6">
        <w:rPr>
          <w:rFonts w:ascii="Times New Roman" w:hAnsi="Times New Roman" w:cs="Times New Roman"/>
          <w:b/>
          <w:bCs/>
          <w:color w:val="000000" w:themeColor="text1"/>
        </w:rPr>
        <w:t xml:space="preserve">: Interactive Dialogue with the </w:t>
      </w:r>
      <w:r w:rsidR="001327DB" w:rsidRPr="00F53AC6">
        <w:rPr>
          <w:rFonts w:ascii="Times New Roman" w:hAnsi="Times New Roman" w:cs="Times New Roman"/>
          <w:b/>
          <w:bCs/>
          <w:color w:val="000000" w:themeColor="text1"/>
        </w:rPr>
        <w:t>COI on the OPT, including EJ, and Israel</w:t>
      </w:r>
    </w:p>
    <w:p w14:paraId="01DE0F52" w14:textId="480AF14A" w:rsidR="001327DB" w:rsidRPr="00F53AC6" w:rsidRDefault="001327DB" w:rsidP="00F53A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3AC6">
        <w:rPr>
          <w:rFonts w:ascii="Times New Roman" w:hAnsi="Times New Roman" w:cs="Times New Roman"/>
          <w:b/>
          <w:bCs/>
          <w:color w:val="000000" w:themeColor="text1"/>
        </w:rPr>
        <w:t>13 June 2022</w:t>
      </w:r>
    </w:p>
    <w:p w14:paraId="49BBEF88" w14:textId="49E10867" w:rsidR="001327DB" w:rsidRPr="00F53AC6" w:rsidRDefault="001327DB" w:rsidP="00F53AC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F681261" w14:textId="1693DA0F" w:rsidR="009E7ED5" w:rsidRPr="003C30B6" w:rsidRDefault="00BE57F5" w:rsidP="00F53AC6">
      <w:pPr>
        <w:spacing w:line="360" w:lineRule="auto"/>
        <w:jc w:val="both"/>
        <w:rPr>
          <w:rFonts w:ascii="Times New Roman" w:hAnsi="Times New Roman" w:cs="Times New Roman"/>
        </w:rPr>
      </w:pPr>
      <w:r w:rsidRPr="003C30B6">
        <w:rPr>
          <w:rFonts w:ascii="Times New Roman" w:hAnsi="Times New Roman" w:cs="Times New Roman"/>
        </w:rPr>
        <w:t>Thank you.</w:t>
      </w:r>
    </w:p>
    <w:p w14:paraId="6A1DC1EC" w14:textId="79034E00" w:rsidR="003C30B6" w:rsidRPr="003C30B6" w:rsidRDefault="00BE57F5" w:rsidP="003C30B6">
      <w:pPr>
        <w:spacing w:line="360" w:lineRule="auto"/>
        <w:jc w:val="both"/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</w:pPr>
      <w:r w:rsidRPr="003C30B6">
        <w:rPr>
          <w:rFonts w:ascii="Times New Roman" w:hAnsi="Times New Roman" w:cs="Times New Roman"/>
        </w:rPr>
        <w:t>Our organizations</w:t>
      </w:r>
      <w:r w:rsidR="007D581C">
        <w:rPr>
          <w:rFonts w:ascii="Times New Roman" w:hAnsi="Times New Roman" w:cs="Times New Roman"/>
        </w:rPr>
        <w:t xml:space="preserve"> </w:t>
      </w:r>
      <w:r w:rsidRPr="003C30B6">
        <w:rPr>
          <w:rFonts w:ascii="Times New Roman" w:hAnsi="Times New Roman" w:cs="Times New Roman"/>
        </w:rPr>
        <w:t>welcome</w:t>
      </w:r>
      <w:r w:rsidR="007D581C">
        <w:rPr>
          <w:rFonts w:ascii="Times New Roman" w:hAnsi="Times New Roman" w:cs="Times New Roman"/>
        </w:rPr>
        <w:t xml:space="preserve"> </w:t>
      </w:r>
      <w:r w:rsidRPr="003C30B6">
        <w:rPr>
          <w:rFonts w:ascii="Times New Roman" w:hAnsi="Times New Roman" w:cs="Times New Roman"/>
        </w:rPr>
        <w:t xml:space="preserve">the </w:t>
      </w:r>
      <w:r w:rsidR="007D581C">
        <w:rPr>
          <w:rFonts w:ascii="Times New Roman" w:hAnsi="Times New Roman" w:cs="Times New Roman"/>
        </w:rPr>
        <w:t xml:space="preserve">Commission’s </w:t>
      </w:r>
      <w:r w:rsidRPr="003C30B6">
        <w:rPr>
          <w:rFonts w:ascii="Times New Roman" w:hAnsi="Times New Roman" w:cs="Times New Roman"/>
        </w:rPr>
        <w:t>report</w:t>
      </w:r>
      <w:r w:rsidR="00D31D26">
        <w:rPr>
          <w:rFonts w:ascii="Times New Roman" w:hAnsi="Times New Roman" w:cs="Times New Roman"/>
        </w:rPr>
        <w:t xml:space="preserve"> stating </w:t>
      </w:r>
      <w:r w:rsidRPr="003C30B6">
        <w:rPr>
          <w:rFonts w:ascii="Times New Roman" w:hAnsi="Times New Roman" w:cs="Times New Roman"/>
        </w:rPr>
        <w:t>that</w:t>
      </w:r>
      <w:r w:rsidR="003C30B6" w:rsidRPr="003C30B6">
        <w:rPr>
          <w:rFonts w:ascii="Times New Roman" w:hAnsi="Times New Roman" w:cs="Times New Roman"/>
        </w:rPr>
        <w:t xml:space="preserve"> 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Israel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>’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s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 ‘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continued occupation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>’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, 'discrimination against Palestinians' </w:t>
      </w:r>
      <w:r w:rsidR="003C30B6" w:rsidRPr="006264B8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and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 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>‘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culture of impunity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>’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 are the key root causes of the </w:t>
      </w:r>
      <w:r w:rsidR="009E7ED5" w:rsidRPr="00A52C7D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current 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situation in </w:t>
      </w:r>
      <w:r w:rsidR="006264B8" w:rsidRPr="006264B8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Israel</w:t>
      </w:r>
      <w:r w:rsidR="006264B8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 and 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Palestine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</w:rPr>
        <w:t xml:space="preserve"> and</w:t>
      </w:r>
      <w:r w:rsidR="003C30B6" w:rsidRPr="003C30B6">
        <w:rPr>
          <w:rFonts w:ascii="Times New Roman" w:eastAsia="Times New Roman" w:hAnsi="Times New Roman" w:cs="Times New Roman"/>
          <w:color w:val="0F1419"/>
          <w:shd w:val="clear" w:color="auto" w:fill="FFFFFF"/>
        </w:rPr>
        <w:t>.</w:t>
      </w:r>
      <w:r w:rsidR="0082075D" w:rsidRPr="0082075D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 </w:t>
      </w:r>
      <w:r w:rsidR="0082075D" w:rsidRPr="002A4E5B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We invite the Commi</w:t>
      </w:r>
      <w:r w:rsidR="00A52C7D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ssio</w:t>
      </w:r>
      <w:r w:rsidR="009B51A5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n</w:t>
      </w:r>
      <w:r w:rsidR="00A52C7D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 </w:t>
      </w:r>
      <w:r w:rsidR="0082075D" w:rsidRPr="002A4E5B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to </w:t>
      </w:r>
      <w:r w:rsidR="002A4E5B" w:rsidRPr="002A4E5B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further pursue their mandate by investigating the settler-colonial nature of the Israeli occupation and </w:t>
      </w:r>
      <w:r w:rsidR="009E7ED5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Israel’s system of racial discrimination, domination, and oppression against the Palestinian 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people, which</w:t>
      </w:r>
      <w:r w:rsidR="009E7ED5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 meets the definition </w:t>
      </w:r>
      <w:r w:rsidR="00A52C7D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of </w:t>
      </w:r>
      <w:r w:rsidR="009E7ED5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>apartheid under international law.</w:t>
      </w:r>
      <w:r w:rsidR="00B80650">
        <w:rPr>
          <w:rFonts w:ascii="Times New Roman" w:eastAsia="Times New Roman" w:hAnsi="Times New Roman" w:cs="Times New Roman"/>
          <w:color w:val="0F1419"/>
          <w:shd w:val="clear" w:color="auto" w:fill="FFFFFF"/>
          <w:lang w:val="en-US"/>
        </w:rPr>
        <w:t xml:space="preserve"> </w:t>
      </w:r>
    </w:p>
    <w:p w14:paraId="508FE759" w14:textId="77777777" w:rsidR="003C30B6" w:rsidRPr="003C30B6" w:rsidRDefault="003C30B6" w:rsidP="00F53AC6">
      <w:pPr>
        <w:spacing w:line="360" w:lineRule="auto"/>
        <w:jc w:val="both"/>
        <w:rPr>
          <w:rFonts w:ascii="Times New Roman" w:hAnsi="Times New Roman" w:cs="Times New Roman"/>
        </w:rPr>
      </w:pPr>
    </w:p>
    <w:p w14:paraId="34851993" w14:textId="75A0F505" w:rsidR="001327DB" w:rsidRDefault="00A52C7D" w:rsidP="00BF7FB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The creation of this Commission </w:t>
      </w:r>
      <w:r w:rsidR="00A1702D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a necessary step to ensure accountability and justice for Israeli violations against Palestinians</w:t>
      </w:r>
      <w:r w:rsidR="00566330">
        <w:rPr>
          <w:rFonts w:ascii="Times New Roman" w:hAnsi="Times New Roman" w:cs="Times New Roman"/>
          <w:lang w:val="en-US"/>
        </w:rPr>
        <w:t xml:space="preserve"> on both sides of the Green Line</w:t>
      </w:r>
      <w:r>
        <w:rPr>
          <w:rFonts w:ascii="Times New Roman" w:hAnsi="Times New Roman" w:cs="Times New Roman"/>
          <w:lang w:val="en-US"/>
        </w:rPr>
        <w:t xml:space="preserve">. </w:t>
      </w:r>
      <w:r w:rsidR="00BF7FB1" w:rsidRPr="00BF7FB1">
        <w:rPr>
          <w:rFonts w:ascii="Times New Roman" w:hAnsi="Times New Roman" w:cs="Times New Roman"/>
          <w:lang w:val="en-US"/>
        </w:rPr>
        <w:t xml:space="preserve">The </w:t>
      </w:r>
      <w:r w:rsidR="00BF7FB1">
        <w:rPr>
          <w:rFonts w:ascii="Times New Roman" w:hAnsi="Times New Roman" w:cs="Times New Roman"/>
          <w:lang w:val="en-US"/>
        </w:rPr>
        <w:t xml:space="preserve">temporal and geographic </w:t>
      </w:r>
      <w:r w:rsidR="00BF7FB1" w:rsidRPr="00BF7FB1">
        <w:rPr>
          <w:rFonts w:ascii="Times New Roman" w:hAnsi="Times New Roman" w:cs="Times New Roman"/>
          <w:lang w:val="en-US"/>
        </w:rPr>
        <w:t xml:space="preserve">mandate of this </w:t>
      </w:r>
      <w:r w:rsidR="007B0A45">
        <w:rPr>
          <w:rFonts w:ascii="Times New Roman" w:hAnsi="Times New Roman" w:cs="Times New Roman"/>
          <w:lang w:val="en-US"/>
        </w:rPr>
        <w:t>C</w:t>
      </w:r>
      <w:r w:rsidR="00BF7FB1" w:rsidRPr="00BF7FB1">
        <w:rPr>
          <w:rFonts w:ascii="Times New Roman" w:hAnsi="Times New Roman" w:cs="Times New Roman"/>
          <w:lang w:val="en-US"/>
        </w:rPr>
        <w:t>ommission reflects the reality on the ground</w:t>
      </w:r>
      <w:r w:rsidR="00BF7FB1">
        <w:rPr>
          <w:rFonts w:ascii="Times New Roman" w:hAnsi="Times New Roman" w:cs="Times New Roman"/>
          <w:lang w:val="en-US"/>
        </w:rPr>
        <w:t xml:space="preserve">, which is </w:t>
      </w:r>
      <w:r w:rsidR="00BF7FB1" w:rsidRPr="00BF7FB1">
        <w:rPr>
          <w:rFonts w:ascii="Times New Roman" w:hAnsi="Times New Roman" w:cs="Times New Roman"/>
          <w:lang w:val="en-US"/>
        </w:rPr>
        <w:t xml:space="preserve">that since 1948 Palestinians have been subjected to </w:t>
      </w:r>
      <w:r w:rsidR="007B0A45">
        <w:rPr>
          <w:rFonts w:ascii="Times New Roman" w:hAnsi="Times New Roman" w:cs="Times New Roman"/>
          <w:lang w:val="en-US"/>
        </w:rPr>
        <w:t xml:space="preserve">the </w:t>
      </w:r>
      <w:r w:rsidR="00BF7FB1" w:rsidRPr="00BF7FB1">
        <w:rPr>
          <w:rFonts w:ascii="Times New Roman" w:hAnsi="Times New Roman" w:cs="Times New Roman"/>
          <w:lang w:val="en-US"/>
        </w:rPr>
        <w:t>systematic oppression and domination by Israel in violation of their basic human rights</w:t>
      </w:r>
      <w:r w:rsidR="007D581C">
        <w:rPr>
          <w:rFonts w:ascii="Times New Roman" w:hAnsi="Times New Roman" w:cs="Times New Roman"/>
          <w:lang w:val="en-US"/>
        </w:rPr>
        <w:t xml:space="preserve">. </w:t>
      </w:r>
    </w:p>
    <w:p w14:paraId="4F282CC2" w14:textId="0DF4EEAE" w:rsidR="00BF7FB1" w:rsidRDefault="00BF7FB1" w:rsidP="00BF7FB1">
      <w:pPr>
        <w:spacing w:line="360" w:lineRule="auto"/>
        <w:jc w:val="both"/>
        <w:rPr>
          <w:rFonts w:ascii="Times New Roman" w:hAnsi="Times New Roman" w:cs="Times New Roman"/>
        </w:rPr>
      </w:pPr>
    </w:p>
    <w:p w14:paraId="658A8D2B" w14:textId="434838F7" w:rsidR="00A404B2" w:rsidRDefault="0039393D" w:rsidP="00BF7FB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Just now, some membe</w:t>
      </w:r>
      <w:r w:rsidR="007D581C">
        <w:rPr>
          <w:rFonts w:ascii="Times New Roman" w:hAnsi="Times New Roman" w:cs="Times New Roman"/>
        </w:rPr>
        <w:t xml:space="preserve">rs </w:t>
      </w:r>
      <w:r w:rsidR="00F978E3" w:rsidRPr="00F978E3">
        <w:rPr>
          <w:rFonts w:ascii="Times New Roman" w:hAnsi="Times New Roman" w:cs="Times New Roman"/>
        </w:rPr>
        <w:t>have attempted to undermine this Council and the important Commission it has established</w:t>
      </w:r>
      <w:r w:rsidRPr="0039393D">
        <w:rPr>
          <w:rFonts w:ascii="Times New Roman" w:hAnsi="Times New Roman" w:cs="Times New Roman"/>
        </w:rPr>
        <w:t xml:space="preserve"> while avoiding any mention of the double standards adopted by some </w:t>
      </w:r>
      <w:r w:rsidR="004F5C73">
        <w:rPr>
          <w:rFonts w:ascii="Times New Roman" w:hAnsi="Times New Roman" w:cs="Times New Roman"/>
        </w:rPr>
        <w:t>S</w:t>
      </w:r>
      <w:r w:rsidRPr="0039393D">
        <w:rPr>
          <w:rFonts w:ascii="Times New Roman" w:hAnsi="Times New Roman" w:cs="Times New Roman"/>
        </w:rPr>
        <w:t xml:space="preserve">tates when </w:t>
      </w:r>
      <w:r>
        <w:rPr>
          <w:rFonts w:ascii="Times New Roman" w:hAnsi="Times New Roman" w:cs="Times New Roman"/>
        </w:rPr>
        <w:t xml:space="preserve">it comes </w:t>
      </w:r>
      <w:bookmarkEnd w:id="0"/>
      <w:r>
        <w:rPr>
          <w:rFonts w:ascii="Times New Roman" w:hAnsi="Times New Roman" w:cs="Times New Roman"/>
        </w:rPr>
        <w:t>to the rights of the Palestinian people</w:t>
      </w:r>
      <w:r w:rsidR="007B1AAB">
        <w:rPr>
          <w:rFonts w:ascii="Times New Roman" w:hAnsi="Times New Roman" w:cs="Times New Roman"/>
        </w:rPr>
        <w:t xml:space="preserve">. </w:t>
      </w:r>
      <w:r w:rsidR="007B1AAB" w:rsidRPr="007B1AAB">
        <w:rPr>
          <w:rFonts w:ascii="Times New Roman" w:hAnsi="Times New Roman" w:cs="Times New Roman"/>
        </w:rPr>
        <w:t xml:space="preserve">Palestinians have a right to accountability and justice as do all other victims of </w:t>
      </w:r>
      <w:r w:rsidR="00834F38">
        <w:rPr>
          <w:rFonts w:ascii="Times New Roman" w:hAnsi="Times New Roman" w:cs="Times New Roman"/>
        </w:rPr>
        <w:t xml:space="preserve">human rights </w:t>
      </w:r>
      <w:r w:rsidR="00D31D26">
        <w:rPr>
          <w:rFonts w:ascii="Times New Roman" w:hAnsi="Times New Roman" w:cs="Times New Roman"/>
        </w:rPr>
        <w:t>violat</w:t>
      </w:r>
      <w:r w:rsidR="00741436">
        <w:rPr>
          <w:rFonts w:ascii="Times New Roman" w:hAnsi="Times New Roman" w:cs="Times New Roman"/>
        </w:rPr>
        <w:t>ions</w:t>
      </w:r>
      <w:r w:rsidR="007B1AAB">
        <w:rPr>
          <w:rFonts w:ascii="Times New Roman" w:hAnsi="Times New Roman" w:cs="Times New Roman"/>
        </w:rPr>
        <w:t xml:space="preserve"> </w:t>
      </w:r>
      <w:r w:rsidR="00D0755D" w:rsidRPr="00D0755D">
        <w:rPr>
          <w:rFonts w:ascii="Times New Roman" w:hAnsi="Times New Roman" w:cs="Times New Roman"/>
        </w:rPr>
        <w:t>Yet, Israel's chronic impunity for</w:t>
      </w:r>
      <w:r w:rsidR="00D0755D">
        <w:rPr>
          <w:rFonts w:ascii="Times New Roman" w:hAnsi="Times New Roman" w:cs="Times New Roman"/>
        </w:rPr>
        <w:t xml:space="preserve"> its gross violation </w:t>
      </w:r>
      <w:r w:rsidR="00D31D26">
        <w:rPr>
          <w:rFonts w:ascii="Times New Roman" w:hAnsi="Times New Roman" w:cs="Times New Roman"/>
        </w:rPr>
        <w:t>of international law</w:t>
      </w:r>
      <w:r w:rsidR="00D0755D">
        <w:rPr>
          <w:rFonts w:ascii="Times New Roman" w:hAnsi="Times New Roman" w:cs="Times New Roman"/>
        </w:rPr>
        <w:t xml:space="preserve">, some of which amounting to </w:t>
      </w:r>
      <w:r w:rsidR="00D31D26">
        <w:rPr>
          <w:rFonts w:ascii="Times New Roman" w:hAnsi="Times New Roman" w:cs="Times New Roman"/>
        </w:rPr>
        <w:t xml:space="preserve">war crimes and </w:t>
      </w:r>
      <w:r w:rsidR="00D0755D">
        <w:rPr>
          <w:rFonts w:ascii="Times New Roman" w:hAnsi="Times New Roman" w:cs="Times New Roman"/>
        </w:rPr>
        <w:t xml:space="preserve">the crimes against humanity of apartheid and persecution, </w:t>
      </w:r>
      <w:r w:rsidR="00D0755D" w:rsidRPr="00D0755D">
        <w:rPr>
          <w:rFonts w:ascii="Times New Roman" w:hAnsi="Times New Roman" w:cs="Times New Roman"/>
        </w:rPr>
        <w:t>shows that Palestinians are treated as second-class victims.</w:t>
      </w:r>
    </w:p>
    <w:p w14:paraId="276C9CCE" w14:textId="77777777" w:rsidR="00D0755D" w:rsidRDefault="00D0755D" w:rsidP="00BF7FB1">
      <w:pPr>
        <w:spacing w:line="360" w:lineRule="auto"/>
        <w:jc w:val="both"/>
        <w:rPr>
          <w:rFonts w:ascii="Times New Roman" w:hAnsi="Times New Roman" w:cs="Times New Roman"/>
        </w:rPr>
      </w:pPr>
    </w:p>
    <w:p w14:paraId="590C22A5" w14:textId="1DA5CAB6" w:rsidR="001327DB" w:rsidRDefault="00B80650" w:rsidP="00A404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978E3" w:rsidRPr="00D0755D">
        <w:rPr>
          <w:rFonts w:ascii="Times New Roman" w:hAnsi="Times New Roman" w:cs="Times New Roman"/>
        </w:rPr>
        <w:t xml:space="preserve">his Council </w:t>
      </w:r>
      <w:r w:rsidR="00F978E3">
        <w:rPr>
          <w:rFonts w:ascii="Times New Roman" w:hAnsi="Times New Roman" w:cs="Times New Roman"/>
        </w:rPr>
        <w:t xml:space="preserve">and </w:t>
      </w:r>
      <w:r w:rsidR="00F978E3" w:rsidRPr="00A404B2">
        <w:rPr>
          <w:rFonts w:ascii="Times New Roman" w:hAnsi="Times New Roman" w:cs="Times New Roman"/>
        </w:rPr>
        <w:t>other member</w:t>
      </w:r>
      <w:r w:rsidR="00F978E3">
        <w:rPr>
          <w:rFonts w:ascii="Times New Roman" w:hAnsi="Times New Roman" w:cs="Times New Roman"/>
        </w:rPr>
        <w:t xml:space="preserve"> of the international community</w:t>
      </w:r>
      <w:r w:rsidR="00D0755D" w:rsidRPr="00D0755D">
        <w:rPr>
          <w:rFonts w:ascii="Times New Roman" w:hAnsi="Times New Roman" w:cs="Times New Roman"/>
        </w:rPr>
        <w:t xml:space="preserve"> can and must discharge </w:t>
      </w:r>
      <w:r w:rsidR="00E13290">
        <w:rPr>
          <w:rFonts w:ascii="Times New Roman" w:hAnsi="Times New Roman" w:cs="Times New Roman"/>
        </w:rPr>
        <w:t>their</w:t>
      </w:r>
      <w:r w:rsidR="00D0755D" w:rsidRPr="00D0755D">
        <w:rPr>
          <w:rFonts w:ascii="Times New Roman" w:hAnsi="Times New Roman" w:cs="Times New Roman"/>
        </w:rPr>
        <w:t xml:space="preserve"> duty vis-à-vis the Palestinian people</w:t>
      </w:r>
      <w:r w:rsidR="006609DD">
        <w:rPr>
          <w:rFonts w:ascii="Times New Roman" w:hAnsi="Times New Roman" w:cs="Times New Roman"/>
        </w:rPr>
        <w:t xml:space="preserve">, including </w:t>
      </w:r>
      <w:r w:rsidR="00D0755D">
        <w:rPr>
          <w:rFonts w:ascii="Times New Roman" w:hAnsi="Times New Roman" w:cs="Times New Roman"/>
        </w:rPr>
        <w:t>by</w:t>
      </w:r>
      <w:r w:rsidR="00A404B2" w:rsidRPr="00A404B2">
        <w:rPr>
          <w:rFonts w:ascii="Times New Roman" w:hAnsi="Times New Roman" w:cs="Times New Roman"/>
        </w:rPr>
        <w:t xml:space="preserve"> support</w:t>
      </w:r>
      <w:r w:rsidR="00D0755D">
        <w:rPr>
          <w:rFonts w:ascii="Times New Roman" w:hAnsi="Times New Roman" w:cs="Times New Roman"/>
        </w:rPr>
        <w:t>ing</w:t>
      </w:r>
      <w:r w:rsidR="00A404B2" w:rsidRPr="00A404B2">
        <w:rPr>
          <w:rFonts w:ascii="Times New Roman" w:hAnsi="Times New Roman" w:cs="Times New Roman"/>
        </w:rPr>
        <w:t xml:space="preserve"> this </w:t>
      </w:r>
      <w:r w:rsidR="00D0755D">
        <w:rPr>
          <w:rFonts w:ascii="Times New Roman" w:hAnsi="Times New Roman" w:cs="Times New Roman"/>
        </w:rPr>
        <w:t xml:space="preserve">new </w:t>
      </w:r>
      <w:r w:rsidR="00A404B2" w:rsidRPr="00A404B2">
        <w:rPr>
          <w:rFonts w:ascii="Times New Roman" w:hAnsi="Times New Roman" w:cs="Times New Roman"/>
        </w:rPr>
        <w:t>important accountability mechanism, engag</w:t>
      </w:r>
      <w:r w:rsidR="00E13290">
        <w:rPr>
          <w:rFonts w:ascii="Times New Roman" w:hAnsi="Times New Roman" w:cs="Times New Roman"/>
        </w:rPr>
        <w:t>ing</w:t>
      </w:r>
      <w:r w:rsidR="00A404B2" w:rsidRPr="00A404B2">
        <w:rPr>
          <w:rFonts w:ascii="Times New Roman" w:hAnsi="Times New Roman" w:cs="Times New Roman"/>
        </w:rPr>
        <w:t xml:space="preserve"> in good faith with the </w:t>
      </w:r>
      <w:r w:rsidR="00A404B2">
        <w:rPr>
          <w:rFonts w:ascii="Times New Roman" w:hAnsi="Times New Roman" w:cs="Times New Roman"/>
        </w:rPr>
        <w:t>Commission</w:t>
      </w:r>
      <w:r w:rsidR="00A404B2" w:rsidRPr="00A404B2">
        <w:rPr>
          <w:rFonts w:ascii="Times New Roman" w:hAnsi="Times New Roman" w:cs="Times New Roman"/>
        </w:rPr>
        <w:t xml:space="preserve"> and its report</w:t>
      </w:r>
      <w:r w:rsidR="00E13290">
        <w:rPr>
          <w:rFonts w:ascii="Times New Roman" w:hAnsi="Times New Roman" w:cs="Times New Roman"/>
        </w:rPr>
        <w:t xml:space="preserve">, and ensuring the allocation of sufficient resources and funding to fully discharge </w:t>
      </w:r>
      <w:r w:rsidR="00F978E3">
        <w:rPr>
          <w:rFonts w:ascii="Times New Roman" w:hAnsi="Times New Roman" w:cs="Times New Roman"/>
        </w:rPr>
        <w:t>its</w:t>
      </w:r>
      <w:r w:rsidR="00E13290">
        <w:rPr>
          <w:rFonts w:ascii="Times New Roman" w:hAnsi="Times New Roman" w:cs="Times New Roman"/>
        </w:rPr>
        <w:t xml:space="preserve"> mandate</w:t>
      </w:r>
      <w:r w:rsidR="00A404B2" w:rsidRPr="00A404B2">
        <w:rPr>
          <w:rFonts w:ascii="Times New Roman" w:hAnsi="Times New Roman" w:cs="Times New Roman"/>
        </w:rPr>
        <w:t xml:space="preserve">.  </w:t>
      </w:r>
    </w:p>
    <w:p w14:paraId="3C2A4ADA" w14:textId="3D866DC7" w:rsidR="00296252" w:rsidRDefault="00296252" w:rsidP="00A404B2">
      <w:pPr>
        <w:spacing w:line="360" w:lineRule="auto"/>
        <w:jc w:val="both"/>
        <w:rPr>
          <w:rFonts w:ascii="Times New Roman" w:hAnsi="Times New Roman" w:cs="Times New Roman"/>
        </w:rPr>
      </w:pPr>
    </w:p>
    <w:p w14:paraId="692E4A4D" w14:textId="2BE6D724" w:rsidR="00296252" w:rsidRPr="00A404B2" w:rsidRDefault="00296252" w:rsidP="00A404B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Thank you. </w:t>
      </w:r>
    </w:p>
    <w:p w14:paraId="1ABF16C7" w14:textId="77777777" w:rsidR="001327DB" w:rsidRPr="00F53AC6" w:rsidRDefault="001327DB" w:rsidP="00F53AC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CC41CBF" w14:textId="77777777" w:rsidR="00C101DC" w:rsidRPr="00F53AC6" w:rsidRDefault="00C101DC" w:rsidP="00F53AC6">
      <w:pPr>
        <w:spacing w:line="360" w:lineRule="auto"/>
        <w:rPr>
          <w:rFonts w:ascii="Times New Roman" w:hAnsi="Times New Roman" w:cs="Times New Roman"/>
          <w:color w:val="000000" w:themeColor="text1"/>
          <w:rtl/>
        </w:rPr>
      </w:pPr>
    </w:p>
    <w:sectPr w:rsidR="00C101DC" w:rsidRPr="00F53AC6" w:rsidSect="00D463CE">
      <w:headerReference w:type="default" r:id="rId10"/>
      <w:footerReference w:type="default" r:id="rId11"/>
      <w:pgSz w:w="11907" w:h="16727" w:code="9"/>
      <w:pgMar w:top="720" w:right="1417" w:bottom="539" w:left="1418" w:header="289" w:footer="28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C487" w14:textId="77777777" w:rsidR="00D31970" w:rsidRDefault="00D31970">
      <w:r>
        <w:separator/>
      </w:r>
    </w:p>
  </w:endnote>
  <w:endnote w:type="continuationSeparator" w:id="0">
    <w:p w14:paraId="7C254FF4" w14:textId="77777777" w:rsidR="00D31970" w:rsidRDefault="00D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54F0" w14:textId="77777777" w:rsidR="00BD453C" w:rsidRPr="001B4795" w:rsidRDefault="000D62D6" w:rsidP="00E75529">
    <w:pPr>
      <w:pStyle w:val="Footer"/>
      <w:ind w:left="-900" w:right="-1053"/>
      <w:jc w:val="center"/>
      <w:rPr>
        <w:rFonts w:cs="Simplified Arabic"/>
        <w:color w:val="000080"/>
        <w:sz w:val="16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1E197E1B" wp14:editId="53078908">
              <wp:simplePos x="0" y="0"/>
              <wp:positionH relativeFrom="column">
                <wp:posOffset>-925830</wp:posOffset>
              </wp:positionH>
              <wp:positionV relativeFrom="paragraph">
                <wp:posOffset>5079</wp:posOffset>
              </wp:positionV>
              <wp:extent cx="10081895" cy="0"/>
              <wp:effectExtent l="12700" t="1270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008189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CE284E" id="Line 7" o:spid="_x0000_s1026" style="position:absolute;flip:x;z-index:251658752;visibility:visible;mso-wrap-style:square;mso-width-percent:0;mso-height-percent:0;mso-wrap-distance-left:9pt;mso-wrap-distance-top:.~mm;mso-wrap-distance-right:9pt;mso-wrap-distance-bottom:.~mm;mso-position-horizontal:absolute;mso-position-horizontal-relative:text;mso-position-vertical:absolute;mso-position-vertical-relative:text;mso-width-percent:0;mso-height-percent:0;mso-width-relative:page;mso-height-relative:page" from="-72.9pt,.4pt" to="72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" strokecolor="#339" strokeweight="2.25pt">
              <o:lock v:ext="edit" shapetype="f"/>
            </v:line>
          </w:pict>
        </mc:Fallback>
      </mc:AlternateContent>
    </w:r>
    <w:r w:rsidR="00BD453C">
      <w:rPr>
        <w:rFonts w:cs="Simplified Arabic" w:hint="cs"/>
        <w:b/>
        <w:bCs/>
        <w:color w:val="000080"/>
        <w:sz w:val="16"/>
        <w:szCs w:val="16"/>
        <w:u w:val="single"/>
        <w:rtl/>
      </w:rPr>
      <w:t>المكتب الرئيسي</w:t>
    </w:r>
    <w:r w:rsidR="00BD453C" w:rsidRPr="009734E3">
      <w:rPr>
        <w:rFonts w:cs="Simplified Arabic" w:hint="cs"/>
        <w:b/>
        <w:bCs/>
        <w:color w:val="000080"/>
        <w:sz w:val="16"/>
        <w:szCs w:val="16"/>
        <w:u w:val="single"/>
        <w:rtl/>
      </w:rPr>
      <w:t>:</w:t>
    </w:r>
    <w:r w:rsidR="00BD453C" w:rsidRPr="001B4795">
      <w:rPr>
        <w:rFonts w:cs="Simplified Arabic" w:hint="cs"/>
        <w:color w:val="000080"/>
        <w:sz w:val="16"/>
        <w:szCs w:val="16"/>
        <w:rtl/>
      </w:rPr>
      <w:t xml:space="preserve"> </w:t>
    </w:r>
    <w:r w:rsidR="00BD453C" w:rsidRPr="00BD706A">
      <w:rPr>
        <w:rStyle w:val="Strong"/>
        <w:rFonts w:cs="Simplified Arabic" w:hint="cs"/>
        <w:b w:val="0"/>
        <w:bCs w:val="0"/>
        <w:color w:val="333399"/>
        <w:sz w:val="16"/>
        <w:szCs w:val="16"/>
        <w:rtl/>
      </w:rPr>
      <w:t>حي الرمال الغربي، الميناء، شارع عمر المختار، مقابل محطة عكيلة للبترول، (مقر السفارة الروسية سابقاً)</w:t>
    </w:r>
    <w:r w:rsidR="00BD453C" w:rsidRPr="00BD706A">
      <w:rPr>
        <w:rStyle w:val="Strong"/>
        <w:rFonts w:cs="Simplified Arabic" w:hint="cs"/>
        <w:color w:val="FF0000"/>
        <w:sz w:val="20"/>
        <w:szCs w:val="20"/>
        <w:rtl/>
      </w:rPr>
      <w:t>.</w:t>
    </w:r>
    <w:r w:rsidR="00BD453C" w:rsidRPr="001B4795">
      <w:rPr>
        <w:rFonts w:cs="Simplified Arabic"/>
        <w:color w:val="000080"/>
        <w:sz w:val="16"/>
        <w:szCs w:val="16"/>
        <w:rtl/>
      </w:rPr>
      <w:t>–</w:t>
    </w:r>
    <w:r w:rsidR="00BD453C" w:rsidRPr="001B4795">
      <w:rPr>
        <w:rFonts w:cs="Simplified Arabic" w:hint="cs"/>
        <w:color w:val="000080"/>
        <w:sz w:val="16"/>
        <w:szCs w:val="16"/>
        <w:rtl/>
      </w:rPr>
      <w:t xml:space="preserve"> ص.ب: 5270</w:t>
    </w:r>
    <w:r w:rsidR="00BD453C">
      <w:rPr>
        <w:rFonts w:cs="Simplified Arabic" w:hint="cs"/>
        <w:color w:val="000080"/>
        <w:sz w:val="16"/>
        <w:szCs w:val="16"/>
        <w:rtl/>
      </w:rPr>
      <w:t>-</w:t>
    </w:r>
    <w:r w:rsidR="00BD453C" w:rsidRPr="001B4795">
      <w:rPr>
        <w:rFonts w:cs="Simplified Arabic" w:hint="cs"/>
        <w:color w:val="000080"/>
        <w:sz w:val="16"/>
        <w:szCs w:val="16"/>
        <w:rtl/>
      </w:rPr>
      <w:t xml:space="preserve"> ت: 2820447</w:t>
    </w:r>
    <w:r w:rsidR="00BD453C">
      <w:rPr>
        <w:rFonts w:cs="Simplified Arabic" w:hint="cs"/>
        <w:color w:val="000080"/>
        <w:sz w:val="16"/>
        <w:szCs w:val="16"/>
        <w:rtl/>
      </w:rPr>
      <w:t xml:space="preserve">-8-972 </w:t>
    </w:r>
    <w:r w:rsidR="00BD453C" w:rsidRPr="001B4795">
      <w:rPr>
        <w:rFonts w:cs="Simplified Arabic" w:hint="cs"/>
        <w:color w:val="000080"/>
        <w:sz w:val="16"/>
        <w:szCs w:val="16"/>
        <w:rtl/>
      </w:rPr>
      <w:t>ف:</w:t>
    </w:r>
    <w:r w:rsidR="00BD453C">
      <w:rPr>
        <w:rFonts w:cs="Simplified Arabic" w:hint="cs"/>
        <w:color w:val="000080"/>
        <w:sz w:val="16"/>
        <w:szCs w:val="16"/>
        <w:rtl/>
      </w:rPr>
      <w:t>2820442-8-972</w:t>
    </w:r>
    <w:r w:rsidR="00BD453C" w:rsidRPr="001B4795">
      <w:rPr>
        <w:rFonts w:cs="Simplified Arabic" w:hint="cs"/>
        <w:color w:val="000080"/>
        <w:sz w:val="16"/>
        <w:szCs w:val="16"/>
        <w:rtl/>
      </w:rPr>
      <w:t xml:space="preserve">  </w:t>
    </w:r>
  </w:p>
  <w:p w14:paraId="7AD65D7D" w14:textId="77777777" w:rsidR="00BD453C" w:rsidRPr="00F43B2F" w:rsidRDefault="00BD453C" w:rsidP="00F43B2F">
    <w:pPr>
      <w:pStyle w:val="Footer"/>
      <w:tabs>
        <w:tab w:val="clear" w:pos="4320"/>
        <w:tab w:val="clear" w:pos="8640"/>
      </w:tabs>
      <w:ind w:left="-1276" w:right="-1134"/>
      <w:jc w:val="center"/>
      <w:rPr>
        <w:rFonts w:cs="Simplified Arabic"/>
        <w:color w:val="000080"/>
        <w:sz w:val="16"/>
        <w:szCs w:val="16"/>
      </w:rPr>
    </w:pPr>
    <w:r>
      <w:rPr>
        <w:rFonts w:cs="Simplified Arabic"/>
        <w:color w:val="000080"/>
        <w:sz w:val="16"/>
        <w:szCs w:val="16"/>
        <w:u w:val="single"/>
      </w:rPr>
      <w:t>Main</w:t>
    </w:r>
    <w:r w:rsidRPr="00F43B2F">
      <w:rPr>
        <w:rFonts w:cs="Simplified Arabic"/>
        <w:color w:val="000080"/>
        <w:sz w:val="16"/>
        <w:szCs w:val="16"/>
        <w:u w:val="single"/>
      </w:rPr>
      <w:t xml:space="preserve"> Office</w:t>
    </w:r>
    <w:r w:rsidRPr="00F43B2F">
      <w:rPr>
        <w:rFonts w:cs="Simplified Arabic"/>
        <w:color w:val="000080"/>
        <w:sz w:val="16"/>
        <w:szCs w:val="16"/>
      </w:rPr>
      <w:t>:</w:t>
    </w:r>
    <w:r w:rsidRPr="00F43B2F">
      <w:rPr>
        <w:rFonts w:cs="Simplified Arabic"/>
        <w:color w:val="333399"/>
        <w:sz w:val="16"/>
        <w:szCs w:val="16"/>
      </w:rPr>
      <w:t xml:space="preserve"> </w:t>
    </w:r>
    <w:r w:rsidRPr="00F43B2F">
      <w:rPr>
        <w:rStyle w:val="Strong"/>
        <w:rFonts w:ascii="Arial" w:hAnsi="Arial" w:cs="Arial"/>
        <w:b w:val="0"/>
        <w:bCs w:val="0"/>
        <w:color w:val="333399"/>
        <w:sz w:val="16"/>
        <w:szCs w:val="16"/>
      </w:rPr>
      <w:t xml:space="preserve">Al Mena, Omar El-Mukhtar Street, (close to </w:t>
    </w:r>
    <w:proofErr w:type="spellStart"/>
    <w:r w:rsidRPr="00F43B2F">
      <w:rPr>
        <w:rStyle w:val="Strong"/>
        <w:rFonts w:ascii="Arial" w:hAnsi="Arial" w:cs="Arial"/>
        <w:b w:val="0"/>
        <w:bCs w:val="0"/>
        <w:color w:val="333399"/>
        <w:sz w:val="16"/>
        <w:szCs w:val="16"/>
      </w:rPr>
      <w:t>Akila</w:t>
    </w:r>
    <w:proofErr w:type="spellEnd"/>
    <w:r w:rsidRPr="00F43B2F">
      <w:rPr>
        <w:rStyle w:val="Strong"/>
        <w:rFonts w:ascii="Arial" w:hAnsi="Arial" w:cs="Arial"/>
        <w:b w:val="0"/>
        <w:bCs w:val="0"/>
        <w:color w:val="333399"/>
        <w:sz w:val="16"/>
        <w:szCs w:val="16"/>
      </w:rPr>
      <w:t xml:space="preserve"> Gas Station) Western </w:t>
    </w:r>
    <w:proofErr w:type="spellStart"/>
    <w:r w:rsidRPr="00F43B2F">
      <w:rPr>
        <w:rStyle w:val="Strong"/>
        <w:rFonts w:ascii="Arial" w:hAnsi="Arial" w:cs="Arial"/>
        <w:b w:val="0"/>
        <w:bCs w:val="0"/>
        <w:color w:val="333399"/>
        <w:sz w:val="16"/>
        <w:szCs w:val="16"/>
      </w:rPr>
      <w:t>Rimal</w:t>
    </w:r>
    <w:proofErr w:type="spellEnd"/>
    <w:r w:rsidRPr="00F43B2F">
      <w:rPr>
        <w:rStyle w:val="Strong"/>
        <w:rFonts w:ascii="Arial" w:hAnsi="Arial" w:cs="Arial"/>
        <w:b w:val="0"/>
        <w:bCs w:val="0"/>
        <w:color w:val="333399"/>
        <w:sz w:val="16"/>
        <w:szCs w:val="16"/>
      </w:rPr>
      <w:t>, Gaza City</w:t>
    </w:r>
    <w:r w:rsidRPr="00F43B2F">
      <w:rPr>
        <w:rStyle w:val="Strong"/>
        <w:rFonts w:ascii="Arial" w:hAnsi="Arial" w:cs="Arial"/>
        <w:color w:val="333399"/>
        <w:sz w:val="16"/>
        <w:szCs w:val="16"/>
      </w:rPr>
      <w:t>,</w:t>
    </w:r>
    <w:r w:rsidRPr="00F43B2F">
      <w:rPr>
        <w:rFonts w:cs="Simplified Arabic"/>
        <w:color w:val="000080"/>
        <w:sz w:val="16"/>
        <w:szCs w:val="16"/>
      </w:rPr>
      <w:t xml:space="preserve"> P.O. Box. 5270 Tel: 97</w:t>
    </w:r>
    <w:r w:rsidRPr="00F43B2F">
      <w:rPr>
        <w:rFonts w:cs="Simplified Arabic" w:hint="cs"/>
        <w:color w:val="000080"/>
        <w:sz w:val="16"/>
        <w:szCs w:val="16"/>
        <w:rtl/>
      </w:rPr>
      <w:t>2</w:t>
    </w:r>
    <w:r w:rsidRPr="00F43B2F">
      <w:rPr>
        <w:rFonts w:cs="Simplified Arabic"/>
        <w:color w:val="000080"/>
        <w:sz w:val="16"/>
        <w:szCs w:val="16"/>
      </w:rPr>
      <w:t>-8-2820447 Fax: 97</w:t>
    </w:r>
    <w:r w:rsidRPr="00F43B2F">
      <w:rPr>
        <w:rFonts w:cs="Simplified Arabic" w:hint="cs"/>
        <w:color w:val="000080"/>
        <w:sz w:val="16"/>
        <w:szCs w:val="16"/>
        <w:rtl/>
      </w:rPr>
      <w:t>2</w:t>
    </w:r>
    <w:r w:rsidRPr="00F43B2F">
      <w:rPr>
        <w:rFonts w:cs="Simplified Arabic"/>
        <w:color w:val="000080"/>
        <w:sz w:val="16"/>
        <w:szCs w:val="16"/>
      </w:rPr>
      <w:t>-8-2820442</w:t>
    </w:r>
  </w:p>
  <w:p w14:paraId="0CCD909B" w14:textId="77777777" w:rsidR="00BD453C" w:rsidRPr="001B4795" w:rsidRDefault="00BD453C" w:rsidP="008B76AE">
    <w:pPr>
      <w:pStyle w:val="Footer"/>
      <w:bidi/>
      <w:jc w:val="center"/>
      <w:rPr>
        <w:rFonts w:cs="Simplified Arabic"/>
        <w:color w:val="000080"/>
        <w:sz w:val="16"/>
        <w:szCs w:val="16"/>
        <w:rtl/>
      </w:rPr>
    </w:pPr>
    <w:r w:rsidRPr="009734E3">
      <w:rPr>
        <w:rFonts w:cs="Simplified Arabic" w:hint="cs"/>
        <w:b/>
        <w:bCs/>
        <w:color w:val="000080"/>
        <w:sz w:val="16"/>
        <w:szCs w:val="16"/>
        <w:u w:val="single"/>
        <w:rtl/>
      </w:rPr>
      <w:t>فرع جباليا</w:t>
    </w:r>
    <w:r w:rsidRPr="009734E3">
      <w:rPr>
        <w:rFonts w:cs="Simplified Arabic" w:hint="cs"/>
        <w:b/>
        <w:bCs/>
        <w:color w:val="000080"/>
        <w:sz w:val="16"/>
        <w:szCs w:val="16"/>
        <w:rtl/>
      </w:rPr>
      <w:t>: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مخيم جباليا</w:t>
    </w:r>
    <w:r w:rsidRPr="001B4795">
      <w:rPr>
        <w:rFonts w:cs="Simplified Arabic"/>
        <w:color w:val="000080"/>
        <w:sz w:val="16"/>
        <w:szCs w:val="16"/>
      </w:rPr>
      <w:t xml:space="preserve"> </w:t>
    </w:r>
    <w:r>
      <w:rPr>
        <w:rFonts w:cs="Simplified Arabic"/>
        <w:color w:val="000080"/>
        <w:sz w:val="16"/>
        <w:szCs w:val="16"/>
        <w:rtl/>
      </w:rPr>
      <w:t>–</w:t>
    </w:r>
    <w:r>
      <w:rPr>
        <w:rFonts w:cs="Simplified Arabic" w:hint="cs"/>
        <w:color w:val="000080"/>
        <w:sz w:val="16"/>
        <w:szCs w:val="16"/>
        <w:rtl/>
      </w:rPr>
      <w:t xml:space="preserve"> شرق الترنس عمارة العيلة الطابق الأول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-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 xml:space="preserve">ص.ب : 2714 </w:t>
    </w:r>
    <w:r w:rsidRPr="001B4795">
      <w:rPr>
        <w:rFonts w:cs="Simplified Arabic"/>
        <w:color w:val="000080"/>
        <w:sz w:val="16"/>
        <w:szCs w:val="16"/>
        <w:rtl/>
      </w:rPr>
      <w:t>–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 xml:space="preserve"> ت:24</w:t>
    </w:r>
    <w:r>
      <w:rPr>
        <w:rFonts w:cs="Simplified Arabic" w:hint="cs"/>
        <w:color w:val="000080"/>
        <w:sz w:val="16"/>
        <w:szCs w:val="16"/>
        <w:rtl/>
      </w:rPr>
      <w:t>84</w:t>
    </w:r>
    <w:r w:rsidRPr="001B4795">
      <w:rPr>
        <w:rFonts w:cs="Simplified Arabic" w:hint="cs"/>
        <w:color w:val="000080"/>
        <w:sz w:val="16"/>
        <w:szCs w:val="16"/>
        <w:rtl/>
      </w:rPr>
      <w:t>555-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8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/>
        <w:color w:val="000080"/>
        <w:sz w:val="16"/>
        <w:szCs w:val="16"/>
        <w:rtl/>
      </w:rPr>
      <w:t>–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97</w:t>
    </w:r>
    <w:r>
      <w:rPr>
        <w:rFonts w:cs="Simplified Arabic" w:hint="cs"/>
        <w:color w:val="000080"/>
        <w:sz w:val="16"/>
        <w:szCs w:val="16"/>
        <w:rtl/>
      </w:rPr>
      <w:t>2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-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 xml:space="preserve"> فاكس 24</w:t>
    </w:r>
    <w:r>
      <w:rPr>
        <w:rFonts w:cs="Simplified Arabic" w:hint="cs"/>
        <w:color w:val="000080"/>
        <w:sz w:val="16"/>
        <w:szCs w:val="16"/>
        <w:rtl/>
      </w:rPr>
      <w:t>84</w:t>
    </w:r>
    <w:r w:rsidRPr="001B4795">
      <w:rPr>
        <w:rFonts w:cs="Simplified Arabic" w:hint="cs"/>
        <w:color w:val="000080"/>
        <w:sz w:val="16"/>
        <w:szCs w:val="16"/>
        <w:rtl/>
      </w:rPr>
      <w:t>554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-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8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-</w:t>
    </w:r>
    <w:r w:rsidRPr="001B4795">
      <w:rPr>
        <w:rFonts w:cs="Simplified Arabic"/>
        <w:color w:val="000080"/>
        <w:sz w:val="16"/>
        <w:szCs w:val="16"/>
      </w:rPr>
      <w:t xml:space="preserve"> </w:t>
    </w:r>
    <w:r w:rsidRPr="001B4795">
      <w:rPr>
        <w:rFonts w:cs="Simplified Arabic" w:hint="cs"/>
        <w:color w:val="000080"/>
        <w:sz w:val="16"/>
        <w:szCs w:val="16"/>
        <w:rtl/>
      </w:rPr>
      <w:t>97</w:t>
    </w:r>
    <w:r>
      <w:rPr>
        <w:rFonts w:cs="Simplified Arabic" w:hint="cs"/>
        <w:color w:val="000080"/>
        <w:sz w:val="16"/>
        <w:szCs w:val="16"/>
        <w:rtl/>
      </w:rPr>
      <w:t>2</w:t>
    </w:r>
  </w:p>
  <w:p w14:paraId="45313817" w14:textId="77777777" w:rsidR="00BD453C" w:rsidRPr="001B4795" w:rsidRDefault="00BD453C" w:rsidP="009734E3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cs="Simplified Arabic"/>
        <w:color w:val="000080"/>
        <w:sz w:val="16"/>
        <w:szCs w:val="16"/>
      </w:rPr>
      <w:t xml:space="preserve">Jabalia Office: </w:t>
    </w:r>
    <w:r w:rsidRPr="001B4795">
      <w:rPr>
        <w:rFonts w:cs="Simplified Arabic"/>
        <w:color w:val="000080"/>
        <w:sz w:val="16"/>
        <w:szCs w:val="16"/>
      </w:rPr>
      <w:t xml:space="preserve">Jabalia Camp - Main St.- </w:t>
    </w:r>
    <w:proofErr w:type="spellStart"/>
    <w:r w:rsidRPr="001B4795">
      <w:rPr>
        <w:rFonts w:cs="Simplified Arabic"/>
        <w:color w:val="000080"/>
        <w:sz w:val="16"/>
        <w:szCs w:val="16"/>
      </w:rPr>
      <w:t>P.O.Box</w:t>
    </w:r>
    <w:proofErr w:type="spellEnd"/>
    <w:r w:rsidRPr="001B4795">
      <w:rPr>
        <w:rFonts w:cs="Simplified Arabic"/>
        <w:color w:val="000080"/>
        <w:sz w:val="16"/>
        <w:szCs w:val="16"/>
      </w:rPr>
      <w:t xml:space="preserve"> : 2714 -Tel: 97</w:t>
    </w:r>
    <w:r>
      <w:rPr>
        <w:rFonts w:cs="Simplified Arabic" w:hint="cs"/>
        <w:color w:val="000080"/>
        <w:sz w:val="16"/>
        <w:szCs w:val="16"/>
        <w:rtl/>
      </w:rPr>
      <w:t>2</w:t>
    </w:r>
    <w:r w:rsidRPr="001B4795">
      <w:rPr>
        <w:rFonts w:cs="Simplified Arabic"/>
        <w:color w:val="000080"/>
        <w:sz w:val="16"/>
        <w:szCs w:val="16"/>
      </w:rPr>
      <w:t>-8-2453555 Fax 97</w:t>
    </w:r>
    <w:r>
      <w:rPr>
        <w:rFonts w:cs="Simplified Arabic" w:hint="cs"/>
        <w:color w:val="000080"/>
        <w:sz w:val="16"/>
        <w:szCs w:val="16"/>
        <w:rtl/>
      </w:rPr>
      <w:t>2</w:t>
    </w:r>
    <w:r w:rsidRPr="001B4795">
      <w:rPr>
        <w:rFonts w:cs="Simplified Arabic"/>
        <w:color w:val="000080"/>
        <w:sz w:val="16"/>
        <w:szCs w:val="16"/>
      </w:rPr>
      <w:t>-8-2453554</w:t>
    </w:r>
  </w:p>
  <w:p w14:paraId="0C41A386" w14:textId="77777777" w:rsidR="00BD453C" w:rsidRPr="001B4795" w:rsidRDefault="00BD453C" w:rsidP="00E75529">
    <w:pPr>
      <w:pStyle w:val="Footer"/>
      <w:jc w:val="center"/>
      <w:rPr>
        <w:rFonts w:cs="Simplified Arabic"/>
        <w:color w:val="000080"/>
        <w:sz w:val="16"/>
        <w:szCs w:val="16"/>
        <w:rtl/>
      </w:rPr>
    </w:pPr>
    <w:r w:rsidRPr="009734E3">
      <w:rPr>
        <w:rFonts w:cs="Simplified Arabic" w:hint="cs"/>
        <w:b/>
        <w:bCs/>
        <w:color w:val="000080"/>
        <w:sz w:val="16"/>
        <w:szCs w:val="16"/>
        <w:u w:val="single"/>
        <w:rtl/>
      </w:rPr>
      <w:t>فرع رفح:</w:t>
    </w:r>
    <w:r w:rsidRPr="001B4795">
      <w:rPr>
        <w:rFonts w:cs="Simplified Arabic" w:hint="cs"/>
        <w:color w:val="000080"/>
        <w:sz w:val="16"/>
        <w:szCs w:val="16"/>
        <w:rtl/>
      </w:rPr>
      <w:t xml:space="preserve"> شارع عثمان بن عفان- عمارة قشطة </w:t>
    </w:r>
    <w:r>
      <w:rPr>
        <w:rFonts w:cs="Simplified Arabic" w:hint="cs"/>
        <w:color w:val="000080"/>
        <w:sz w:val="16"/>
        <w:szCs w:val="16"/>
        <w:rtl/>
      </w:rPr>
      <w:t xml:space="preserve">- </w:t>
    </w:r>
    <w:r w:rsidRPr="001B4795">
      <w:rPr>
        <w:rFonts w:cs="Simplified Arabic" w:hint="cs"/>
        <w:color w:val="000080"/>
        <w:sz w:val="16"/>
        <w:szCs w:val="16"/>
        <w:rtl/>
      </w:rPr>
      <w:t>الطابق الأول، تليفاكس: 2137120</w:t>
    </w:r>
  </w:p>
  <w:p w14:paraId="4D2B0500" w14:textId="77777777" w:rsidR="00BD453C" w:rsidRPr="001B4795" w:rsidRDefault="00BD453C" w:rsidP="00FD75D8">
    <w:pPr>
      <w:pStyle w:val="Footer"/>
      <w:jc w:val="center"/>
      <w:rPr>
        <w:rFonts w:cs="Simplified Arabic"/>
        <w:color w:val="000080"/>
        <w:sz w:val="16"/>
        <w:szCs w:val="16"/>
      </w:rPr>
    </w:pPr>
    <w:proofErr w:type="spellStart"/>
    <w:r w:rsidRPr="001B4795">
      <w:rPr>
        <w:rFonts w:cs="Simplified Arabic"/>
        <w:color w:val="000080"/>
        <w:sz w:val="16"/>
        <w:szCs w:val="16"/>
      </w:rPr>
      <w:t>E.mail</w:t>
    </w:r>
    <w:proofErr w:type="spellEnd"/>
    <w:r w:rsidRPr="001B4795">
      <w:rPr>
        <w:rFonts w:cs="Simplified Arabic"/>
        <w:color w:val="000080"/>
        <w:sz w:val="16"/>
        <w:szCs w:val="16"/>
      </w:rPr>
      <w:t xml:space="preserve">:- </w:t>
    </w:r>
    <w:r>
      <w:rPr>
        <w:rFonts w:cs="Simplified Arabic"/>
        <w:color w:val="000080"/>
        <w:sz w:val="16"/>
        <w:szCs w:val="16"/>
      </w:rPr>
      <w:t>info</w:t>
    </w:r>
    <w:r w:rsidRPr="001B4795">
      <w:rPr>
        <w:rFonts w:cs="Simplified Arabic"/>
        <w:color w:val="000080"/>
        <w:sz w:val="16"/>
        <w:szCs w:val="16"/>
      </w:rPr>
      <w:t xml:space="preserve">@mezan.org &amp; </w:t>
    </w:r>
    <w:proofErr w:type="spellStart"/>
    <w:r w:rsidRPr="001B4795">
      <w:rPr>
        <w:rFonts w:cs="Simplified Arabic"/>
        <w:color w:val="000080"/>
        <w:sz w:val="16"/>
        <w:szCs w:val="16"/>
      </w:rPr>
      <w:t>mezan</w:t>
    </w:r>
    <w:proofErr w:type="spellEnd"/>
    <w:r w:rsidRPr="001B4795">
      <w:rPr>
        <w:rFonts w:cs="Simplified Arabic"/>
        <w:color w:val="000080"/>
        <w:sz w:val="16"/>
        <w:szCs w:val="16"/>
      </w:rPr>
      <w:t xml:space="preserve"> @ planet.com Web Site:- www.mezan.org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9E43" w14:textId="77777777" w:rsidR="00D31970" w:rsidRDefault="00D31970">
      <w:r>
        <w:separator/>
      </w:r>
    </w:p>
  </w:footnote>
  <w:footnote w:type="continuationSeparator" w:id="0">
    <w:p w14:paraId="6A9E9327" w14:textId="77777777" w:rsidR="00D31970" w:rsidRDefault="00D3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CC11" w14:textId="77777777" w:rsidR="00BD453C" w:rsidRDefault="000D62D6" w:rsidP="009A796E">
    <w:pPr>
      <w:pStyle w:val="Header"/>
      <w:bidi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93E733" wp14:editId="2B19554A">
              <wp:simplePos x="0" y="0"/>
              <wp:positionH relativeFrom="column">
                <wp:posOffset>-228600</wp:posOffset>
              </wp:positionH>
              <wp:positionV relativeFrom="paragraph">
                <wp:posOffset>45085</wp:posOffset>
              </wp:positionV>
              <wp:extent cx="4229100" cy="1028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20CCB9" w14:textId="77777777" w:rsidR="00BD453C" w:rsidRPr="008C1095" w:rsidRDefault="00BD453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bidi/>
                            <w:spacing w:line="360" w:lineRule="auto"/>
                            <w:jc w:val="center"/>
                            <w:rPr>
                              <w:rFonts w:ascii="Arial Black" w:hAnsi="Arial Black" w:cs="Simplified Arabic"/>
                              <w:b/>
                              <w:bCs/>
                              <w:color w:val="000080"/>
                              <w:sz w:val="44"/>
                              <w:szCs w:val="44"/>
                              <w:rtl/>
                            </w:rPr>
                          </w:pPr>
                          <w:r w:rsidRPr="008C1095">
                            <w:rPr>
                              <w:rFonts w:ascii="Arial Black" w:hAnsi="Arial Black" w:cs="Simplified Arabic" w:hint="cs"/>
                              <w:b/>
                              <w:bCs/>
                              <w:color w:val="000080"/>
                              <w:sz w:val="44"/>
                              <w:szCs w:val="44"/>
                              <w:rtl/>
                            </w:rPr>
                            <w:t>مـركـز الميـزان لحقـوق الإنسـان</w:t>
                          </w:r>
                        </w:p>
                        <w:p w14:paraId="7C5AC6B8" w14:textId="77777777" w:rsidR="00BD453C" w:rsidRPr="0024463C" w:rsidRDefault="00BD453C" w:rsidP="009A3ED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360" w:lineRule="auto"/>
                            <w:jc w:val="center"/>
                            <w:rPr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</w:rPr>
                          </w:pPr>
                          <w:r w:rsidRPr="0024463C">
                            <w:rPr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4463C">
                            <w:rPr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</w:rPr>
                            <w:t>MEZAN CENTER FOR HUMAN</w:t>
                          </w:r>
                          <w:r w:rsidRPr="0024463C">
                            <w:rPr>
                              <w:rFonts w:hint="cs"/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24463C">
                            <w:rPr>
                              <w:b/>
                              <w:bCs/>
                              <w:caps/>
                              <w:color w:val="000080"/>
                              <w:sz w:val="28"/>
                              <w:szCs w:val="28"/>
                            </w:rPr>
                            <w:t>RIGHTS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93E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3.55pt;width:333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" stroked="f">
              <v:textbox>
                <w:txbxContent>
                  <w:p w14:paraId="6320CCB9" w14:textId="77777777" w:rsidR="00BD453C" w:rsidRPr="008C1095" w:rsidRDefault="00BD453C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bidi/>
                      <w:spacing w:line="360" w:lineRule="auto"/>
                      <w:jc w:val="center"/>
                      <w:rPr>
                        <w:rFonts w:ascii="Arial Black" w:hAnsi="Arial Black" w:cs="Simplified Arabic"/>
                        <w:b/>
                        <w:bCs/>
                        <w:color w:val="000080"/>
                        <w:sz w:val="44"/>
                        <w:szCs w:val="44"/>
                        <w:rtl/>
                      </w:rPr>
                    </w:pPr>
                    <w:r w:rsidRPr="008C1095">
                      <w:rPr>
                        <w:rFonts w:ascii="Arial Black" w:hAnsi="Arial Black" w:cs="Simplified Arabic" w:hint="cs"/>
                        <w:b/>
                        <w:bCs/>
                        <w:color w:val="000080"/>
                        <w:sz w:val="44"/>
                        <w:szCs w:val="44"/>
                        <w:rtl/>
                      </w:rPr>
                      <w:t>مـركـز الميـزان لحقـوق الإنسـان</w:t>
                    </w:r>
                  </w:p>
                  <w:p w14:paraId="7C5AC6B8" w14:textId="77777777" w:rsidR="00BD453C" w:rsidRPr="0024463C" w:rsidRDefault="00BD453C" w:rsidP="009A3ED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360" w:lineRule="auto"/>
                      <w:jc w:val="center"/>
                      <w:rPr>
                        <w:b/>
                        <w:bCs/>
                        <w:caps/>
                        <w:color w:val="000080"/>
                        <w:sz w:val="28"/>
                        <w:szCs w:val="28"/>
                      </w:rPr>
                    </w:pPr>
                    <w:r w:rsidRPr="0024463C">
                      <w:rPr>
                        <w:b/>
                        <w:bCs/>
                        <w:caps/>
                        <w:color w:val="000080"/>
                        <w:sz w:val="28"/>
                        <w:szCs w:val="28"/>
                      </w:rPr>
                      <w:t>AL</w:t>
                    </w:r>
                    <w:r>
                      <w:rPr>
                        <w:b/>
                        <w:bCs/>
                        <w:cap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Pr="0024463C">
                      <w:rPr>
                        <w:b/>
                        <w:bCs/>
                        <w:caps/>
                        <w:color w:val="000080"/>
                        <w:sz w:val="28"/>
                        <w:szCs w:val="28"/>
                      </w:rPr>
                      <w:t>MEZAN CENTER FOR HUMAN</w:t>
                    </w:r>
                    <w:r w:rsidRPr="0024463C">
                      <w:rPr>
                        <w:rFonts w:hint="cs"/>
                        <w:b/>
                        <w:bCs/>
                        <w:caps/>
                        <w:color w:val="000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24463C">
                      <w:rPr>
                        <w:b/>
                        <w:bCs/>
                        <w:caps/>
                        <w:color w:val="000080"/>
                        <w:sz w:val="28"/>
                        <w:szCs w:val="28"/>
                      </w:rPr>
                      <w:t>RIGHTS</w:t>
                    </w:r>
                  </w:p>
                </w:txbxContent>
              </v:textbox>
            </v:shape>
          </w:pict>
        </mc:Fallback>
      </mc:AlternateContent>
    </w:r>
    <w:r w:rsidRPr="00452F2C">
      <w:rPr>
        <w:noProof/>
      </w:rPr>
      <w:drawing>
        <wp:inline distT="0" distB="0" distL="0" distR="0" wp14:anchorId="05E9AF7C" wp14:editId="70FDD2FA">
          <wp:extent cx="1267460" cy="1123315"/>
          <wp:effectExtent l="0" t="0" r="0" b="0"/>
          <wp:docPr id="1" name="صورة 1" descr="Description: ãÑßÒ ÇáãíÒÇä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ãÑßÒ ÇáãíÒÇä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B6758" w14:textId="77777777" w:rsidR="00BD453C" w:rsidRDefault="000D62D6">
    <w:pPr>
      <w:pStyle w:val="Header"/>
      <w:bidi/>
      <w:rPr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5493C418" wp14:editId="43D6AF8D">
              <wp:simplePos x="0" y="0"/>
              <wp:positionH relativeFrom="column">
                <wp:posOffset>-960120</wp:posOffset>
              </wp:positionH>
              <wp:positionV relativeFrom="paragraph">
                <wp:posOffset>86359</wp:posOffset>
              </wp:positionV>
              <wp:extent cx="10201910" cy="0"/>
              <wp:effectExtent l="12700" t="1270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02019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4C09B" id="Line 6" o:spid="_x0000_s1026" style="position:absolute;flip:x;z-index:251657728;visibility:visible;mso-wrap-style:square;mso-width-percent:0;mso-height-percent:0;mso-wrap-distance-left:9pt;mso-wrap-distance-top:.~mm;mso-wrap-distance-right:9pt;mso-wrap-distance-bottom:.~mm;mso-position-horizontal:absolute;mso-position-horizontal-relative:text;mso-position-vertical:absolute;mso-position-vertical-relative:text;mso-width-percent:0;mso-height-percent:0;mso-width-relative:page;mso-height-relative:page" from="-75.6pt,6.8pt" to="727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" strokecolor="navy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48"/>
    <w:multiLevelType w:val="hybridMultilevel"/>
    <w:tmpl w:val="E2F0B0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18104A"/>
    <w:multiLevelType w:val="hybridMultilevel"/>
    <w:tmpl w:val="31D871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04ED4"/>
    <w:multiLevelType w:val="hybridMultilevel"/>
    <w:tmpl w:val="954E4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526494"/>
    <w:multiLevelType w:val="hybridMultilevel"/>
    <w:tmpl w:val="EB5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0B1"/>
    <w:multiLevelType w:val="multilevel"/>
    <w:tmpl w:val="E87EDE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310C1"/>
    <w:multiLevelType w:val="hybridMultilevel"/>
    <w:tmpl w:val="FB8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E08F6"/>
    <w:multiLevelType w:val="hybridMultilevel"/>
    <w:tmpl w:val="954E4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7F643D"/>
    <w:multiLevelType w:val="hybridMultilevel"/>
    <w:tmpl w:val="690C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570C2"/>
    <w:multiLevelType w:val="hybridMultilevel"/>
    <w:tmpl w:val="3EF0F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54440"/>
    <w:multiLevelType w:val="hybridMultilevel"/>
    <w:tmpl w:val="3670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3149"/>
    <w:multiLevelType w:val="hybridMultilevel"/>
    <w:tmpl w:val="FE7C8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43BC4"/>
    <w:multiLevelType w:val="singleLevel"/>
    <w:tmpl w:val="29B42F5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 w:val="0"/>
        <w:sz w:val="28"/>
      </w:rPr>
    </w:lvl>
  </w:abstractNum>
  <w:abstractNum w:abstractNumId="12" w15:restartNumberingAfterBreak="0">
    <w:nsid w:val="2A857E36"/>
    <w:multiLevelType w:val="hybridMultilevel"/>
    <w:tmpl w:val="4FE22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C74FC6"/>
    <w:multiLevelType w:val="hybridMultilevel"/>
    <w:tmpl w:val="2BC45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1082"/>
    <w:multiLevelType w:val="hybridMultilevel"/>
    <w:tmpl w:val="954E4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4E72CA"/>
    <w:multiLevelType w:val="hybridMultilevel"/>
    <w:tmpl w:val="214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64F57"/>
    <w:multiLevelType w:val="hybridMultilevel"/>
    <w:tmpl w:val="EB5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3369"/>
    <w:multiLevelType w:val="hybridMultilevel"/>
    <w:tmpl w:val="E87E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D0433"/>
    <w:multiLevelType w:val="hybridMultilevel"/>
    <w:tmpl w:val="6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956F8"/>
    <w:multiLevelType w:val="hybridMultilevel"/>
    <w:tmpl w:val="4A32D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F28E1"/>
    <w:multiLevelType w:val="hybridMultilevel"/>
    <w:tmpl w:val="1570BF20"/>
    <w:lvl w:ilvl="0" w:tplc="427C1A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E04FA"/>
    <w:multiLevelType w:val="hybridMultilevel"/>
    <w:tmpl w:val="9928437A"/>
    <w:lvl w:ilvl="0" w:tplc="524C9D7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35541"/>
    <w:multiLevelType w:val="hybridMultilevel"/>
    <w:tmpl w:val="C1A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731E"/>
    <w:multiLevelType w:val="hybridMultilevel"/>
    <w:tmpl w:val="0CF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33E"/>
    <w:multiLevelType w:val="hybridMultilevel"/>
    <w:tmpl w:val="8CDC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44D03"/>
    <w:multiLevelType w:val="hybridMultilevel"/>
    <w:tmpl w:val="403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6B8C"/>
    <w:multiLevelType w:val="hybridMultilevel"/>
    <w:tmpl w:val="346A1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BD3"/>
    <w:multiLevelType w:val="hybridMultilevel"/>
    <w:tmpl w:val="43BE5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B42B48"/>
    <w:multiLevelType w:val="hybridMultilevel"/>
    <w:tmpl w:val="954E4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8E41FD"/>
    <w:multiLevelType w:val="hybridMultilevel"/>
    <w:tmpl w:val="6F86C25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121BC"/>
    <w:multiLevelType w:val="hybridMultilevel"/>
    <w:tmpl w:val="8EA6F6E8"/>
    <w:lvl w:ilvl="0" w:tplc="E71A7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4036F2"/>
    <w:multiLevelType w:val="hybridMultilevel"/>
    <w:tmpl w:val="F186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3"/>
  </w:num>
  <w:num w:numId="5">
    <w:abstractNumId w:val="7"/>
  </w:num>
  <w:num w:numId="6">
    <w:abstractNumId w:val="9"/>
  </w:num>
  <w:num w:numId="7">
    <w:abstractNumId w:val="22"/>
  </w:num>
  <w:num w:numId="8">
    <w:abstractNumId w:val="18"/>
  </w:num>
  <w:num w:numId="9">
    <w:abstractNumId w:val="12"/>
  </w:num>
  <w:num w:numId="10">
    <w:abstractNumId w:val="26"/>
  </w:num>
  <w:num w:numId="11">
    <w:abstractNumId w:val="1"/>
  </w:num>
  <w:num w:numId="12">
    <w:abstractNumId w:val="17"/>
  </w:num>
  <w:num w:numId="13">
    <w:abstractNumId w:val="4"/>
  </w:num>
  <w:num w:numId="14">
    <w:abstractNumId w:val="27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29"/>
  </w:num>
  <w:num w:numId="20">
    <w:abstractNumId w:val="14"/>
  </w:num>
  <w:num w:numId="21">
    <w:abstractNumId w:val="6"/>
  </w:num>
  <w:num w:numId="22">
    <w:abstractNumId w:val="2"/>
  </w:num>
  <w:num w:numId="23">
    <w:abstractNumId w:val="28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31"/>
  </w:num>
  <w:num w:numId="28">
    <w:abstractNumId w:val="15"/>
  </w:num>
  <w:num w:numId="29">
    <w:abstractNumId w:val="13"/>
  </w:num>
  <w:num w:numId="30">
    <w:abstractNumId w:val="24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B"/>
    <w:rsid w:val="000010B5"/>
    <w:rsid w:val="00022C87"/>
    <w:rsid w:val="00026124"/>
    <w:rsid w:val="00027D1C"/>
    <w:rsid w:val="00030BC4"/>
    <w:rsid w:val="00037AC8"/>
    <w:rsid w:val="00043773"/>
    <w:rsid w:val="00052F2D"/>
    <w:rsid w:val="00053918"/>
    <w:rsid w:val="0005509D"/>
    <w:rsid w:val="00072629"/>
    <w:rsid w:val="000753BA"/>
    <w:rsid w:val="0009267F"/>
    <w:rsid w:val="000940F6"/>
    <w:rsid w:val="000B2FC3"/>
    <w:rsid w:val="000B7E47"/>
    <w:rsid w:val="000C6109"/>
    <w:rsid w:val="000C6697"/>
    <w:rsid w:val="000D5CD5"/>
    <w:rsid w:val="000D62D6"/>
    <w:rsid w:val="000E4771"/>
    <w:rsid w:val="001058BB"/>
    <w:rsid w:val="00106209"/>
    <w:rsid w:val="00117F13"/>
    <w:rsid w:val="001213EE"/>
    <w:rsid w:val="00122E2D"/>
    <w:rsid w:val="00125CE4"/>
    <w:rsid w:val="001327DB"/>
    <w:rsid w:val="00136F0C"/>
    <w:rsid w:val="0014272D"/>
    <w:rsid w:val="00147092"/>
    <w:rsid w:val="00165B27"/>
    <w:rsid w:val="001840F1"/>
    <w:rsid w:val="001B4795"/>
    <w:rsid w:val="001B4DDE"/>
    <w:rsid w:val="001C01FD"/>
    <w:rsid w:val="001C64E8"/>
    <w:rsid w:val="001D7681"/>
    <w:rsid w:val="001E6E7A"/>
    <w:rsid w:val="001F2E72"/>
    <w:rsid w:val="00211940"/>
    <w:rsid w:val="002131E0"/>
    <w:rsid w:val="00213EAE"/>
    <w:rsid w:val="00216BAD"/>
    <w:rsid w:val="002205D2"/>
    <w:rsid w:val="00231DBE"/>
    <w:rsid w:val="00237344"/>
    <w:rsid w:val="0024463C"/>
    <w:rsid w:val="00244BA0"/>
    <w:rsid w:val="00244D08"/>
    <w:rsid w:val="00252818"/>
    <w:rsid w:val="00252A98"/>
    <w:rsid w:val="00261A3B"/>
    <w:rsid w:val="002641DD"/>
    <w:rsid w:val="00273887"/>
    <w:rsid w:val="0027506E"/>
    <w:rsid w:val="002766F7"/>
    <w:rsid w:val="00282504"/>
    <w:rsid w:val="00296252"/>
    <w:rsid w:val="002A4E5B"/>
    <w:rsid w:val="002B0070"/>
    <w:rsid w:val="002B2000"/>
    <w:rsid w:val="002D7005"/>
    <w:rsid w:val="002E7827"/>
    <w:rsid w:val="002F04CB"/>
    <w:rsid w:val="002F3006"/>
    <w:rsid w:val="002F4F61"/>
    <w:rsid w:val="00302BDA"/>
    <w:rsid w:val="00314B5D"/>
    <w:rsid w:val="00316E4F"/>
    <w:rsid w:val="00322D85"/>
    <w:rsid w:val="00327F35"/>
    <w:rsid w:val="00334889"/>
    <w:rsid w:val="003648E8"/>
    <w:rsid w:val="00372B15"/>
    <w:rsid w:val="00374B9B"/>
    <w:rsid w:val="00376BC6"/>
    <w:rsid w:val="00377C3E"/>
    <w:rsid w:val="00381C3A"/>
    <w:rsid w:val="00382A23"/>
    <w:rsid w:val="00383449"/>
    <w:rsid w:val="00390AB1"/>
    <w:rsid w:val="0039393D"/>
    <w:rsid w:val="00393C4D"/>
    <w:rsid w:val="003A18C4"/>
    <w:rsid w:val="003A39CF"/>
    <w:rsid w:val="003B0B52"/>
    <w:rsid w:val="003C2076"/>
    <w:rsid w:val="003C30B6"/>
    <w:rsid w:val="003D2128"/>
    <w:rsid w:val="003E1107"/>
    <w:rsid w:val="003E50D8"/>
    <w:rsid w:val="003F475A"/>
    <w:rsid w:val="003F4DBF"/>
    <w:rsid w:val="003F6343"/>
    <w:rsid w:val="003F6946"/>
    <w:rsid w:val="003F6E68"/>
    <w:rsid w:val="0040661C"/>
    <w:rsid w:val="00406C90"/>
    <w:rsid w:val="00417876"/>
    <w:rsid w:val="00421BF0"/>
    <w:rsid w:val="00423C52"/>
    <w:rsid w:val="00434196"/>
    <w:rsid w:val="004435A1"/>
    <w:rsid w:val="004509F4"/>
    <w:rsid w:val="0049103C"/>
    <w:rsid w:val="004933C5"/>
    <w:rsid w:val="004A52B8"/>
    <w:rsid w:val="004B6BF0"/>
    <w:rsid w:val="004D214A"/>
    <w:rsid w:val="004D3686"/>
    <w:rsid w:val="004D55FA"/>
    <w:rsid w:val="004E4FF0"/>
    <w:rsid w:val="004F5C73"/>
    <w:rsid w:val="004F5C7D"/>
    <w:rsid w:val="005077E5"/>
    <w:rsid w:val="00513F73"/>
    <w:rsid w:val="00522EDA"/>
    <w:rsid w:val="005255A1"/>
    <w:rsid w:val="005276C9"/>
    <w:rsid w:val="00537138"/>
    <w:rsid w:val="005448ED"/>
    <w:rsid w:val="00546E77"/>
    <w:rsid w:val="0055680F"/>
    <w:rsid w:val="00557DBE"/>
    <w:rsid w:val="00563002"/>
    <w:rsid w:val="00563F5D"/>
    <w:rsid w:val="00566330"/>
    <w:rsid w:val="00571F22"/>
    <w:rsid w:val="00584EF8"/>
    <w:rsid w:val="00585A09"/>
    <w:rsid w:val="005A492A"/>
    <w:rsid w:val="005B2828"/>
    <w:rsid w:val="005B4586"/>
    <w:rsid w:val="005C4621"/>
    <w:rsid w:val="00604D85"/>
    <w:rsid w:val="006177CA"/>
    <w:rsid w:val="00620E27"/>
    <w:rsid w:val="006264B8"/>
    <w:rsid w:val="00627CCA"/>
    <w:rsid w:val="006449AA"/>
    <w:rsid w:val="00646A1D"/>
    <w:rsid w:val="006609DD"/>
    <w:rsid w:val="00684608"/>
    <w:rsid w:val="006861E9"/>
    <w:rsid w:val="00690235"/>
    <w:rsid w:val="006A111B"/>
    <w:rsid w:val="006A6786"/>
    <w:rsid w:val="006B0E04"/>
    <w:rsid w:val="006C3834"/>
    <w:rsid w:val="006C414A"/>
    <w:rsid w:val="006D3367"/>
    <w:rsid w:val="006D3551"/>
    <w:rsid w:val="006D6C8E"/>
    <w:rsid w:val="006F2948"/>
    <w:rsid w:val="007106EC"/>
    <w:rsid w:val="0071155F"/>
    <w:rsid w:val="00713D85"/>
    <w:rsid w:val="00724530"/>
    <w:rsid w:val="00725818"/>
    <w:rsid w:val="007359AF"/>
    <w:rsid w:val="00737823"/>
    <w:rsid w:val="00740CCC"/>
    <w:rsid w:val="00741436"/>
    <w:rsid w:val="00742099"/>
    <w:rsid w:val="0074432A"/>
    <w:rsid w:val="00746E7B"/>
    <w:rsid w:val="00753417"/>
    <w:rsid w:val="00774D47"/>
    <w:rsid w:val="007904D9"/>
    <w:rsid w:val="00793AB2"/>
    <w:rsid w:val="007A58CA"/>
    <w:rsid w:val="007A6FD0"/>
    <w:rsid w:val="007B0A45"/>
    <w:rsid w:val="007B1AAB"/>
    <w:rsid w:val="007B74A0"/>
    <w:rsid w:val="007C0006"/>
    <w:rsid w:val="007C0BFE"/>
    <w:rsid w:val="007C555A"/>
    <w:rsid w:val="007D06C2"/>
    <w:rsid w:val="007D581C"/>
    <w:rsid w:val="007D6CE2"/>
    <w:rsid w:val="007D76CE"/>
    <w:rsid w:val="007F31D3"/>
    <w:rsid w:val="008028E2"/>
    <w:rsid w:val="0080787E"/>
    <w:rsid w:val="00814B1D"/>
    <w:rsid w:val="0082075D"/>
    <w:rsid w:val="008216C4"/>
    <w:rsid w:val="008233D6"/>
    <w:rsid w:val="00824FB8"/>
    <w:rsid w:val="00834F38"/>
    <w:rsid w:val="00851736"/>
    <w:rsid w:val="008610EA"/>
    <w:rsid w:val="00861127"/>
    <w:rsid w:val="0086403B"/>
    <w:rsid w:val="00867763"/>
    <w:rsid w:val="00874322"/>
    <w:rsid w:val="00883D17"/>
    <w:rsid w:val="00884E75"/>
    <w:rsid w:val="00887991"/>
    <w:rsid w:val="00890E8B"/>
    <w:rsid w:val="008A0E1D"/>
    <w:rsid w:val="008A3224"/>
    <w:rsid w:val="008B3C55"/>
    <w:rsid w:val="008B76AE"/>
    <w:rsid w:val="008B7F3D"/>
    <w:rsid w:val="008C1095"/>
    <w:rsid w:val="008D4658"/>
    <w:rsid w:val="008D5DD0"/>
    <w:rsid w:val="00901F05"/>
    <w:rsid w:val="00903742"/>
    <w:rsid w:val="00915BB2"/>
    <w:rsid w:val="00922947"/>
    <w:rsid w:val="00924546"/>
    <w:rsid w:val="00926DFD"/>
    <w:rsid w:val="00931AE1"/>
    <w:rsid w:val="00936792"/>
    <w:rsid w:val="0094112F"/>
    <w:rsid w:val="00941A0E"/>
    <w:rsid w:val="00942DD2"/>
    <w:rsid w:val="00952F9F"/>
    <w:rsid w:val="0096192C"/>
    <w:rsid w:val="009734E3"/>
    <w:rsid w:val="009877CE"/>
    <w:rsid w:val="00993C8E"/>
    <w:rsid w:val="009954EA"/>
    <w:rsid w:val="009A3ED7"/>
    <w:rsid w:val="009A796E"/>
    <w:rsid w:val="009B51A5"/>
    <w:rsid w:val="009E1BCE"/>
    <w:rsid w:val="009E5871"/>
    <w:rsid w:val="009E7ED5"/>
    <w:rsid w:val="00A01137"/>
    <w:rsid w:val="00A04D62"/>
    <w:rsid w:val="00A1058C"/>
    <w:rsid w:val="00A11E8D"/>
    <w:rsid w:val="00A136DE"/>
    <w:rsid w:val="00A15171"/>
    <w:rsid w:val="00A1595F"/>
    <w:rsid w:val="00A161F4"/>
    <w:rsid w:val="00A1702D"/>
    <w:rsid w:val="00A22D91"/>
    <w:rsid w:val="00A404B2"/>
    <w:rsid w:val="00A41AE7"/>
    <w:rsid w:val="00A47715"/>
    <w:rsid w:val="00A52C7D"/>
    <w:rsid w:val="00A53AB9"/>
    <w:rsid w:val="00A62B1F"/>
    <w:rsid w:val="00A65362"/>
    <w:rsid w:val="00A7686D"/>
    <w:rsid w:val="00AA28A3"/>
    <w:rsid w:val="00AA2CAB"/>
    <w:rsid w:val="00AA2F89"/>
    <w:rsid w:val="00AC11C2"/>
    <w:rsid w:val="00AD02C8"/>
    <w:rsid w:val="00AD06DC"/>
    <w:rsid w:val="00AF3B91"/>
    <w:rsid w:val="00AF43C9"/>
    <w:rsid w:val="00B24D6B"/>
    <w:rsid w:val="00B313F9"/>
    <w:rsid w:val="00B3792B"/>
    <w:rsid w:val="00B44F8F"/>
    <w:rsid w:val="00B46065"/>
    <w:rsid w:val="00B54D00"/>
    <w:rsid w:val="00B6147B"/>
    <w:rsid w:val="00B74AB9"/>
    <w:rsid w:val="00B77EF2"/>
    <w:rsid w:val="00B80650"/>
    <w:rsid w:val="00B93587"/>
    <w:rsid w:val="00B9654D"/>
    <w:rsid w:val="00BA08E5"/>
    <w:rsid w:val="00BA687A"/>
    <w:rsid w:val="00BB0FFE"/>
    <w:rsid w:val="00BB3EBA"/>
    <w:rsid w:val="00BD2F1C"/>
    <w:rsid w:val="00BD35D9"/>
    <w:rsid w:val="00BD453C"/>
    <w:rsid w:val="00BD61D5"/>
    <w:rsid w:val="00BD706A"/>
    <w:rsid w:val="00BD7F63"/>
    <w:rsid w:val="00BE3756"/>
    <w:rsid w:val="00BE57F5"/>
    <w:rsid w:val="00BF7FB1"/>
    <w:rsid w:val="00C101DC"/>
    <w:rsid w:val="00C25584"/>
    <w:rsid w:val="00C268F2"/>
    <w:rsid w:val="00C30C09"/>
    <w:rsid w:val="00C45A41"/>
    <w:rsid w:val="00C7252E"/>
    <w:rsid w:val="00C72906"/>
    <w:rsid w:val="00C81247"/>
    <w:rsid w:val="00C94AE7"/>
    <w:rsid w:val="00C97DCD"/>
    <w:rsid w:val="00CA6D5D"/>
    <w:rsid w:val="00CD0312"/>
    <w:rsid w:val="00CD0FBD"/>
    <w:rsid w:val="00CE3458"/>
    <w:rsid w:val="00CF1B0C"/>
    <w:rsid w:val="00CF66D5"/>
    <w:rsid w:val="00CF6C5F"/>
    <w:rsid w:val="00D01F82"/>
    <w:rsid w:val="00D073AA"/>
    <w:rsid w:val="00D0755D"/>
    <w:rsid w:val="00D12D25"/>
    <w:rsid w:val="00D156ED"/>
    <w:rsid w:val="00D21B41"/>
    <w:rsid w:val="00D31970"/>
    <w:rsid w:val="00D31D26"/>
    <w:rsid w:val="00D32915"/>
    <w:rsid w:val="00D37629"/>
    <w:rsid w:val="00D379DC"/>
    <w:rsid w:val="00D4498A"/>
    <w:rsid w:val="00D463CE"/>
    <w:rsid w:val="00D47609"/>
    <w:rsid w:val="00D645B5"/>
    <w:rsid w:val="00D651A8"/>
    <w:rsid w:val="00D65D8A"/>
    <w:rsid w:val="00D65E59"/>
    <w:rsid w:val="00D679D1"/>
    <w:rsid w:val="00D714B0"/>
    <w:rsid w:val="00D927A4"/>
    <w:rsid w:val="00D9338D"/>
    <w:rsid w:val="00DA3259"/>
    <w:rsid w:val="00DB153A"/>
    <w:rsid w:val="00DC645E"/>
    <w:rsid w:val="00DC7E3D"/>
    <w:rsid w:val="00DE29FA"/>
    <w:rsid w:val="00E03A44"/>
    <w:rsid w:val="00E04731"/>
    <w:rsid w:val="00E11FB2"/>
    <w:rsid w:val="00E13234"/>
    <w:rsid w:val="00E13290"/>
    <w:rsid w:val="00E16A2A"/>
    <w:rsid w:val="00E17432"/>
    <w:rsid w:val="00E3031E"/>
    <w:rsid w:val="00E353EE"/>
    <w:rsid w:val="00E52E0E"/>
    <w:rsid w:val="00E53FAF"/>
    <w:rsid w:val="00E630F7"/>
    <w:rsid w:val="00E75529"/>
    <w:rsid w:val="00E91093"/>
    <w:rsid w:val="00E96979"/>
    <w:rsid w:val="00EA4009"/>
    <w:rsid w:val="00EA5207"/>
    <w:rsid w:val="00F0491A"/>
    <w:rsid w:val="00F11511"/>
    <w:rsid w:val="00F15083"/>
    <w:rsid w:val="00F16807"/>
    <w:rsid w:val="00F43B2F"/>
    <w:rsid w:val="00F52BD2"/>
    <w:rsid w:val="00F53AC6"/>
    <w:rsid w:val="00F65ADC"/>
    <w:rsid w:val="00F71847"/>
    <w:rsid w:val="00F816F2"/>
    <w:rsid w:val="00F8204C"/>
    <w:rsid w:val="00F91381"/>
    <w:rsid w:val="00F94832"/>
    <w:rsid w:val="00F978E3"/>
    <w:rsid w:val="00F97A5D"/>
    <w:rsid w:val="00FA28E5"/>
    <w:rsid w:val="00FC54B6"/>
    <w:rsid w:val="00FD75D8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7E1"/>
  <w15:chartTrackingRefBased/>
  <w15:docId w15:val="{F7E02D42-D407-CE41-A93A-DDD53DC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D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4498A"/>
    <w:pPr>
      <w:keepNext/>
      <w:bidi/>
      <w:jc w:val="both"/>
      <w:outlineLvl w:val="0"/>
    </w:pPr>
    <w:rPr>
      <w:rFonts w:ascii="Times New Roman" w:eastAsia="Times New Roman" w:hAnsi="Times New Roman" w:cs="Simplified Arabic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D4498A"/>
    <w:pPr>
      <w:keepNext/>
      <w:bidi/>
      <w:jc w:val="both"/>
      <w:outlineLvl w:val="1"/>
    </w:pPr>
    <w:rPr>
      <w:rFonts w:ascii="Times New Roman" w:eastAsia="Times New Roman" w:hAnsi="Times New Roman" w:cs="Simplified Arabic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D4498A"/>
    <w:pPr>
      <w:keepNext/>
      <w:bidi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9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rsid w:val="00D449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rsid w:val="00D4498A"/>
    <w:pPr>
      <w:bidi/>
      <w:jc w:val="lowKashida"/>
    </w:pPr>
    <w:rPr>
      <w:rFonts w:ascii="Times New Roman" w:eastAsia="Times New Roman" w:hAnsi="Times New Roman" w:cs="Simplified Arabic"/>
      <w:lang w:val="en-US" w:eastAsia="ar-SA"/>
    </w:rPr>
  </w:style>
  <w:style w:type="paragraph" w:styleId="BalloonText">
    <w:name w:val="Balloon Text"/>
    <w:basedOn w:val="Normal"/>
    <w:semiHidden/>
    <w:rsid w:val="008C109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qFormat/>
    <w:rsid w:val="001C64E8"/>
    <w:rPr>
      <w:b/>
      <w:bCs/>
    </w:rPr>
  </w:style>
  <w:style w:type="table" w:styleId="TableGrid">
    <w:name w:val="Table Grid"/>
    <w:basedOn w:val="TableNormal"/>
    <w:rsid w:val="0071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E72"/>
    <w:pPr>
      <w:ind w:left="720"/>
    </w:pPr>
    <w:rPr>
      <w:rFonts w:ascii="Times New Roman" w:eastAsia="Times New Roman" w:hAnsi="Times New Roman" w:cs="Times New Roman"/>
      <w:lang w:val="en-US"/>
    </w:rPr>
  </w:style>
  <w:style w:type="character" w:customStyle="1" w:styleId="important1">
    <w:name w:val="important1"/>
    <w:rsid w:val="005255A1"/>
    <w:rPr>
      <w:b/>
      <w:bCs/>
    </w:rPr>
  </w:style>
  <w:style w:type="paragraph" w:customStyle="1" w:styleId="ecmsonormal">
    <w:name w:val="ec_msonormal"/>
    <w:basedOn w:val="Normal"/>
    <w:rsid w:val="00887991"/>
    <w:pPr>
      <w:pBdr>
        <w:top w:val="single" w:sz="6" w:space="4" w:color="DBDCE3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887991"/>
    <w:pPr>
      <w:bidi/>
      <w:jc w:val="center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leChar">
    <w:name w:val="Title Char"/>
    <w:link w:val="Title"/>
    <w:rsid w:val="00887991"/>
    <w:rPr>
      <w:b/>
      <w:bCs/>
      <w:sz w:val="24"/>
      <w:szCs w:val="24"/>
      <w:lang w:eastAsia="ar-SA"/>
    </w:rPr>
  </w:style>
  <w:style w:type="table" w:styleId="TableColumns1">
    <w:name w:val="Table Columns 1"/>
    <w:basedOn w:val="TableNormal"/>
    <w:rsid w:val="00136F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36F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36F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h">
    <w:name w:val="ah"/>
    <w:basedOn w:val="Normal"/>
    <w:rsid w:val="00244D0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3300FF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C101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327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7DB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7D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93D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9393D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Revision">
    <w:name w:val="Revision"/>
    <w:hidden/>
    <w:uiPriority w:val="99"/>
    <w:semiHidden/>
    <w:rsid w:val="00E13290"/>
    <w:rPr>
      <w:rFonts w:asciiTheme="minorHAnsi" w:eastAsiaTheme="minorHAnsi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34EFB-3648-44FB-880D-493700F20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8A25E-7CBA-4454-B1E8-B6A35D4C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981E3-183D-446C-8F9B-18F7EC2DA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منظمة التحرير الفلسطينية</vt:lpstr>
      <vt:lpstr>منظمة التحرير الفلسطينية</vt:lpstr>
      <vt:lpstr>منظمة التحرير الفلسطينية</vt:lpstr>
    </vt:vector>
  </TitlesOfParts>
  <Company>Meezan Center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منظمة التحرير الفلسطينية</dc:title>
  <dc:subject/>
  <dc:creator>Al Mezan</dc:creator>
  <cp:keywords/>
  <cp:lastModifiedBy>Sarah Willig</cp:lastModifiedBy>
  <cp:revision>2</cp:revision>
  <cp:lastPrinted>2021-01-18T08:46:00Z</cp:lastPrinted>
  <dcterms:created xsi:type="dcterms:W3CDTF">2022-06-20T21:43:00Z</dcterms:created>
  <dcterms:modified xsi:type="dcterms:W3CDTF">2022-06-20T21:43:00Z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