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D2D" w:rsidRPr="00861D2D" w:rsidRDefault="00861D2D" w:rsidP="00861D2D">
      <w:pPr>
        <w:shd w:val="clear" w:color="auto" w:fill="FFFFFF"/>
        <w:spacing w:before="345" w:after="285" w:line="240" w:lineRule="auto"/>
        <w:outlineLvl w:val="0"/>
        <w:rPr>
          <w:rFonts w:eastAsia="Times New Roman" w:cs="Times New Roman"/>
          <w:color w:val="000000"/>
          <w:kern w:val="36"/>
          <w:sz w:val="134"/>
          <w:szCs w:val="134"/>
        </w:rPr>
      </w:pPr>
      <w:r w:rsidRPr="00861D2D">
        <w:rPr>
          <w:rFonts w:eastAsia="Times New Roman" w:cs="Times New Roman"/>
          <w:color w:val="000000"/>
          <w:kern w:val="36"/>
          <w:sz w:val="40"/>
          <w:szCs w:val="40"/>
        </w:rPr>
        <w:t>Congress Should</w:t>
      </w:r>
      <w:r>
        <w:rPr>
          <w:rFonts w:eastAsia="Times New Roman" w:cs="Times New Roman"/>
          <w:color w:val="000000"/>
          <w:kern w:val="36"/>
          <w:sz w:val="40"/>
          <w:szCs w:val="40"/>
        </w:rPr>
        <w:t xml:space="preserve"> </w:t>
      </w:r>
      <w:bookmarkStart w:id="0" w:name="_GoBack"/>
      <w:bookmarkEnd w:id="0"/>
      <w:r w:rsidRPr="00861D2D">
        <w:rPr>
          <w:rFonts w:eastAsia="Times New Roman" w:cs="Times New Roman"/>
          <w:color w:val="000000"/>
          <w:kern w:val="36"/>
          <w:sz w:val="40"/>
          <w:szCs w:val="40"/>
        </w:rPr>
        <w:t>Help End UN’s Latest Anti-Israel Waste of Funds</w:t>
      </w:r>
    </w:p>
    <w:p w:rsidR="002711F6" w:rsidRPr="00861D2D" w:rsidRDefault="00861D2D" w:rsidP="00861D2D">
      <w:pPr>
        <w:spacing w:after="0" w:line="240" w:lineRule="auto"/>
        <w:rPr>
          <w:rFonts w:cs="Times New Roman"/>
          <w:szCs w:val="24"/>
        </w:rPr>
      </w:pPr>
      <w:r w:rsidRPr="00861D2D">
        <w:rPr>
          <w:rFonts w:cs="Times New Roman"/>
          <w:szCs w:val="24"/>
        </w:rPr>
        <w:t>June 21, 2022</w:t>
      </w:r>
    </w:p>
    <w:p w:rsidR="00861D2D" w:rsidRPr="00861D2D" w:rsidRDefault="00861D2D" w:rsidP="00861D2D">
      <w:pPr>
        <w:spacing w:after="0" w:line="240" w:lineRule="auto"/>
        <w:rPr>
          <w:rFonts w:cs="Times New Roman"/>
          <w:szCs w:val="24"/>
        </w:rPr>
      </w:pPr>
      <w:r w:rsidRPr="00861D2D">
        <w:rPr>
          <w:rFonts w:cs="Times New Roman"/>
          <w:bCs/>
          <w:spacing w:val="3"/>
          <w:szCs w:val="24"/>
          <w:shd w:val="clear" w:color="auto" w:fill="FFFFFF"/>
        </w:rPr>
        <w:t>B</w:t>
      </w:r>
      <w:r w:rsidRPr="00861D2D">
        <w:rPr>
          <w:rFonts w:cs="Times New Roman"/>
          <w:bCs/>
          <w:spacing w:val="3"/>
          <w:szCs w:val="24"/>
          <w:shd w:val="clear" w:color="auto" w:fill="FFFFFF"/>
        </w:rPr>
        <w:t>y </w:t>
      </w:r>
      <w:proofErr w:type="spellStart"/>
      <w:r w:rsidRPr="00861D2D">
        <w:rPr>
          <w:rFonts w:cs="Times New Roman"/>
          <w:szCs w:val="24"/>
        </w:rPr>
        <w:fldChar w:fldCharType="begin"/>
      </w:r>
      <w:r w:rsidRPr="00861D2D">
        <w:rPr>
          <w:rFonts w:cs="Times New Roman"/>
          <w:szCs w:val="24"/>
        </w:rPr>
        <w:instrText xml:space="preserve"> HYPERLINK "https://nationalinterest.org/profile/orde-kittrie" </w:instrText>
      </w:r>
      <w:r w:rsidRPr="00861D2D">
        <w:rPr>
          <w:rFonts w:cs="Times New Roman"/>
          <w:szCs w:val="24"/>
        </w:rPr>
        <w:fldChar w:fldCharType="separate"/>
      </w:r>
      <w:r w:rsidRPr="00861D2D">
        <w:rPr>
          <w:rStyle w:val="Hyperlink"/>
          <w:rFonts w:cs="Times New Roman"/>
          <w:bCs/>
          <w:color w:val="auto"/>
          <w:spacing w:val="3"/>
          <w:szCs w:val="24"/>
          <w:u w:val="none"/>
          <w:shd w:val="clear" w:color="auto" w:fill="FFFFFF"/>
        </w:rPr>
        <w:t>Orde</w:t>
      </w:r>
      <w:proofErr w:type="spellEnd"/>
      <w:r w:rsidRPr="00861D2D">
        <w:rPr>
          <w:rStyle w:val="Hyperlink"/>
          <w:rFonts w:cs="Times New Roman"/>
          <w:bCs/>
          <w:color w:val="auto"/>
          <w:spacing w:val="3"/>
          <w:szCs w:val="24"/>
          <w:u w:val="none"/>
          <w:shd w:val="clear" w:color="auto" w:fill="FFFFFF"/>
        </w:rPr>
        <w:t xml:space="preserve"> </w:t>
      </w:r>
      <w:proofErr w:type="spellStart"/>
      <w:r w:rsidRPr="00861D2D">
        <w:rPr>
          <w:rStyle w:val="Hyperlink"/>
          <w:rFonts w:cs="Times New Roman"/>
          <w:bCs/>
          <w:color w:val="auto"/>
          <w:spacing w:val="3"/>
          <w:szCs w:val="24"/>
          <w:u w:val="none"/>
          <w:shd w:val="clear" w:color="auto" w:fill="FFFFFF"/>
        </w:rPr>
        <w:t>Kittrie</w:t>
      </w:r>
      <w:proofErr w:type="spellEnd"/>
      <w:r w:rsidRPr="00861D2D">
        <w:rPr>
          <w:rFonts w:cs="Times New Roman"/>
          <w:szCs w:val="24"/>
        </w:rPr>
        <w:fldChar w:fldCharType="end"/>
      </w:r>
    </w:p>
    <w:p w:rsidR="00861D2D" w:rsidRPr="00861D2D" w:rsidRDefault="00861D2D" w:rsidP="00861D2D">
      <w:pPr>
        <w:spacing w:after="0" w:line="240" w:lineRule="auto"/>
        <w:rPr>
          <w:rFonts w:cs="Times New Roman"/>
          <w:szCs w:val="24"/>
        </w:rPr>
      </w:pPr>
      <w:r w:rsidRPr="00861D2D">
        <w:rPr>
          <w:rFonts w:cs="Times New Roman"/>
          <w:szCs w:val="24"/>
        </w:rPr>
        <w:t>National Interest</w:t>
      </w:r>
    </w:p>
    <w:p w:rsidR="00861D2D" w:rsidRDefault="00861D2D" w:rsidP="00861D2D">
      <w:pPr>
        <w:spacing w:after="0" w:line="240" w:lineRule="auto"/>
        <w:rPr>
          <w:rFonts w:cs="Times New Roman"/>
          <w:szCs w:val="24"/>
        </w:rPr>
      </w:pPr>
      <w:hyperlink r:id="rId4" w:history="1">
        <w:r w:rsidRPr="00861D2D">
          <w:rPr>
            <w:rStyle w:val="Hyperlink"/>
            <w:rFonts w:cs="Times New Roman"/>
            <w:color w:val="auto"/>
            <w:szCs w:val="24"/>
          </w:rPr>
          <w:t>https://nationalinterest.org/blog/buzz/congress-should-help-end-un%E2%80%99s-latest-anti-israel-waste-funds-203140</w:t>
        </w:r>
      </w:hyperlink>
    </w:p>
    <w:p w:rsidR="00861D2D" w:rsidRPr="00861D2D" w:rsidRDefault="00861D2D" w:rsidP="00861D2D">
      <w:pPr>
        <w:spacing w:after="0" w:line="240" w:lineRule="auto"/>
        <w:rPr>
          <w:rFonts w:cs="Times New Roman"/>
          <w:szCs w:val="24"/>
        </w:rPr>
      </w:pPr>
    </w:p>
    <w:p w:rsidR="00861D2D" w:rsidRPr="00861D2D" w:rsidRDefault="00861D2D" w:rsidP="00861D2D">
      <w:pPr>
        <w:rPr>
          <w:rFonts w:cs="Times New Roman"/>
        </w:rPr>
      </w:pPr>
      <w:r>
        <w:rPr>
          <w:rFonts w:cs="Times New Roman"/>
        </w:rPr>
        <w:t>U.</w:t>
      </w:r>
      <w:r w:rsidRPr="00861D2D">
        <w:rPr>
          <w:rFonts w:cs="Times New Roman"/>
        </w:rPr>
        <w:t>S. ambassador Michele Taylor led twenty-two United Nations (UN) member nations Monday in </w:t>
      </w:r>
      <w:hyperlink r:id="rId5" w:tgtFrame="_blank" w:history="1">
        <w:r w:rsidRPr="00861D2D">
          <w:rPr>
            <w:rStyle w:val="Hyperlink"/>
            <w:rFonts w:cs="Times New Roman"/>
          </w:rPr>
          <w:t>blasting</w:t>
        </w:r>
      </w:hyperlink>
      <w:r w:rsidRPr="00861D2D">
        <w:rPr>
          <w:rFonts w:cs="Times New Roman"/>
        </w:rPr>
        <w:t> the recently established UN Commission of Inquiry into the Israeli-Palestinian conflict (COI). The COI last week issued a first </w:t>
      </w:r>
      <w:hyperlink r:id="rId6" w:tgtFrame="_blank" w:history="1">
        <w:r w:rsidRPr="00861D2D">
          <w:rPr>
            <w:rStyle w:val="Hyperlink"/>
            <w:rFonts w:cs="Times New Roman"/>
          </w:rPr>
          <w:t>report</w:t>
        </w:r>
      </w:hyperlink>
      <w:proofErr w:type="gramStart"/>
      <w:r w:rsidRPr="00861D2D">
        <w:rPr>
          <w:rFonts w:cs="Times New Roman"/>
        </w:rPr>
        <w:t> which</w:t>
      </w:r>
      <w:proofErr w:type="gramEnd"/>
      <w:r w:rsidRPr="00861D2D">
        <w:rPr>
          <w:rFonts w:cs="Times New Roman"/>
        </w:rPr>
        <w:t xml:space="preserve"> was biased, inaccurate, and designed to delegitimize Israel’s right to exist and to defend its citizens against terrorism.</w:t>
      </w:r>
    </w:p>
    <w:p w:rsidR="00861D2D" w:rsidRPr="00861D2D" w:rsidRDefault="00861D2D" w:rsidP="00861D2D">
      <w:pPr>
        <w:rPr>
          <w:rFonts w:cs="Times New Roman"/>
        </w:rPr>
      </w:pPr>
      <w:r w:rsidRPr="00861D2D">
        <w:rPr>
          <w:rFonts w:cs="Times New Roman"/>
        </w:rPr>
        <w:t>In a stark signal that key allies are tired of the UN expending scarce resources on unjustified Israel-bashing, the twenty-two countries—including Canada, France, Germany, and the United Kingdom—denounced the COI as exemplifying “the long-standing, disproportionate attention given to Israel” by the UN Human Rights Council (UNHRC), which </w:t>
      </w:r>
      <w:hyperlink r:id="rId7" w:tgtFrame="_blank" w:history="1">
        <w:r w:rsidRPr="00861D2D">
          <w:rPr>
            <w:rStyle w:val="Hyperlink"/>
            <w:rFonts w:cs="Times New Roman"/>
          </w:rPr>
          <w:t>created</w:t>
        </w:r>
      </w:hyperlink>
      <w:r w:rsidRPr="00861D2D">
        <w:rPr>
          <w:rFonts w:cs="Times New Roman"/>
        </w:rPr>
        <w:t> the COI. The joint statement said this disproportionate focus on Israel “must stop.”</w:t>
      </w:r>
    </w:p>
    <w:p w:rsidR="00861D2D" w:rsidRPr="00861D2D" w:rsidRDefault="00861D2D" w:rsidP="00861D2D">
      <w:pPr>
        <w:rPr>
          <w:rFonts w:cs="Times New Roman"/>
        </w:rPr>
      </w:pPr>
      <w:r w:rsidRPr="00861D2D">
        <w:rPr>
          <w:rFonts w:cs="Times New Roman"/>
        </w:rPr>
        <w:t>The Biden administration </w:t>
      </w:r>
      <w:hyperlink r:id="rId8" w:tgtFrame="_blank" w:history="1">
        <w:r w:rsidRPr="00861D2D">
          <w:rPr>
            <w:rStyle w:val="Hyperlink"/>
            <w:rFonts w:cs="Times New Roman"/>
          </w:rPr>
          <w:t>criticized</w:t>
        </w:r>
      </w:hyperlink>
      <w:r w:rsidRPr="00861D2D">
        <w:rPr>
          <w:rFonts w:cs="Times New Roman"/>
        </w:rPr>
        <w:t> the COI and its report for “a one-sided, biased approach that does nothing to advance the prospects for peace.” In March, a </w:t>
      </w:r>
      <w:hyperlink r:id="rId9" w:tgtFrame="_blank" w:history="1">
        <w:r w:rsidRPr="00861D2D">
          <w:rPr>
            <w:rStyle w:val="Hyperlink"/>
            <w:rFonts w:cs="Times New Roman"/>
          </w:rPr>
          <w:t>bipartisan letter</w:t>
        </w:r>
      </w:hyperlink>
      <w:r w:rsidRPr="00861D2D">
        <w:rPr>
          <w:rFonts w:cs="Times New Roman"/>
        </w:rPr>
        <w:t> from sixty-eight U.S. senators slammed the COI as “wasteful” and “likely to further fuel antisemitism worldwide,” and urged the administration to spearhead ending it.</w:t>
      </w:r>
    </w:p>
    <w:p w:rsidR="00861D2D" w:rsidRPr="00861D2D" w:rsidRDefault="00861D2D" w:rsidP="00861D2D">
      <w:pPr>
        <w:rPr>
          <w:rFonts w:cs="Times New Roman"/>
        </w:rPr>
      </w:pPr>
      <w:r w:rsidRPr="00861D2D">
        <w:rPr>
          <w:rFonts w:cs="Times New Roman"/>
        </w:rPr>
        <w:t>Congress should now help the administration and these allies to stop the COI before it causes further harm to the peace process, Israel, and UN institutions whose credibility and resources are needed to address Russia’s invasion of Ukraine, China’s grave abuses of the international system, and other top global priorities.</w:t>
      </w:r>
    </w:p>
    <w:p w:rsidR="00861D2D" w:rsidRPr="00861D2D" w:rsidRDefault="00861D2D" w:rsidP="00861D2D">
      <w:pPr>
        <w:rPr>
          <w:rFonts w:cs="Times New Roman"/>
        </w:rPr>
      </w:pPr>
      <w:r w:rsidRPr="00861D2D">
        <w:rPr>
          <w:rFonts w:cs="Times New Roman"/>
        </w:rPr>
        <w:t xml:space="preserve">The COI’s chair is </w:t>
      </w:r>
      <w:proofErr w:type="spellStart"/>
      <w:r w:rsidRPr="00861D2D">
        <w:rPr>
          <w:rFonts w:cs="Times New Roman"/>
        </w:rPr>
        <w:t>Navi</w:t>
      </w:r>
      <w:proofErr w:type="spellEnd"/>
      <w:r w:rsidRPr="00861D2D">
        <w:rPr>
          <w:rFonts w:cs="Times New Roman"/>
        </w:rPr>
        <w:t xml:space="preserve"> Pillay, whose prior record on Israel was so one-sided that the Obama administration had </w:t>
      </w:r>
      <w:hyperlink r:id="rId10" w:tgtFrame="_blank" w:history="1">
        <w:r w:rsidRPr="00861D2D">
          <w:rPr>
            <w:rStyle w:val="Hyperlink"/>
            <w:rFonts w:cs="Times New Roman"/>
          </w:rPr>
          <w:t>blocked</w:t>
        </w:r>
      </w:hyperlink>
      <w:r w:rsidRPr="00861D2D">
        <w:rPr>
          <w:rFonts w:cs="Times New Roman"/>
        </w:rPr>
        <w:t xml:space="preserve"> her from </w:t>
      </w:r>
      <w:proofErr w:type="gramStart"/>
      <w:r w:rsidRPr="00861D2D">
        <w:rPr>
          <w:rFonts w:cs="Times New Roman"/>
        </w:rPr>
        <w:t>being renewed</w:t>
      </w:r>
      <w:proofErr w:type="gramEnd"/>
      <w:r w:rsidRPr="00861D2D">
        <w:rPr>
          <w:rFonts w:cs="Times New Roman"/>
        </w:rPr>
        <w:t xml:space="preserve"> for another UN post. Pillay has wrongly </w:t>
      </w:r>
      <w:hyperlink r:id="rId11" w:tgtFrame="_blank" w:history="1">
        <w:r w:rsidRPr="00861D2D">
          <w:rPr>
            <w:rStyle w:val="Hyperlink"/>
            <w:rFonts w:cs="Times New Roman"/>
          </w:rPr>
          <w:t>accused</w:t>
        </w:r>
      </w:hyperlink>
      <w:r w:rsidRPr="00861D2D">
        <w:rPr>
          <w:rFonts w:cs="Times New Roman"/>
        </w:rPr>
        <w:t> Israel of committing the crime of apartheid and </w:t>
      </w:r>
      <w:hyperlink r:id="rId12" w:tgtFrame="_blank" w:history="1">
        <w:r w:rsidRPr="00861D2D">
          <w:rPr>
            <w:rStyle w:val="Hyperlink"/>
            <w:rFonts w:cs="Times New Roman"/>
          </w:rPr>
          <w:t>called</w:t>
        </w:r>
      </w:hyperlink>
      <w:r w:rsidRPr="00861D2D">
        <w:rPr>
          <w:rFonts w:cs="Times New Roman"/>
        </w:rPr>
        <w:t> for imposing an arms embargo and other sanctions on it. The two other commissioners have </w:t>
      </w:r>
      <w:hyperlink r:id="rId13" w:tgtFrame="_blank" w:history="1">
        <w:r w:rsidRPr="00861D2D">
          <w:rPr>
            <w:rStyle w:val="Hyperlink"/>
            <w:rFonts w:cs="Times New Roman"/>
          </w:rPr>
          <w:t>similarly</w:t>
        </w:r>
      </w:hyperlink>
      <w:r w:rsidRPr="00861D2D">
        <w:rPr>
          <w:rFonts w:cs="Times New Roman"/>
        </w:rPr>
        <w:t> egregious records of anti-Israel bias.</w:t>
      </w:r>
    </w:p>
    <w:p w:rsidR="00861D2D" w:rsidRPr="00861D2D" w:rsidRDefault="00861D2D" w:rsidP="00861D2D">
      <w:pPr>
        <w:rPr>
          <w:rFonts w:cs="Times New Roman"/>
        </w:rPr>
      </w:pPr>
      <w:r w:rsidRPr="00861D2D">
        <w:rPr>
          <w:rFonts w:cs="Times New Roman"/>
        </w:rPr>
        <w:t>Unlike prior UNHRC commissions of inquiry, which examined specific Israeli-Palestinian clashes in the West Bank and Gaza, </w:t>
      </w:r>
      <w:hyperlink r:id="rId14" w:history="1">
        <w:r w:rsidRPr="00861D2D">
          <w:rPr>
            <w:rStyle w:val="Hyperlink"/>
            <w:rFonts w:cs="Times New Roman"/>
          </w:rPr>
          <w:t>this</w:t>
        </w:r>
      </w:hyperlink>
      <w:r w:rsidRPr="00861D2D">
        <w:rPr>
          <w:rFonts w:cs="Times New Roman"/>
        </w:rPr>
        <w:t> COI was </w:t>
      </w:r>
      <w:hyperlink r:id="rId15" w:tgtFrame="_blank" w:history="1">
        <w:r w:rsidRPr="00861D2D">
          <w:rPr>
            <w:rStyle w:val="Hyperlink"/>
            <w:rFonts w:cs="Times New Roman"/>
          </w:rPr>
          <w:t>created</w:t>
        </w:r>
      </w:hyperlink>
      <w:r w:rsidRPr="00861D2D">
        <w:rPr>
          <w:rFonts w:cs="Times New Roman"/>
        </w:rPr>
        <w:t> to exist in perpetuity; is mandated to search for violations in pre-1967 Israel as well as the West Bank, Gaza, and East Jerusalem; and appears designed to falsely conclude that Israel is committing the crime of apartheid.</w:t>
      </w:r>
    </w:p>
    <w:p w:rsidR="00861D2D" w:rsidRPr="00861D2D" w:rsidRDefault="00861D2D" w:rsidP="00861D2D">
      <w:pPr>
        <w:rPr>
          <w:rFonts w:cs="Times New Roman"/>
        </w:rPr>
      </w:pPr>
      <w:r w:rsidRPr="00861D2D">
        <w:rPr>
          <w:rFonts w:cs="Times New Roman"/>
          <w:b/>
          <w:bCs/>
        </w:rPr>
        <w:t>COI Report Unfairly Blames Israel for the Conflict</w:t>
      </w:r>
    </w:p>
    <w:p w:rsidR="00861D2D" w:rsidRPr="00861D2D" w:rsidRDefault="00861D2D" w:rsidP="00861D2D">
      <w:pPr>
        <w:rPr>
          <w:rFonts w:cs="Times New Roman"/>
        </w:rPr>
      </w:pPr>
      <w:r w:rsidRPr="00861D2D">
        <w:rPr>
          <w:rFonts w:cs="Times New Roman"/>
        </w:rPr>
        <w:lastRenderedPageBreak/>
        <w:t xml:space="preserve">This first COI report recaps the UN’s myriad past Israel-focused resolutions and analyses. It is a sad reminder of how much UN time and money </w:t>
      </w:r>
      <w:proofErr w:type="gramStart"/>
      <w:r w:rsidRPr="00861D2D">
        <w:rPr>
          <w:rFonts w:cs="Times New Roman"/>
        </w:rPr>
        <w:t>has been wasted</w:t>
      </w:r>
      <w:proofErr w:type="gramEnd"/>
      <w:r w:rsidRPr="00861D2D">
        <w:rPr>
          <w:rFonts w:cs="Times New Roman"/>
        </w:rPr>
        <w:t xml:space="preserve"> on obsessively and unfairly bashing Israel.</w:t>
      </w:r>
    </w:p>
    <w:p w:rsidR="00861D2D" w:rsidRPr="00861D2D" w:rsidRDefault="00861D2D" w:rsidP="00861D2D">
      <w:pPr>
        <w:rPr>
          <w:rFonts w:cs="Times New Roman"/>
        </w:rPr>
      </w:pPr>
      <w:r w:rsidRPr="00861D2D">
        <w:rPr>
          <w:rFonts w:cs="Times New Roman"/>
        </w:rPr>
        <w:t>The UNHRC is a particularly egregious Israel-basher. Since its creation, the UNHRC has adopted </w:t>
      </w:r>
      <w:hyperlink r:id="rId16" w:tgtFrame="_blank" w:history="1">
        <w:r w:rsidRPr="00861D2D">
          <w:rPr>
            <w:rStyle w:val="Hyperlink"/>
            <w:rFonts w:cs="Times New Roman"/>
          </w:rPr>
          <w:t>more</w:t>
        </w:r>
      </w:hyperlink>
      <w:r w:rsidRPr="00861D2D">
        <w:rPr>
          <w:rFonts w:cs="Times New Roman"/>
        </w:rPr>
        <w:t> resolutions condemning Israel—a robust democracy rated “Free” by Freedom House—than every other country in the world combined. The many UNHRC </w:t>
      </w:r>
      <w:hyperlink r:id="rId17" w:tgtFrame="_blank" w:history="1">
        <w:r w:rsidRPr="00861D2D">
          <w:rPr>
            <w:rStyle w:val="Hyperlink"/>
            <w:rFonts w:cs="Times New Roman"/>
          </w:rPr>
          <w:t>members</w:t>
        </w:r>
      </w:hyperlink>
      <w:r w:rsidRPr="00861D2D">
        <w:rPr>
          <w:rFonts w:cs="Times New Roman"/>
        </w:rPr>
        <w:t> with far </w:t>
      </w:r>
      <w:hyperlink r:id="rId18" w:tgtFrame="_blank" w:history="1">
        <w:r w:rsidRPr="00861D2D">
          <w:rPr>
            <w:rStyle w:val="Hyperlink"/>
            <w:rFonts w:cs="Times New Roman"/>
          </w:rPr>
          <w:t>worse</w:t>
        </w:r>
      </w:hyperlink>
      <w:r w:rsidRPr="00861D2D">
        <w:rPr>
          <w:rFonts w:cs="Times New Roman"/>
        </w:rPr>
        <w:t> human rights records spotlight Israel because it distracts attention from their own abuses. For example, the UNHRC has </w:t>
      </w:r>
      <w:hyperlink r:id="rId19" w:tgtFrame="_blank" w:history="1">
        <w:r w:rsidRPr="00861D2D">
          <w:rPr>
            <w:rStyle w:val="Hyperlink"/>
            <w:rFonts w:cs="Times New Roman"/>
          </w:rPr>
          <w:t>adopted</w:t>
        </w:r>
      </w:hyperlink>
      <w:r w:rsidRPr="00861D2D">
        <w:rPr>
          <w:rFonts w:cs="Times New Roman"/>
        </w:rPr>
        <w:t> zero resolutions on the gross human rights abuses in China, a perennial council member.</w:t>
      </w:r>
    </w:p>
    <w:p w:rsidR="00861D2D" w:rsidRPr="00861D2D" w:rsidRDefault="00861D2D" w:rsidP="00861D2D">
      <w:pPr>
        <w:rPr>
          <w:rFonts w:cs="Times New Roman"/>
        </w:rPr>
      </w:pPr>
      <w:r w:rsidRPr="00861D2D">
        <w:rPr>
          <w:rFonts w:cs="Times New Roman"/>
        </w:rPr>
        <w:t>The COI report blames the Israeli-Palestinian conflict entirely on Israel. It whitewashes Palestinian terrorism, disregards Israel’s need and right to protect its citizens, omits Israel’s </w:t>
      </w:r>
      <w:hyperlink r:id="rId20" w:tgtFrame="_blank" w:history="1">
        <w:r w:rsidRPr="00861D2D">
          <w:rPr>
            <w:rStyle w:val="Hyperlink"/>
            <w:rFonts w:cs="Times New Roman"/>
          </w:rPr>
          <w:t>diligent</w:t>
        </w:r>
      </w:hyperlink>
      <w:r w:rsidRPr="00861D2D">
        <w:rPr>
          <w:rFonts w:cs="Times New Roman"/>
        </w:rPr>
        <w:t> compliance with the law of armed conflict, and ignores Hamas and Iran’s continued genocidal threats.</w:t>
      </w:r>
    </w:p>
    <w:p w:rsidR="00861D2D" w:rsidRPr="00861D2D" w:rsidRDefault="00861D2D" w:rsidP="00861D2D">
      <w:pPr>
        <w:rPr>
          <w:rFonts w:cs="Times New Roman"/>
        </w:rPr>
      </w:pPr>
      <w:r w:rsidRPr="00861D2D">
        <w:rPr>
          <w:rFonts w:cs="Times New Roman"/>
        </w:rPr>
        <w:t>The report also ignores that Israel </w:t>
      </w:r>
      <w:hyperlink r:id="rId21" w:tgtFrame="_blank" w:history="1">
        <w:r w:rsidRPr="00861D2D">
          <w:rPr>
            <w:rStyle w:val="Hyperlink"/>
            <w:rFonts w:cs="Times New Roman"/>
          </w:rPr>
          <w:t>has</w:t>
        </w:r>
      </w:hyperlink>
      <w:r w:rsidRPr="00861D2D">
        <w:rPr>
          <w:rFonts w:cs="Times New Roman"/>
        </w:rPr>
        <w:t> repeatedly </w:t>
      </w:r>
      <w:hyperlink r:id="rId22" w:tgtFrame="_blank" w:history="1">
        <w:r w:rsidRPr="00861D2D">
          <w:rPr>
            <w:rStyle w:val="Hyperlink"/>
            <w:rFonts w:cs="Times New Roman"/>
          </w:rPr>
          <w:t>offered</w:t>
        </w:r>
      </w:hyperlink>
      <w:r w:rsidRPr="00861D2D">
        <w:rPr>
          <w:rFonts w:cs="Times New Roman"/>
        </w:rPr>
        <w:t>—in exchange for peace—a Palestinian state in </w:t>
      </w:r>
      <w:hyperlink r:id="rId23" w:tgtFrame="_blank" w:history="1">
        <w:r w:rsidRPr="00861D2D">
          <w:rPr>
            <w:rStyle w:val="Hyperlink"/>
            <w:rFonts w:cs="Times New Roman"/>
          </w:rPr>
          <w:t>up</w:t>
        </w:r>
      </w:hyperlink>
      <w:r w:rsidRPr="00861D2D">
        <w:rPr>
          <w:rFonts w:cs="Times New Roman"/>
        </w:rPr>
        <w:t xml:space="preserve"> to 94 percent of the West Bank. Contrary to the COI report, it is Palestinian </w:t>
      </w:r>
      <w:proofErr w:type="spellStart"/>
      <w:r w:rsidRPr="00861D2D">
        <w:rPr>
          <w:rFonts w:cs="Times New Roman"/>
        </w:rPr>
        <w:t>rejectionism</w:t>
      </w:r>
      <w:proofErr w:type="spellEnd"/>
      <w:r w:rsidRPr="00861D2D">
        <w:rPr>
          <w:rFonts w:cs="Times New Roman"/>
        </w:rPr>
        <w:t xml:space="preserve"> and terrorism, not Israel’s exercise of its right of self-</w:t>
      </w:r>
      <w:proofErr w:type="gramStart"/>
      <w:r w:rsidRPr="00861D2D">
        <w:rPr>
          <w:rFonts w:cs="Times New Roman"/>
        </w:rPr>
        <w:t>defense, that</w:t>
      </w:r>
      <w:proofErr w:type="gramEnd"/>
      <w:r w:rsidRPr="00861D2D">
        <w:rPr>
          <w:rFonts w:cs="Times New Roman"/>
        </w:rPr>
        <w:t xml:space="preserve"> is the root cause of the conflict.</w:t>
      </w:r>
    </w:p>
    <w:p w:rsidR="00861D2D" w:rsidRPr="00861D2D" w:rsidRDefault="00861D2D" w:rsidP="00861D2D">
      <w:pPr>
        <w:rPr>
          <w:rFonts w:cs="Times New Roman"/>
        </w:rPr>
      </w:pPr>
      <w:r w:rsidRPr="00861D2D">
        <w:rPr>
          <w:rFonts w:cs="Times New Roman"/>
          <w:b/>
          <w:bCs/>
        </w:rPr>
        <w:t>Report Lays Groundwork for Apartheid Accusation</w:t>
      </w:r>
    </w:p>
    <w:p w:rsidR="00861D2D" w:rsidRPr="00861D2D" w:rsidRDefault="00861D2D" w:rsidP="00861D2D">
      <w:pPr>
        <w:rPr>
          <w:rFonts w:cs="Times New Roman"/>
        </w:rPr>
      </w:pPr>
      <w:r w:rsidRPr="00861D2D">
        <w:rPr>
          <w:rFonts w:cs="Times New Roman"/>
        </w:rPr>
        <w:t xml:space="preserve">The report surprised some analysts by not explicitly making the </w:t>
      </w:r>
      <w:proofErr w:type="gramStart"/>
      <w:r w:rsidRPr="00861D2D">
        <w:rPr>
          <w:rFonts w:cs="Times New Roman"/>
        </w:rPr>
        <w:t>newly-in-vogue</w:t>
      </w:r>
      <w:proofErr w:type="gramEnd"/>
      <w:r w:rsidRPr="00861D2D">
        <w:rPr>
          <w:rFonts w:cs="Times New Roman"/>
        </w:rPr>
        <w:t xml:space="preserve"> false accusation that Israel is committing the crime of apartheid. This accusation seemed likely because the COI’s mandate </w:t>
      </w:r>
      <w:hyperlink r:id="rId24" w:history="1">
        <w:r w:rsidRPr="00861D2D">
          <w:rPr>
            <w:rStyle w:val="Hyperlink"/>
            <w:rFonts w:cs="Times New Roman"/>
          </w:rPr>
          <w:t>includes</w:t>
        </w:r>
      </w:hyperlink>
      <w:r w:rsidRPr="00861D2D">
        <w:rPr>
          <w:rFonts w:cs="Times New Roman"/>
        </w:rPr>
        <w:t> language spuriously redefining that crime to include Israel, and Pillay made that accusation herself prior to becoming COI chair.</w:t>
      </w:r>
    </w:p>
    <w:p w:rsidR="00861D2D" w:rsidRPr="00861D2D" w:rsidRDefault="00861D2D" w:rsidP="00861D2D">
      <w:pPr>
        <w:rPr>
          <w:rFonts w:cs="Times New Roman"/>
        </w:rPr>
      </w:pPr>
      <w:r w:rsidRPr="00861D2D">
        <w:rPr>
          <w:rFonts w:cs="Times New Roman"/>
        </w:rPr>
        <w:t>The facts in Israel and the territories </w:t>
      </w:r>
      <w:hyperlink r:id="rId25" w:history="1">
        <w:proofErr w:type="gramStart"/>
        <w:r w:rsidRPr="00861D2D">
          <w:rPr>
            <w:rStyle w:val="Hyperlink"/>
            <w:rFonts w:cs="Times New Roman"/>
          </w:rPr>
          <w:t>don’t</w:t>
        </w:r>
        <w:proofErr w:type="gramEnd"/>
        <w:r w:rsidRPr="00861D2D">
          <w:rPr>
            <w:rStyle w:val="Hyperlink"/>
            <w:rFonts w:cs="Times New Roman"/>
          </w:rPr>
          <w:t xml:space="preserve"> fit</w:t>
        </w:r>
      </w:hyperlink>
      <w:r w:rsidRPr="00861D2D">
        <w:rPr>
          <w:rFonts w:cs="Times New Roman"/>
        </w:rPr>
        <w:t> either the actual international law </w:t>
      </w:r>
      <w:hyperlink r:id="rId26" w:tgtFrame="_blank" w:history="1">
        <w:r w:rsidRPr="00861D2D">
          <w:rPr>
            <w:rStyle w:val="Hyperlink"/>
            <w:rFonts w:cs="Times New Roman"/>
          </w:rPr>
          <w:t>definitions</w:t>
        </w:r>
      </w:hyperlink>
      <w:r w:rsidRPr="00861D2D">
        <w:rPr>
          <w:rFonts w:cs="Times New Roman"/>
        </w:rPr>
        <w:t xml:space="preserve"> of apartheid or even the COI mandate’s false definition of it. Accusing Israel of apartheid would be tantamount to resurrecting the infamous UN General Assembly resolution—passed in 1975 and rescinded in 1991—that falsely </w:t>
      </w:r>
      <w:proofErr w:type="gramStart"/>
      <w:r w:rsidRPr="00861D2D">
        <w:rPr>
          <w:rFonts w:cs="Times New Roman"/>
        </w:rPr>
        <w:t>asserted that</w:t>
      </w:r>
      <w:proofErr w:type="gramEnd"/>
      <w:r w:rsidRPr="00861D2D">
        <w:rPr>
          <w:rFonts w:cs="Times New Roman"/>
        </w:rPr>
        <w:t xml:space="preserve"> “Zionism is a form of racism and racial discrimination.”</w:t>
      </w:r>
    </w:p>
    <w:p w:rsidR="00861D2D" w:rsidRPr="00861D2D" w:rsidRDefault="00861D2D" w:rsidP="00861D2D">
      <w:pPr>
        <w:rPr>
          <w:rFonts w:cs="Times New Roman"/>
        </w:rPr>
      </w:pPr>
      <w:r w:rsidRPr="00861D2D">
        <w:rPr>
          <w:rFonts w:cs="Times New Roman"/>
        </w:rPr>
        <w:t>The COI report repeatedly references its mandate’s spurious definition of apartheid and features false “evidence” of Israeli violations. It simply refrains for now from connecting its own dishonest dots. Given the COI’s mandate, its commissioners’ past statements, and this first report’s groundwork, the COI seems likely to make the apartheid charge in a future report, perhaps as soon as October.</w:t>
      </w:r>
    </w:p>
    <w:p w:rsidR="00861D2D" w:rsidRPr="00861D2D" w:rsidRDefault="00861D2D" w:rsidP="00861D2D">
      <w:pPr>
        <w:rPr>
          <w:rFonts w:cs="Times New Roman"/>
        </w:rPr>
      </w:pPr>
      <w:r w:rsidRPr="00861D2D">
        <w:rPr>
          <w:rFonts w:cs="Times New Roman"/>
          <w:b/>
          <w:bCs/>
        </w:rPr>
        <w:t>What the United States Should Do</w:t>
      </w:r>
    </w:p>
    <w:p w:rsidR="00861D2D" w:rsidRPr="00861D2D" w:rsidRDefault="00861D2D" w:rsidP="00861D2D">
      <w:pPr>
        <w:rPr>
          <w:rFonts w:cs="Times New Roman"/>
        </w:rPr>
      </w:pPr>
      <w:r w:rsidRPr="00861D2D">
        <w:rPr>
          <w:rFonts w:cs="Times New Roman"/>
        </w:rPr>
        <w:t>The Biden administration has repeatedly opposed the COI. At the UN in December, the United States </w:t>
      </w:r>
      <w:hyperlink r:id="rId27" w:tgtFrame="_blank" w:history="1">
        <w:r w:rsidRPr="00861D2D">
          <w:rPr>
            <w:rStyle w:val="Hyperlink"/>
            <w:rFonts w:cs="Times New Roman"/>
          </w:rPr>
          <w:t>voted</w:t>
        </w:r>
      </w:hyperlink>
      <w:r w:rsidRPr="00861D2D">
        <w:rPr>
          <w:rFonts w:cs="Times New Roman"/>
        </w:rPr>
        <w:t xml:space="preserve"> for an Israeli motion </w:t>
      </w:r>
      <w:proofErr w:type="gramStart"/>
      <w:r w:rsidRPr="00861D2D">
        <w:rPr>
          <w:rFonts w:cs="Times New Roman"/>
        </w:rPr>
        <w:t>to entirely defund</w:t>
      </w:r>
      <w:proofErr w:type="gramEnd"/>
      <w:r w:rsidRPr="00861D2D">
        <w:rPr>
          <w:rFonts w:cs="Times New Roman"/>
        </w:rPr>
        <w:t xml:space="preserve"> the COI. The United States and its allies succeeded in cutting the COI’s budget by 25 percent. U.S. ambassador Patrick Kennedy </w:t>
      </w:r>
      <w:hyperlink r:id="rId28" w:tgtFrame="_blank" w:history="1">
        <w:r w:rsidRPr="00861D2D">
          <w:rPr>
            <w:rStyle w:val="Hyperlink"/>
            <w:rFonts w:cs="Times New Roman"/>
          </w:rPr>
          <w:t>said</w:t>
        </w:r>
      </w:hyperlink>
      <w:r w:rsidRPr="00861D2D">
        <w:rPr>
          <w:rFonts w:cs="Times New Roman"/>
        </w:rPr>
        <w:t xml:space="preserve"> the “United States will continue to oppose this COI and look for opportunities” to “revisit its </w:t>
      </w:r>
      <w:r w:rsidRPr="00861D2D">
        <w:rPr>
          <w:rFonts w:cs="Times New Roman"/>
        </w:rPr>
        <w:lastRenderedPageBreak/>
        <w:t>mandate” and “persuade more Member States that it is inherently biased and an obstacle to the cause of peace.”</w:t>
      </w:r>
    </w:p>
    <w:p w:rsidR="00861D2D" w:rsidRPr="00861D2D" w:rsidRDefault="00861D2D" w:rsidP="00861D2D">
      <w:pPr>
        <w:rPr>
          <w:rFonts w:cs="Times New Roman"/>
        </w:rPr>
      </w:pPr>
      <w:r w:rsidRPr="00861D2D">
        <w:rPr>
          <w:rFonts w:cs="Times New Roman"/>
        </w:rPr>
        <w:t>The March 2022 bipartisan </w:t>
      </w:r>
      <w:hyperlink r:id="rId29" w:tgtFrame="_blank" w:history="1">
        <w:r w:rsidRPr="00861D2D">
          <w:rPr>
            <w:rStyle w:val="Hyperlink"/>
            <w:rFonts w:cs="Times New Roman"/>
          </w:rPr>
          <w:t>letter</w:t>
        </w:r>
      </w:hyperlink>
      <w:r w:rsidRPr="00861D2D">
        <w:rPr>
          <w:rFonts w:cs="Times New Roman"/>
        </w:rPr>
        <w:t xml:space="preserve"> from sixty-eight senators urged Secretary of State Antony </w:t>
      </w:r>
      <w:proofErr w:type="spellStart"/>
      <w:r w:rsidRPr="00861D2D">
        <w:rPr>
          <w:rFonts w:cs="Times New Roman"/>
        </w:rPr>
        <w:t>Blinken</w:t>
      </w:r>
      <w:proofErr w:type="spellEnd"/>
      <w:r w:rsidRPr="00861D2D">
        <w:rPr>
          <w:rFonts w:cs="Times New Roman"/>
        </w:rPr>
        <w:t xml:space="preserve"> to prioritize “leading a multinational effort” to “end” the COI. The letter </w:t>
      </w:r>
      <w:proofErr w:type="gramStart"/>
      <w:r w:rsidRPr="00861D2D">
        <w:rPr>
          <w:rFonts w:cs="Times New Roman"/>
        </w:rPr>
        <w:t>noted that</w:t>
      </w:r>
      <w:proofErr w:type="gramEnd"/>
      <w:r w:rsidRPr="00861D2D">
        <w:rPr>
          <w:rFonts w:cs="Times New Roman"/>
        </w:rPr>
        <w:t xml:space="preserve"> “[b]y unfairly singling out Israel, the UNHRC undermines its credibility to investigate human rights violations around the world.”</w:t>
      </w:r>
    </w:p>
    <w:p w:rsidR="00861D2D" w:rsidRPr="00861D2D" w:rsidRDefault="00861D2D" w:rsidP="00861D2D">
      <w:pPr>
        <w:rPr>
          <w:rFonts w:cs="Times New Roman"/>
        </w:rPr>
      </w:pPr>
      <w:r w:rsidRPr="00861D2D">
        <w:rPr>
          <w:rFonts w:cs="Times New Roman"/>
        </w:rPr>
        <w:t xml:space="preserve">Congress should put teeth in the senators’ request. UNHRC activities </w:t>
      </w:r>
      <w:proofErr w:type="gramStart"/>
      <w:r w:rsidRPr="00861D2D">
        <w:rPr>
          <w:rFonts w:cs="Times New Roman"/>
        </w:rPr>
        <w:t>are funded</w:t>
      </w:r>
      <w:proofErr w:type="gramEnd"/>
      <w:r w:rsidRPr="00861D2D">
        <w:rPr>
          <w:rFonts w:cs="Times New Roman"/>
        </w:rPr>
        <w:t xml:space="preserve"> by the UN regular budget, 22 percent of which is </w:t>
      </w:r>
      <w:hyperlink r:id="rId30" w:tgtFrame="_blank" w:history="1">
        <w:r w:rsidRPr="00861D2D">
          <w:rPr>
            <w:rStyle w:val="Hyperlink"/>
            <w:rFonts w:cs="Times New Roman"/>
          </w:rPr>
          <w:t>contributed</w:t>
        </w:r>
      </w:hyperlink>
      <w:r w:rsidRPr="00861D2D">
        <w:rPr>
          <w:rFonts w:cs="Times New Roman"/>
        </w:rPr>
        <w:t> by the United States.</w:t>
      </w:r>
    </w:p>
    <w:p w:rsidR="00861D2D" w:rsidRPr="00861D2D" w:rsidRDefault="00861D2D" w:rsidP="00861D2D">
      <w:pPr>
        <w:rPr>
          <w:rFonts w:cs="Times New Roman"/>
        </w:rPr>
      </w:pPr>
      <w:r w:rsidRPr="00861D2D">
        <w:rPr>
          <w:rFonts w:cs="Times New Roman"/>
        </w:rPr>
        <w:t>U.S. law already </w:t>
      </w:r>
      <w:hyperlink r:id="rId31" w:tgtFrame="_blank" w:history="1">
        <w:r w:rsidRPr="00861D2D">
          <w:rPr>
            <w:rStyle w:val="Hyperlink"/>
            <w:rFonts w:cs="Times New Roman"/>
          </w:rPr>
          <w:t>reduces</w:t>
        </w:r>
      </w:hyperlink>
      <w:r w:rsidRPr="00861D2D">
        <w:rPr>
          <w:rFonts w:cs="Times New Roman"/>
        </w:rPr>
        <w:t xml:space="preserve"> America’s contribution to the UN by the U.S. share of the budget of other anti-Israel UN bodies. Congress should amend U.S. law </w:t>
      </w:r>
      <w:proofErr w:type="gramStart"/>
      <w:r w:rsidRPr="00861D2D">
        <w:rPr>
          <w:rFonts w:cs="Times New Roman"/>
        </w:rPr>
        <w:t>to similarly reduce</w:t>
      </w:r>
      <w:proofErr w:type="gramEnd"/>
      <w:r w:rsidRPr="00861D2D">
        <w:rPr>
          <w:rFonts w:cs="Times New Roman"/>
        </w:rPr>
        <w:t xml:space="preserve"> the American contribution by the amount of the U.S. share of the COI budget.</w:t>
      </w:r>
    </w:p>
    <w:p w:rsidR="00861D2D" w:rsidRPr="00861D2D" w:rsidRDefault="00861D2D" w:rsidP="00861D2D">
      <w:pPr>
        <w:rPr>
          <w:rFonts w:cs="Times New Roman"/>
        </w:rPr>
      </w:pPr>
      <w:r w:rsidRPr="00861D2D">
        <w:rPr>
          <w:rFonts w:cs="Times New Roman"/>
        </w:rPr>
        <w:t>With the UN budget in crisis, stretched by coronavirus and by Russia’s invasion of Ukraine, it is even more irresponsible than usual to waste precious UN resources on the COI or any other Israel bashing exercise. The COI’s unbalanced first report discredited the UN and contributed nothing to the cause of peace. Congress and the Biden administration should work together with U.S. allies to end the COI before it causes even greater harm.</w:t>
      </w:r>
    </w:p>
    <w:p w:rsidR="00861D2D" w:rsidRPr="00861D2D" w:rsidRDefault="00861D2D">
      <w:pPr>
        <w:rPr>
          <w:rFonts w:cs="Times New Roman"/>
        </w:rPr>
      </w:pPr>
    </w:p>
    <w:sectPr w:rsidR="00861D2D" w:rsidRPr="0086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2D"/>
    <w:rsid w:val="007733EE"/>
    <w:rsid w:val="00861D2D"/>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7D34"/>
  <w15:chartTrackingRefBased/>
  <w15:docId w15:val="{7464585F-8186-4090-B4C9-53834E11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61D2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D2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61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2360">
      <w:bodyDiv w:val="1"/>
      <w:marLeft w:val="0"/>
      <w:marRight w:val="0"/>
      <w:marTop w:val="0"/>
      <w:marBottom w:val="0"/>
      <w:divBdr>
        <w:top w:val="none" w:sz="0" w:space="0" w:color="auto"/>
        <w:left w:val="none" w:sz="0" w:space="0" w:color="auto"/>
        <w:bottom w:val="none" w:sz="0" w:space="0" w:color="auto"/>
        <w:right w:val="none" w:sz="0" w:space="0" w:color="auto"/>
      </w:divBdr>
    </w:div>
    <w:div w:id="10947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post.com/arab-israeli-conflict/navi-pillay-to-head-unhrcs-permanent-war-crimes-probe-against-israel-674632" TargetMode="External"/><Relationship Id="rId18" Type="http://schemas.openxmlformats.org/officeDocument/2006/relationships/hyperlink" Target="https://freedomhouse.org/countries/freedom-world/scores" TargetMode="External"/><Relationship Id="rId26" Type="http://schemas.openxmlformats.org/officeDocument/2006/relationships/hyperlink" Target="https://www.ngo-monitor.org/reports/apartheid-report/" TargetMode="External"/><Relationship Id="rId3" Type="http://schemas.openxmlformats.org/officeDocument/2006/relationships/webSettings" Target="webSettings.xml"/><Relationship Id="rId21" Type="http://schemas.openxmlformats.org/officeDocument/2006/relationships/hyperlink" Target="https://www.nytimes.com/2001/03/25/magazine/dennis-ross-s-exit-interview.html" TargetMode="External"/><Relationship Id="rId7" Type="http://schemas.openxmlformats.org/officeDocument/2006/relationships/hyperlink" Target="https://www.ohchr.org/en/hr-bodies/hrc/co-israel/index" TargetMode="External"/><Relationship Id="rId12" Type="http://schemas.openxmlformats.org/officeDocument/2006/relationships/hyperlink" Target="https://www.jpost.com/israel-news/article-709318" TargetMode="External"/><Relationship Id="rId17" Type="http://schemas.openxmlformats.org/officeDocument/2006/relationships/hyperlink" Target="https://www.ohchr.org/en/hr-bodies/hrc/current-members" TargetMode="External"/><Relationship Id="rId25" Type="http://schemas.openxmlformats.org/officeDocument/2006/relationships/hyperlink" Target="https://nationalinterest.org/feature/biden-can-reset-un%E2%80%99s-discriminatory-approach-israel-20062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hillelneuer/status/1397979421395636224?lang=en" TargetMode="External"/><Relationship Id="rId20" Type="http://schemas.openxmlformats.org/officeDocument/2006/relationships/hyperlink" Target="https://global.oup.com/academic/product/lawfare-9780190263577?cc=us&amp;lang=en&amp;" TargetMode="External"/><Relationship Id="rId29" Type="http://schemas.openxmlformats.org/officeDocument/2006/relationships/hyperlink" Target="https://www.portman.senate.gov/newsroom/press-releases/portman-and-cardin-lead-68-senators-letter-secretary-blinken-prioritize" TargetMode="External"/><Relationship Id="rId1" Type="http://schemas.openxmlformats.org/officeDocument/2006/relationships/styles" Target="styles.xml"/><Relationship Id="rId6" Type="http://schemas.openxmlformats.org/officeDocument/2006/relationships/hyperlink" Target="https://www.ohchr.org/en/hr-bodies/hrc/co-israel/index" TargetMode="External"/><Relationship Id="rId11" Type="http://schemas.openxmlformats.org/officeDocument/2006/relationships/hyperlink" Target="https://unwatch.org/wp-content/uploads/2022/02/Request-for-Navi-Pillay-to-Recuse-Herself-on-Grounds-of-Bias.pdf" TargetMode="External"/><Relationship Id="rId24" Type="http://schemas.openxmlformats.org/officeDocument/2006/relationships/hyperlink" Target="https://nationalinterest.org/feature/biden-can-reset-un%E2%80%99s-discriminatory-approach-israel-200629" TargetMode="External"/><Relationship Id="rId32" Type="http://schemas.openxmlformats.org/officeDocument/2006/relationships/fontTable" Target="fontTable.xml"/><Relationship Id="rId5" Type="http://schemas.openxmlformats.org/officeDocument/2006/relationships/hyperlink" Target="https://geneva.usmission.gov/2022/06/13/id-with-the-coi-on-the-occupied-palestinian-territory-hrc50/" TargetMode="External"/><Relationship Id="rId15" Type="http://schemas.openxmlformats.org/officeDocument/2006/relationships/hyperlink" Target="https://www.ohchr.org/en/hr-bodies/hrc/co-israel/index" TargetMode="External"/><Relationship Id="rId23" Type="http://schemas.openxmlformats.org/officeDocument/2006/relationships/hyperlink" Target="https://www.ejiltalk.org/uncomfortable-truths-how-hrw-errs-in-its-definition-of-israeli-apartheid-what-is-missing-and-what-are-the-implications/" TargetMode="External"/><Relationship Id="rId28" Type="http://schemas.openxmlformats.org/officeDocument/2006/relationships/hyperlink" Target="https://www.unmultimedia.org/avlibrary/asset/2700/2700135/" TargetMode="External"/><Relationship Id="rId10" Type="http://schemas.openxmlformats.org/officeDocument/2006/relationships/hyperlink" Target="https://www.reuters.com/article/us-rights-un/u-n-rights-chief-to-stay-two-more-years-u-s-syria-arent-fans-idUSBRE84N1O720120524" TargetMode="External"/><Relationship Id="rId19" Type="http://schemas.openxmlformats.org/officeDocument/2006/relationships/hyperlink" Target="https://unwatch.org/database/problems/unhrc/" TargetMode="External"/><Relationship Id="rId31" Type="http://schemas.openxmlformats.org/officeDocument/2006/relationships/hyperlink" Target="https://uscode.house.gov/view.xhtml?req=(title:22%20section:287e%20edition:prelim)" TargetMode="External"/><Relationship Id="rId4" Type="http://schemas.openxmlformats.org/officeDocument/2006/relationships/hyperlink" Target="https://nationalinterest.org/blog/buzz/congress-should-help-end-un%E2%80%99s-latest-anti-israel-waste-funds-203140" TargetMode="External"/><Relationship Id="rId9" Type="http://schemas.openxmlformats.org/officeDocument/2006/relationships/hyperlink" Target="https://www.portman.senate.gov/newsroom/press-releases/portman-and-cardin-lead-68-senators-letter-secretary-blinken-prioritize" TargetMode="External"/><Relationship Id="rId14" Type="http://schemas.openxmlformats.org/officeDocument/2006/relationships/hyperlink" Target="https://nationalinterest.org/feature/biden-can-reset-un%E2%80%99s-discriminatory-approach-israel-200629" TargetMode="External"/><Relationship Id="rId22" Type="http://schemas.openxmlformats.org/officeDocument/2006/relationships/hyperlink" Target="https://www.voanews.com/a/former-israeli-pm-details-failed-peace-deal-with-palestinians-114803389/172651.html" TargetMode="External"/><Relationship Id="rId27" Type="http://schemas.openxmlformats.org/officeDocument/2006/relationships/hyperlink" Target="https://www.jpost.com/israel-news/article-689705" TargetMode="External"/><Relationship Id="rId30" Type="http://schemas.openxmlformats.org/officeDocument/2006/relationships/hyperlink" Target="https://sgp.fas.org/crs/row/IF10354.pdf" TargetMode="External"/><Relationship Id="rId8" Type="http://schemas.openxmlformats.org/officeDocument/2006/relationships/hyperlink" Target="https://www.state.gov/the-un-human-rights-councils-commission-of-inquiry-on-the-situation-in-israel-the-west-bank-and-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2022-06-22T16:43:00Z</dcterms:created>
  <dcterms:modified xsi:type="dcterms:W3CDTF">2022-06-22T16:45:00Z</dcterms:modified>
</cp:coreProperties>
</file>