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B5337A" w:rsidRPr="00B5337A" w:rsidRDefault="00B5337A" w:rsidP="00B5337A">
      <w:pPr>
        <w:shd w:val="clear" w:color="auto" w:fill="FFFFFF"/>
        <w:spacing w:before="100" w:beforeAutospacing="1" w:after="100" w:afterAutospacing="1" w:line="240" w:lineRule="auto"/>
        <w:outlineLvl w:val="1"/>
        <w:rPr>
          <w:rFonts w:eastAsia="Times New Roman" w:cs="Times New Roman"/>
          <w:color w:val="000000"/>
          <w:sz w:val="40"/>
          <w:szCs w:val="40"/>
        </w:rPr>
      </w:pPr>
      <w:r w:rsidRPr="00B5337A">
        <w:rPr>
          <w:rFonts w:eastAsia="Times New Roman" w:cs="Times New Roman"/>
          <w:bCs/>
          <w:color w:val="000000"/>
          <w:spacing w:val="5"/>
          <w:sz w:val="40"/>
          <w:szCs w:val="40"/>
        </w:rPr>
        <w:fldChar w:fldCharType="begin"/>
      </w:r>
      <w:r w:rsidRPr="00B5337A">
        <w:rPr>
          <w:rFonts w:eastAsia="Times New Roman" w:cs="Times New Roman"/>
          <w:bCs/>
          <w:color w:val="000000"/>
          <w:spacing w:val="5"/>
          <w:sz w:val="40"/>
          <w:szCs w:val="40"/>
        </w:rPr>
        <w:instrText xml:space="preserve"> HYPERLINK "https://www.bnaibrith.org/press-releases/initial-report-of-latest-commission-recycles-uns-own-anti-israel-prejudice" </w:instrText>
      </w:r>
      <w:r w:rsidRPr="00B5337A">
        <w:rPr>
          <w:rFonts w:eastAsia="Times New Roman" w:cs="Times New Roman"/>
          <w:bCs/>
          <w:color w:val="000000"/>
          <w:spacing w:val="5"/>
          <w:sz w:val="40"/>
          <w:szCs w:val="40"/>
        </w:rPr>
        <w:fldChar w:fldCharType="separate"/>
      </w:r>
      <w:r w:rsidRPr="00B5337A">
        <w:rPr>
          <w:rFonts w:eastAsia="Times New Roman" w:cs="Times New Roman"/>
          <w:bCs/>
          <w:color w:val="000000"/>
          <w:spacing w:val="5"/>
          <w:sz w:val="40"/>
          <w:szCs w:val="40"/>
        </w:rPr>
        <w:t>Initial Report of Latest "Commission" Recycles U.N.'s Own Anti-Israel Prejudice</w:t>
      </w:r>
      <w:r w:rsidRPr="00B5337A">
        <w:rPr>
          <w:rFonts w:eastAsia="Times New Roman" w:cs="Times New Roman"/>
          <w:bCs/>
          <w:color w:val="000000"/>
          <w:spacing w:val="5"/>
          <w:sz w:val="40"/>
          <w:szCs w:val="40"/>
        </w:rPr>
        <w:fldChar w:fldCharType="end"/>
      </w:r>
      <w:r w:rsidRPr="00B5337A">
        <w:rPr>
          <w:rFonts w:eastAsia="Times New Roman" w:cs="Times New Roman"/>
          <w:bCs/>
          <w:color w:val="000000"/>
          <w:spacing w:val="5"/>
          <w:sz w:val="40"/>
          <w:szCs w:val="40"/>
        </w:rPr>
        <w:t xml:space="preserve"> </w:t>
      </w:r>
      <w:r w:rsidRPr="00B5337A">
        <w:rPr>
          <w:rFonts w:eastAsia="Times New Roman" w:cs="Times New Roman"/>
          <w:bCs/>
          <w:color w:val="000000"/>
          <w:sz w:val="40"/>
          <w:szCs w:val="40"/>
        </w:rPr>
        <w:t>But Unprecedented Open-Ended Probe Promises More to Come</w:t>
      </w:r>
    </w:p>
    <w:bookmarkEnd w:id="0"/>
    <w:p w:rsidR="00B5337A" w:rsidRDefault="00B5337A" w:rsidP="00B5337A">
      <w:pPr>
        <w:shd w:val="clear" w:color="auto" w:fill="FFFFFF"/>
        <w:spacing w:after="0" w:line="240" w:lineRule="auto"/>
        <w:rPr>
          <w:rFonts w:eastAsia="Times New Roman" w:cs="Times New Roman"/>
          <w:bCs/>
          <w:color w:val="000000"/>
          <w:szCs w:val="24"/>
        </w:rPr>
      </w:pPr>
      <w:r>
        <w:rPr>
          <w:rFonts w:eastAsia="Times New Roman" w:cs="Times New Roman"/>
          <w:bCs/>
          <w:color w:val="000000"/>
          <w:szCs w:val="24"/>
        </w:rPr>
        <w:t>June 8, 2022</w:t>
      </w:r>
    </w:p>
    <w:p w:rsidR="00B5337A" w:rsidRDefault="00B5337A" w:rsidP="00B5337A">
      <w:pPr>
        <w:shd w:val="clear" w:color="auto" w:fill="FFFFFF"/>
        <w:spacing w:after="0" w:line="240" w:lineRule="auto"/>
        <w:rPr>
          <w:rFonts w:eastAsia="Times New Roman" w:cs="Times New Roman"/>
          <w:bCs/>
          <w:color w:val="000000"/>
          <w:szCs w:val="24"/>
        </w:rPr>
      </w:pPr>
      <w:r>
        <w:rPr>
          <w:rFonts w:eastAsia="Times New Roman" w:cs="Times New Roman"/>
          <w:bCs/>
          <w:color w:val="000000"/>
          <w:szCs w:val="24"/>
        </w:rPr>
        <w:t xml:space="preserve">B’nai </w:t>
      </w:r>
      <w:proofErr w:type="spellStart"/>
      <w:r>
        <w:rPr>
          <w:rFonts w:eastAsia="Times New Roman" w:cs="Times New Roman"/>
          <w:bCs/>
          <w:color w:val="000000"/>
          <w:szCs w:val="24"/>
        </w:rPr>
        <w:t>Brith</w:t>
      </w:r>
      <w:proofErr w:type="spellEnd"/>
    </w:p>
    <w:p w:rsidR="00B5337A" w:rsidRDefault="00B5337A" w:rsidP="00B5337A">
      <w:pPr>
        <w:shd w:val="clear" w:color="auto" w:fill="FFFFFF"/>
        <w:spacing w:after="0" w:line="240" w:lineRule="auto"/>
        <w:rPr>
          <w:rFonts w:eastAsia="Times New Roman" w:cs="Times New Roman"/>
          <w:bCs/>
          <w:color w:val="000000"/>
          <w:szCs w:val="24"/>
        </w:rPr>
      </w:pPr>
      <w:hyperlink r:id="rId4" w:history="1">
        <w:r w:rsidRPr="00C25121">
          <w:rPr>
            <w:rStyle w:val="Hyperlink"/>
            <w:rFonts w:eastAsia="Times New Roman" w:cs="Times New Roman"/>
            <w:bCs/>
            <w:szCs w:val="24"/>
          </w:rPr>
          <w:t>https://www.bnaibrith.org/press-releases/initial-report-of-latest-commission-recycles-uns-own-anti-israel-prejudice</w:t>
        </w:r>
      </w:hyperlink>
      <w:r>
        <w:rPr>
          <w:rFonts w:eastAsia="Times New Roman" w:cs="Times New Roman"/>
          <w:bCs/>
          <w:color w:val="000000"/>
          <w:szCs w:val="24"/>
        </w:rPr>
        <w:t xml:space="preserve"> </w:t>
      </w:r>
    </w:p>
    <w:p w:rsidR="00B5337A" w:rsidRDefault="00B5337A" w:rsidP="00B5337A">
      <w:pPr>
        <w:shd w:val="clear" w:color="auto" w:fill="FFFFFF"/>
        <w:spacing w:after="0" w:line="240" w:lineRule="auto"/>
        <w:rPr>
          <w:rFonts w:eastAsia="Times New Roman" w:cs="Times New Roman"/>
          <w:bCs/>
          <w:color w:val="000000"/>
          <w:szCs w:val="24"/>
        </w:rPr>
      </w:pPr>
    </w:p>
    <w:p w:rsidR="00B5337A" w:rsidRPr="00B5337A" w:rsidRDefault="00B5337A" w:rsidP="00B5337A">
      <w:pPr>
        <w:shd w:val="clear" w:color="auto" w:fill="FFFFFF"/>
        <w:spacing w:line="240" w:lineRule="auto"/>
        <w:rPr>
          <w:rFonts w:eastAsia="Times New Roman" w:cs="Times New Roman"/>
          <w:color w:val="000000"/>
          <w:szCs w:val="24"/>
        </w:rPr>
      </w:pPr>
      <w:r w:rsidRPr="00B5337A">
        <w:rPr>
          <w:rFonts w:eastAsia="Times New Roman" w:cs="Times New Roman"/>
          <w:bCs/>
          <w:color w:val="000000"/>
          <w:szCs w:val="24"/>
        </w:rPr>
        <w:t xml:space="preserve">B’nai B’rith President Seth J. </w:t>
      </w:r>
      <w:proofErr w:type="spellStart"/>
      <w:r w:rsidRPr="00B5337A">
        <w:rPr>
          <w:rFonts w:eastAsia="Times New Roman" w:cs="Times New Roman"/>
          <w:bCs/>
          <w:color w:val="000000"/>
          <w:szCs w:val="24"/>
        </w:rPr>
        <w:t>Riklin</w:t>
      </w:r>
      <w:proofErr w:type="spellEnd"/>
      <w:r w:rsidRPr="00B5337A">
        <w:rPr>
          <w:rFonts w:eastAsia="Times New Roman" w:cs="Times New Roman"/>
          <w:bCs/>
          <w:color w:val="000000"/>
          <w:szCs w:val="24"/>
        </w:rPr>
        <w:t xml:space="preserve"> and CEO Daniel S. </w:t>
      </w:r>
      <w:proofErr w:type="spellStart"/>
      <w:r w:rsidRPr="00B5337A">
        <w:rPr>
          <w:rFonts w:eastAsia="Times New Roman" w:cs="Times New Roman"/>
          <w:bCs/>
          <w:color w:val="000000"/>
          <w:szCs w:val="24"/>
        </w:rPr>
        <w:t>Mariaschin</w:t>
      </w:r>
      <w:proofErr w:type="spellEnd"/>
      <w:r w:rsidRPr="00B5337A">
        <w:rPr>
          <w:rFonts w:eastAsia="Times New Roman" w:cs="Times New Roman"/>
          <w:bCs/>
          <w:color w:val="000000"/>
          <w:szCs w:val="24"/>
        </w:rPr>
        <w:t xml:space="preserve"> have issued the following statement:</w:t>
      </w:r>
      <w:r w:rsidRPr="00B5337A">
        <w:rPr>
          <w:rFonts w:eastAsia="Times New Roman" w:cs="Times New Roman"/>
          <w:color w:val="000000"/>
          <w:szCs w:val="24"/>
        </w:rPr>
        <w:br/>
        <w:t> </w:t>
      </w:r>
      <w:r w:rsidRPr="00B5337A">
        <w:rPr>
          <w:rFonts w:eastAsia="Times New Roman" w:cs="Times New Roman"/>
          <w:color w:val="000000"/>
          <w:szCs w:val="24"/>
        </w:rPr>
        <w:br/>
        <w:t xml:space="preserve">B’nai B’rith International has </w:t>
      </w:r>
      <w:proofErr w:type="spellStart"/>
      <w:r w:rsidRPr="00B5337A">
        <w:rPr>
          <w:rFonts w:eastAsia="Times New Roman" w:cs="Times New Roman"/>
          <w:color w:val="000000"/>
          <w:szCs w:val="24"/>
        </w:rPr>
        <w:t>panned</w:t>
      </w:r>
      <w:proofErr w:type="spellEnd"/>
      <w:r w:rsidRPr="00B5337A">
        <w:rPr>
          <w:rFonts w:eastAsia="Times New Roman" w:cs="Times New Roman"/>
          <w:color w:val="000000"/>
          <w:szCs w:val="24"/>
        </w:rPr>
        <w:t xml:space="preserve"> the initial report of the United Nations Human Rights Council’s (UNHRC) latest “Commission of Inquiry” on Israel for predictably recycling the motifs of the U.N.’s systemic, and singular, prejudice against the world’s only Jewish state. </w:t>
      </w:r>
      <w:proofErr w:type="gramStart"/>
      <w:r w:rsidRPr="00B5337A">
        <w:rPr>
          <w:rFonts w:eastAsia="Times New Roman" w:cs="Times New Roman"/>
          <w:color w:val="000000"/>
          <w:szCs w:val="24"/>
        </w:rPr>
        <w:t>But</w:t>
      </w:r>
      <w:proofErr w:type="gramEnd"/>
      <w:r w:rsidRPr="00B5337A">
        <w:rPr>
          <w:rFonts w:eastAsia="Times New Roman" w:cs="Times New Roman"/>
          <w:color w:val="000000"/>
          <w:szCs w:val="24"/>
        </w:rPr>
        <w:t xml:space="preserve"> the Commission—whose “findings” were adopted by the UNHRC beforehand, and whose appointed members each already had a longstanding record of public positions against Israel—is unprecedented in its open-ended mandate, promising more to come.</w:t>
      </w:r>
      <w:r w:rsidRPr="00B5337A">
        <w:rPr>
          <w:rFonts w:eastAsia="Times New Roman" w:cs="Times New Roman"/>
          <w:color w:val="000000"/>
          <w:szCs w:val="24"/>
        </w:rPr>
        <w:br/>
      </w:r>
      <w:r w:rsidRPr="00B5337A">
        <w:rPr>
          <w:rFonts w:eastAsia="Times New Roman" w:cs="Times New Roman"/>
          <w:color w:val="000000"/>
          <w:szCs w:val="24"/>
        </w:rPr>
        <w:br/>
        <w:t xml:space="preserve">The Commission joins a long list of U.N. mechanisms targeting Israel, which </w:t>
      </w:r>
      <w:proofErr w:type="gramStart"/>
      <w:r w:rsidRPr="00B5337A">
        <w:rPr>
          <w:rFonts w:eastAsia="Times New Roman" w:cs="Times New Roman"/>
          <w:color w:val="000000"/>
          <w:szCs w:val="24"/>
        </w:rPr>
        <w:t>has been subjected</w:t>
      </w:r>
      <w:proofErr w:type="gramEnd"/>
      <w:r w:rsidRPr="00B5337A">
        <w:rPr>
          <w:rFonts w:eastAsia="Times New Roman" w:cs="Times New Roman"/>
          <w:color w:val="000000"/>
          <w:szCs w:val="24"/>
        </w:rPr>
        <w:t xml:space="preserve"> to more scrutiny and condemnation than all other member states. This body, however, </w:t>
      </w:r>
      <w:proofErr w:type="gramStart"/>
      <w:r w:rsidRPr="00B5337A">
        <w:rPr>
          <w:rFonts w:eastAsia="Times New Roman" w:cs="Times New Roman"/>
          <w:color w:val="000000"/>
          <w:szCs w:val="24"/>
        </w:rPr>
        <w:t>is slated</w:t>
      </w:r>
      <w:proofErr w:type="gramEnd"/>
      <w:r w:rsidRPr="00B5337A">
        <w:rPr>
          <w:rFonts w:eastAsia="Times New Roman" w:cs="Times New Roman"/>
          <w:color w:val="000000"/>
          <w:szCs w:val="24"/>
        </w:rPr>
        <w:t xml:space="preserve"> to absorb more funding than practically any similar U.N. endeavor. </w:t>
      </w:r>
      <w:proofErr w:type="gramStart"/>
      <w:r w:rsidRPr="00B5337A">
        <w:rPr>
          <w:rFonts w:eastAsia="Times New Roman" w:cs="Times New Roman"/>
          <w:color w:val="000000"/>
          <w:szCs w:val="24"/>
        </w:rPr>
        <w:t>While, in another precedent, the Commission has been charged with examining not only the Palestinian territories but Israel, this expanded scope is being employed not to finally afford equal care and consideration to Jewish and other Israelis subjected to unending dehumanization and violence, but instead to further malign the Middle East’s only pluralistic democracy, Israel, by presenting it as uniquely discriminatory against minorities.</w:t>
      </w:r>
      <w:r w:rsidRPr="00B5337A">
        <w:rPr>
          <w:rFonts w:eastAsia="Times New Roman" w:cs="Times New Roman"/>
          <w:color w:val="000000"/>
          <w:szCs w:val="24"/>
        </w:rPr>
        <w:br/>
      </w:r>
      <w:r w:rsidRPr="00B5337A">
        <w:rPr>
          <w:rFonts w:eastAsia="Times New Roman" w:cs="Times New Roman"/>
          <w:color w:val="000000"/>
          <w:szCs w:val="24"/>
        </w:rPr>
        <w:br/>
      </w:r>
      <w:proofErr w:type="gramEnd"/>
      <w:r w:rsidRPr="00B5337A">
        <w:rPr>
          <w:rFonts w:eastAsia="Times New Roman" w:cs="Times New Roman"/>
          <w:color w:val="000000"/>
          <w:szCs w:val="24"/>
        </w:rPr>
        <w:t xml:space="preserve">The report makes clear the Commission’s intentions by </w:t>
      </w:r>
      <w:proofErr w:type="gramStart"/>
      <w:r w:rsidRPr="00B5337A">
        <w:rPr>
          <w:rFonts w:eastAsia="Times New Roman" w:cs="Times New Roman"/>
          <w:color w:val="000000"/>
          <w:szCs w:val="24"/>
        </w:rPr>
        <w:t>asserting that</w:t>
      </w:r>
      <w:proofErr w:type="gramEnd"/>
      <w:r w:rsidRPr="00B5337A">
        <w:rPr>
          <w:rFonts w:eastAsia="Times New Roman" w:cs="Times New Roman"/>
          <w:color w:val="000000"/>
          <w:szCs w:val="24"/>
        </w:rPr>
        <w:t xml:space="preserve"> “perpetual occupation” is “the one common issue that constitutes the underlying root cause of recurrent tensions, instability and protraction of conflict in both the Occupied Palestinian Territory, including East Jerusalem, and Israel.” Israel’s enemies’ open, violent rejection of the Jewish </w:t>
      </w:r>
      <w:proofErr w:type="gramStart"/>
      <w:r w:rsidRPr="00B5337A">
        <w:rPr>
          <w:rFonts w:eastAsia="Times New Roman" w:cs="Times New Roman"/>
          <w:color w:val="000000"/>
          <w:szCs w:val="24"/>
        </w:rPr>
        <w:t>state’s</w:t>
      </w:r>
      <w:proofErr w:type="gramEnd"/>
      <w:r w:rsidRPr="00B5337A">
        <w:rPr>
          <w:rFonts w:eastAsia="Times New Roman" w:cs="Times New Roman"/>
          <w:color w:val="000000"/>
          <w:szCs w:val="24"/>
        </w:rPr>
        <w:t xml:space="preserve"> right to exist—within any boundaries—apparently is not a root cause of the conflict, nor of the defensive efforts repeatedly necessitated by fanatics’ attacks on Israeli civilians from among Palestinian and other Arab civilians.</w:t>
      </w:r>
      <w:r w:rsidRPr="00B5337A">
        <w:rPr>
          <w:rFonts w:eastAsia="Times New Roman" w:cs="Times New Roman"/>
          <w:color w:val="000000"/>
          <w:szCs w:val="24"/>
        </w:rPr>
        <w:br/>
      </w:r>
      <w:r w:rsidRPr="00B5337A">
        <w:rPr>
          <w:rFonts w:eastAsia="Times New Roman" w:cs="Times New Roman"/>
          <w:color w:val="000000"/>
          <w:szCs w:val="24"/>
        </w:rPr>
        <w:br/>
        <w:t xml:space="preserve">Notwithstanding decades of unparalleled Israeli overtures, risks and sacrifices for peace—including profoundly painful territorial concessions after repeated wars launched by Israel’s adversaries—the Commission further </w:t>
      </w:r>
      <w:proofErr w:type="gramStart"/>
      <w:r w:rsidRPr="00B5337A">
        <w:rPr>
          <w:rFonts w:eastAsia="Times New Roman" w:cs="Times New Roman"/>
          <w:color w:val="000000"/>
          <w:szCs w:val="24"/>
        </w:rPr>
        <w:t>concluded that</w:t>
      </w:r>
      <w:proofErr w:type="gramEnd"/>
      <w:r w:rsidRPr="00B5337A">
        <w:rPr>
          <w:rFonts w:eastAsia="Times New Roman" w:cs="Times New Roman"/>
          <w:color w:val="000000"/>
          <w:szCs w:val="24"/>
        </w:rPr>
        <w:t xml:space="preserve"> “Israel has no intention of ending the occupation, has clear policies for ensuring complete control over the Occupied Palestinian Territory.” No mention at all is made of Palestinian intention to finally discontinue terrorism and endemic incitement, recognize the equal rights and legitimacy of Israeli Jews and embrace negotiated compromise rather than confrontation on the ground and in international settings.</w:t>
      </w:r>
      <w:r w:rsidRPr="00B5337A">
        <w:rPr>
          <w:rFonts w:eastAsia="Times New Roman" w:cs="Times New Roman"/>
          <w:color w:val="000000"/>
          <w:szCs w:val="24"/>
        </w:rPr>
        <w:br/>
      </w:r>
      <w:r w:rsidRPr="00B5337A">
        <w:rPr>
          <w:rFonts w:eastAsia="Times New Roman" w:cs="Times New Roman"/>
          <w:color w:val="000000"/>
          <w:szCs w:val="24"/>
        </w:rPr>
        <w:br/>
      </w:r>
      <w:r w:rsidRPr="00B5337A">
        <w:rPr>
          <w:rFonts w:eastAsia="Times New Roman" w:cs="Times New Roman"/>
          <w:color w:val="000000"/>
          <w:szCs w:val="24"/>
        </w:rPr>
        <w:lastRenderedPageBreak/>
        <w:t xml:space="preserve">Indeed, with its overt partisanship, the Commission </w:t>
      </w:r>
      <w:proofErr w:type="spellStart"/>
      <w:r w:rsidRPr="00B5337A">
        <w:rPr>
          <w:rFonts w:eastAsia="Times New Roman" w:cs="Times New Roman"/>
          <w:color w:val="000000"/>
          <w:szCs w:val="24"/>
        </w:rPr>
        <w:t>disincentivizes</w:t>
      </w:r>
      <w:proofErr w:type="spellEnd"/>
      <w:r w:rsidRPr="00B5337A">
        <w:rPr>
          <w:rFonts w:eastAsia="Times New Roman" w:cs="Times New Roman"/>
          <w:color w:val="000000"/>
          <w:szCs w:val="24"/>
        </w:rPr>
        <w:t xml:space="preserve"> such progress. Hamas receives no criticism by name in the Commission report—and Palestinian Islamic Jihad, Hezbollah and their patron Iran </w:t>
      </w:r>
      <w:proofErr w:type="gramStart"/>
      <w:r w:rsidRPr="00B5337A">
        <w:rPr>
          <w:rFonts w:eastAsia="Times New Roman" w:cs="Times New Roman"/>
          <w:color w:val="000000"/>
          <w:szCs w:val="24"/>
        </w:rPr>
        <w:t>are not mentioned</w:t>
      </w:r>
      <w:proofErr w:type="gramEnd"/>
      <w:r w:rsidRPr="00B5337A">
        <w:rPr>
          <w:rFonts w:eastAsia="Times New Roman" w:cs="Times New Roman"/>
          <w:color w:val="000000"/>
          <w:szCs w:val="24"/>
        </w:rPr>
        <w:t xml:space="preserve"> at all.</w:t>
      </w:r>
      <w:r w:rsidRPr="00B5337A">
        <w:rPr>
          <w:rFonts w:eastAsia="Times New Roman" w:cs="Times New Roman"/>
          <w:color w:val="000000"/>
          <w:szCs w:val="24"/>
        </w:rPr>
        <w:br/>
      </w:r>
      <w:r w:rsidRPr="00B5337A">
        <w:rPr>
          <w:rFonts w:eastAsia="Times New Roman" w:cs="Times New Roman"/>
          <w:color w:val="000000"/>
          <w:szCs w:val="24"/>
        </w:rPr>
        <w:br/>
        <w:t xml:space="preserve">B’nai B’rith—which has led Jewish communal engagement with the U.N. since the world body’s very founding in 1945—has declined to engage directly with the Commission, whose biased composition and mandate are explicit. Rather, we will continue to expose the hypocrisy inherent in this newest effort to </w:t>
      </w:r>
      <w:proofErr w:type="spellStart"/>
      <w:r w:rsidRPr="00B5337A">
        <w:rPr>
          <w:rFonts w:eastAsia="Times New Roman" w:cs="Times New Roman"/>
          <w:color w:val="000000"/>
          <w:szCs w:val="24"/>
        </w:rPr>
        <w:t>weaponize</w:t>
      </w:r>
      <w:proofErr w:type="spellEnd"/>
      <w:r w:rsidRPr="00B5337A">
        <w:rPr>
          <w:rFonts w:eastAsia="Times New Roman" w:cs="Times New Roman"/>
          <w:color w:val="000000"/>
          <w:szCs w:val="24"/>
        </w:rPr>
        <w:t xml:space="preserve"> the U.N. in a manner that hinders not only justice for Israelis but peace and reconciliation between people on both sides of the conflict.</w:t>
      </w:r>
      <w:r w:rsidRPr="00B5337A">
        <w:rPr>
          <w:rFonts w:eastAsia="Times New Roman" w:cs="Times New Roman"/>
          <w:color w:val="000000"/>
          <w:szCs w:val="24"/>
        </w:rPr>
        <w:br/>
      </w:r>
      <w:r w:rsidRPr="00B5337A">
        <w:rPr>
          <w:rFonts w:eastAsia="Times New Roman" w:cs="Times New Roman"/>
          <w:color w:val="000000"/>
          <w:szCs w:val="24"/>
        </w:rPr>
        <w:br/>
        <w:t>As one response to a Commission that magnifies alleged Israeli wrongdoing while all but ignoring relentless, deliberate abuses by Palestinians, B’nai B’rith is releasing a series of </w:t>
      </w:r>
      <w:hyperlink r:id="rId5" w:tgtFrame="_blank" w:history="1">
        <w:r w:rsidRPr="00B5337A">
          <w:rPr>
            <w:rFonts w:eastAsia="Times New Roman" w:cs="Times New Roman"/>
            <w:color w:val="0000FF"/>
            <w:szCs w:val="24"/>
            <w:u w:val="single"/>
          </w:rPr>
          <w:t>video testimonials</w:t>
        </w:r>
      </w:hyperlink>
      <w:r w:rsidRPr="00B5337A">
        <w:rPr>
          <w:rFonts w:eastAsia="Times New Roman" w:cs="Times New Roman"/>
          <w:color w:val="000000"/>
          <w:szCs w:val="24"/>
        </w:rPr>
        <w:t> by victims of Palestinian terror attacks in Ashdod, a diverse city deep within Israel’s sovereign territory. The interviewees, ordinary civilians who have survived acute physical and psychological trauma, have been the recipients of critical B’nai B’rith humanitarian aid, and were targeted simply by virtue of living in Israel.</w:t>
      </w:r>
    </w:p>
    <w:p w:rsidR="002711F6" w:rsidRPr="00B5337A" w:rsidRDefault="00B5337A">
      <w:pPr>
        <w:rPr>
          <w:rFonts w:cs="Times New Roman"/>
          <w:szCs w:val="24"/>
        </w:rPr>
      </w:pPr>
    </w:p>
    <w:sectPr w:rsidR="002711F6" w:rsidRPr="00B5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7A"/>
    <w:rsid w:val="007733EE"/>
    <w:rsid w:val="00877E19"/>
    <w:rsid w:val="00A86523"/>
    <w:rsid w:val="00AE203F"/>
    <w:rsid w:val="00B5337A"/>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0BAE"/>
  <w15:chartTrackingRefBased/>
  <w15:docId w15:val="{11D1616B-7918-4D8F-B451-10B7F84D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B5337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37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5337A"/>
    <w:rPr>
      <w:color w:val="0000FF"/>
      <w:u w:val="single"/>
    </w:rPr>
  </w:style>
  <w:style w:type="paragraph" w:customStyle="1" w:styleId="blog-date">
    <w:name w:val="blog-date"/>
    <w:basedOn w:val="Normal"/>
    <w:rsid w:val="00B5337A"/>
    <w:pPr>
      <w:spacing w:before="100" w:beforeAutospacing="1" w:after="100" w:afterAutospacing="1" w:line="240" w:lineRule="auto"/>
    </w:pPr>
    <w:rPr>
      <w:rFonts w:eastAsia="Times New Roman" w:cs="Times New Roman"/>
      <w:szCs w:val="24"/>
    </w:rPr>
  </w:style>
  <w:style w:type="character" w:customStyle="1" w:styleId="date-text">
    <w:name w:val="date-text"/>
    <w:basedOn w:val="DefaultParagraphFont"/>
    <w:rsid w:val="00B5337A"/>
  </w:style>
  <w:style w:type="character" w:styleId="Strong">
    <w:name w:val="Strong"/>
    <w:basedOn w:val="DefaultParagraphFont"/>
    <w:uiPriority w:val="22"/>
    <w:qFormat/>
    <w:rsid w:val="00B53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7336">
      <w:bodyDiv w:val="1"/>
      <w:marLeft w:val="0"/>
      <w:marRight w:val="0"/>
      <w:marTop w:val="0"/>
      <w:marBottom w:val="0"/>
      <w:divBdr>
        <w:top w:val="none" w:sz="0" w:space="0" w:color="auto"/>
        <w:left w:val="none" w:sz="0" w:space="0" w:color="auto"/>
        <w:bottom w:val="none" w:sz="0" w:space="0" w:color="auto"/>
        <w:right w:val="none" w:sz="0" w:space="0" w:color="auto"/>
      </w:divBdr>
      <w:divsChild>
        <w:div w:id="2139957306">
          <w:marLeft w:val="0"/>
          <w:marRight w:val="0"/>
          <w:marTop w:val="0"/>
          <w:marBottom w:val="450"/>
          <w:divBdr>
            <w:top w:val="none" w:sz="0" w:space="0" w:color="auto"/>
            <w:left w:val="none" w:sz="0" w:space="0" w:color="auto"/>
            <w:bottom w:val="none" w:sz="0" w:space="0" w:color="auto"/>
            <w:right w:val="none" w:sz="0" w:space="0" w:color="auto"/>
          </w:divBdr>
        </w:div>
        <w:div w:id="1462532033">
          <w:marLeft w:val="0"/>
          <w:marRight w:val="0"/>
          <w:marTop w:val="0"/>
          <w:marBottom w:val="225"/>
          <w:divBdr>
            <w:top w:val="none" w:sz="0" w:space="0" w:color="auto"/>
            <w:left w:val="none" w:sz="0" w:space="0" w:color="auto"/>
            <w:bottom w:val="none" w:sz="0" w:space="0" w:color="auto"/>
            <w:right w:val="none" w:sz="0" w:space="0" w:color="auto"/>
          </w:divBdr>
          <w:divsChild>
            <w:div w:id="1058358553">
              <w:marLeft w:val="0"/>
              <w:marRight w:val="0"/>
              <w:marTop w:val="0"/>
              <w:marBottom w:val="450"/>
              <w:divBdr>
                <w:top w:val="none" w:sz="0" w:space="0" w:color="auto"/>
                <w:left w:val="none" w:sz="0" w:space="0" w:color="auto"/>
                <w:bottom w:val="none" w:sz="0" w:space="0" w:color="auto"/>
                <w:right w:val="none" w:sz="0" w:space="0" w:color="auto"/>
              </w:divBdr>
            </w:div>
            <w:div w:id="1681617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3X2BLkCEOk" TargetMode="External"/><Relationship Id="rId4" Type="http://schemas.openxmlformats.org/officeDocument/2006/relationships/hyperlink" Target="https://www.bnaibrith.org/press-releases/initial-report-of-latest-commission-recycles-uns-own-anti-israel-prejud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2022-06-09T20:40:00Z</dcterms:created>
  <dcterms:modified xsi:type="dcterms:W3CDTF">2022-06-09T20:45:00Z</dcterms:modified>
</cp:coreProperties>
</file>