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06358" w14:textId="77777777" w:rsidR="00FC19AC" w:rsidRPr="00FC19AC" w:rsidRDefault="00FC19AC" w:rsidP="00FC19AC">
      <w:pPr>
        <w:spacing w:after="0"/>
        <w:rPr>
          <w:rFonts w:ascii="Times New Roman" w:hAnsi="Times New Roman" w:cs="Times New Roman"/>
          <w:b/>
          <w:sz w:val="36"/>
          <w:szCs w:val="36"/>
        </w:rPr>
      </w:pPr>
      <w:r w:rsidRPr="00FC19AC">
        <w:rPr>
          <w:rFonts w:ascii="Times New Roman" w:hAnsi="Times New Roman" w:cs="Times New Roman"/>
          <w:b/>
          <w:sz w:val="36"/>
          <w:szCs w:val="36"/>
        </w:rPr>
        <w:t>Memo portrays UN chief wanting control, secrecy</w:t>
      </w:r>
    </w:p>
    <w:p w14:paraId="1A2018CA" w14:textId="77777777" w:rsidR="00FC19AC" w:rsidRPr="00FC19AC" w:rsidRDefault="00FC19AC" w:rsidP="00FC19AC">
      <w:pPr>
        <w:spacing w:after="0"/>
        <w:rPr>
          <w:rFonts w:ascii="Times New Roman" w:hAnsi="Times New Roman" w:cs="Times New Roman"/>
          <w:sz w:val="24"/>
          <w:szCs w:val="24"/>
        </w:rPr>
      </w:pPr>
    </w:p>
    <w:p w14:paraId="5C63AD7C" w14:textId="77777777" w:rsidR="00FC19AC" w:rsidRPr="00FC19AC" w:rsidRDefault="00FC19AC" w:rsidP="00FC19AC">
      <w:pPr>
        <w:spacing w:after="0"/>
        <w:rPr>
          <w:rFonts w:ascii="Times New Roman" w:hAnsi="Times New Roman" w:cs="Times New Roman"/>
          <w:sz w:val="24"/>
          <w:szCs w:val="24"/>
        </w:rPr>
      </w:pPr>
      <w:r w:rsidRPr="00FC19AC">
        <w:rPr>
          <w:rFonts w:ascii="Times New Roman" w:hAnsi="Times New Roman" w:cs="Times New Roman"/>
          <w:sz w:val="24"/>
          <w:szCs w:val="24"/>
        </w:rPr>
        <w:t>By JOHN HEILPRIN</w:t>
      </w:r>
    </w:p>
    <w:p w14:paraId="77035F69" w14:textId="77777777" w:rsidR="00FC19AC" w:rsidRDefault="00FC19AC" w:rsidP="00FC19AC">
      <w:pPr>
        <w:spacing w:after="0"/>
        <w:rPr>
          <w:rFonts w:ascii="Times New Roman" w:hAnsi="Times New Roman" w:cs="Times New Roman"/>
          <w:sz w:val="24"/>
          <w:szCs w:val="24"/>
        </w:rPr>
      </w:pPr>
      <w:r w:rsidRPr="00FC19AC">
        <w:rPr>
          <w:rFonts w:ascii="Times New Roman" w:hAnsi="Times New Roman" w:cs="Times New Roman"/>
          <w:sz w:val="24"/>
          <w:szCs w:val="24"/>
        </w:rPr>
        <w:t xml:space="preserve">July 22, 2010 </w:t>
      </w:r>
    </w:p>
    <w:p w14:paraId="57703887" w14:textId="77777777" w:rsidR="00FC19AC" w:rsidRPr="00FC19AC" w:rsidRDefault="00FC19AC" w:rsidP="00FC19AC">
      <w:pPr>
        <w:spacing w:after="0"/>
        <w:rPr>
          <w:rFonts w:ascii="Times New Roman" w:hAnsi="Times New Roman" w:cs="Times New Roman"/>
          <w:sz w:val="24"/>
          <w:szCs w:val="24"/>
        </w:rPr>
      </w:pPr>
      <w:bookmarkStart w:id="0" w:name="_GoBack"/>
      <w:r w:rsidRPr="00FC19AC">
        <w:rPr>
          <w:rFonts w:ascii="Times New Roman" w:hAnsi="Times New Roman" w:cs="Times New Roman"/>
          <w:sz w:val="24"/>
          <w:szCs w:val="24"/>
        </w:rPr>
        <w:t>The Associated Press</w:t>
      </w:r>
    </w:p>
    <w:bookmarkEnd w:id="0"/>
    <w:p w14:paraId="073576C7" w14:textId="77777777" w:rsidR="00FC19AC" w:rsidRPr="00FC19AC" w:rsidRDefault="00FC19AC" w:rsidP="00FC19AC">
      <w:pPr>
        <w:spacing w:after="0"/>
        <w:rPr>
          <w:rFonts w:ascii="Times New Roman" w:hAnsi="Times New Roman" w:cs="Times New Roman"/>
          <w:i/>
          <w:sz w:val="24"/>
          <w:szCs w:val="24"/>
        </w:rPr>
      </w:pPr>
      <w:r w:rsidRPr="00FC19AC">
        <w:rPr>
          <w:rFonts w:ascii="Times New Roman" w:hAnsi="Times New Roman" w:cs="Times New Roman"/>
          <w:i/>
          <w:sz w:val="24"/>
          <w:szCs w:val="24"/>
        </w:rPr>
        <w:t>http://www.washingtonpost.com/wp-dyn/content/article/2010/07/22/AR2010072203782.html</w:t>
      </w:r>
    </w:p>
    <w:p w14:paraId="291A5AB4" w14:textId="77777777" w:rsidR="00FC19AC" w:rsidRPr="00FC19AC" w:rsidRDefault="00FC19AC" w:rsidP="00FC19AC">
      <w:pPr>
        <w:spacing w:after="0"/>
        <w:rPr>
          <w:rFonts w:ascii="Times New Roman" w:hAnsi="Times New Roman" w:cs="Times New Roman"/>
          <w:sz w:val="24"/>
          <w:szCs w:val="24"/>
        </w:rPr>
      </w:pPr>
    </w:p>
    <w:p w14:paraId="73167DE2" w14:textId="77777777" w:rsidR="00FC19AC" w:rsidRPr="00FC19AC" w:rsidRDefault="00FC19AC" w:rsidP="00FC19AC">
      <w:pPr>
        <w:spacing w:after="0"/>
        <w:rPr>
          <w:rFonts w:ascii="Times New Roman" w:hAnsi="Times New Roman" w:cs="Times New Roman"/>
          <w:sz w:val="24"/>
          <w:szCs w:val="24"/>
        </w:rPr>
      </w:pPr>
      <w:r w:rsidRPr="00FC19AC">
        <w:rPr>
          <w:rFonts w:ascii="Times New Roman" w:hAnsi="Times New Roman" w:cs="Times New Roman"/>
          <w:sz w:val="24"/>
          <w:szCs w:val="24"/>
        </w:rPr>
        <w:t xml:space="preserve">UNITED NATIONS -- A portrait of Ban Ki-moon as a secrecy-obsessed U.N. chief seeking to wrest control of internal investigations emerges from a blistering 50-page confidential memo by his former oversight chief. </w:t>
      </w:r>
    </w:p>
    <w:p w14:paraId="40E846C8" w14:textId="77777777" w:rsidR="00FC19AC" w:rsidRPr="00FC19AC" w:rsidRDefault="00FC19AC" w:rsidP="00FC19AC">
      <w:pPr>
        <w:spacing w:after="0"/>
        <w:rPr>
          <w:rFonts w:ascii="Times New Roman" w:hAnsi="Times New Roman" w:cs="Times New Roman"/>
          <w:sz w:val="24"/>
          <w:szCs w:val="24"/>
        </w:rPr>
      </w:pPr>
    </w:p>
    <w:p w14:paraId="29F02DEA" w14:textId="77777777" w:rsidR="00FC19AC" w:rsidRPr="00FC19AC" w:rsidRDefault="00FC19AC" w:rsidP="00FC19AC">
      <w:pPr>
        <w:spacing w:after="0"/>
        <w:rPr>
          <w:rFonts w:ascii="Times New Roman" w:hAnsi="Times New Roman" w:cs="Times New Roman"/>
          <w:sz w:val="24"/>
          <w:szCs w:val="24"/>
        </w:rPr>
      </w:pPr>
      <w:r w:rsidRPr="00FC19AC">
        <w:rPr>
          <w:rFonts w:ascii="Times New Roman" w:hAnsi="Times New Roman" w:cs="Times New Roman"/>
          <w:sz w:val="24"/>
          <w:szCs w:val="24"/>
        </w:rPr>
        <w:t xml:space="preserve">The unusual memo by Inga-Britt </w:t>
      </w:r>
      <w:proofErr w:type="spellStart"/>
      <w:r w:rsidRPr="00FC19AC">
        <w:rPr>
          <w:rFonts w:ascii="Times New Roman" w:hAnsi="Times New Roman" w:cs="Times New Roman"/>
          <w:sz w:val="24"/>
          <w:szCs w:val="24"/>
        </w:rPr>
        <w:t>Ahlenius</w:t>
      </w:r>
      <w:proofErr w:type="spellEnd"/>
      <w:r w:rsidRPr="00FC19AC">
        <w:rPr>
          <w:rFonts w:ascii="Times New Roman" w:hAnsi="Times New Roman" w:cs="Times New Roman"/>
          <w:sz w:val="24"/>
          <w:szCs w:val="24"/>
        </w:rPr>
        <w:t xml:space="preserve">, a copy of which was obtained by The Associated Press, describes Ban as more concerned with preventing news leaks than with releasing possible criminal evidence to prosecutors. It also details how she fought Ban's efforts to set up a competing "new investigative capacity" within the United Nations. </w:t>
      </w:r>
    </w:p>
    <w:p w14:paraId="7E1E39E1" w14:textId="77777777" w:rsidR="00FC19AC" w:rsidRPr="00FC19AC" w:rsidRDefault="00FC19AC" w:rsidP="00FC19AC">
      <w:pPr>
        <w:spacing w:after="0"/>
        <w:rPr>
          <w:rFonts w:ascii="Times New Roman" w:hAnsi="Times New Roman" w:cs="Times New Roman"/>
          <w:sz w:val="24"/>
          <w:szCs w:val="24"/>
        </w:rPr>
      </w:pPr>
    </w:p>
    <w:p w14:paraId="689F5EB4" w14:textId="77777777" w:rsidR="00FC19AC" w:rsidRPr="00FC19AC" w:rsidRDefault="00FC19AC" w:rsidP="00FC19AC">
      <w:pPr>
        <w:spacing w:after="0"/>
        <w:rPr>
          <w:rFonts w:ascii="Times New Roman" w:hAnsi="Times New Roman" w:cs="Times New Roman"/>
          <w:sz w:val="24"/>
          <w:szCs w:val="24"/>
        </w:rPr>
      </w:pPr>
      <w:r w:rsidRPr="00FC19AC">
        <w:rPr>
          <w:rFonts w:ascii="Times New Roman" w:hAnsi="Times New Roman" w:cs="Times New Roman"/>
          <w:sz w:val="24"/>
          <w:szCs w:val="24"/>
        </w:rPr>
        <w:t xml:space="preserve">The Swedish former auditor general also stated that the secretary-general improperly refused to allow many of her office's audit reports to be made public, or to allow its confidential investigative reports with evidence of potential criminal wrongdoing to be referred to U.S. prosecutors. </w:t>
      </w:r>
    </w:p>
    <w:p w14:paraId="450103DF" w14:textId="77777777" w:rsidR="00FC19AC" w:rsidRPr="00FC19AC" w:rsidRDefault="00FC19AC" w:rsidP="00FC19AC">
      <w:pPr>
        <w:spacing w:after="0"/>
        <w:rPr>
          <w:rFonts w:ascii="Times New Roman" w:hAnsi="Times New Roman" w:cs="Times New Roman"/>
          <w:sz w:val="24"/>
          <w:szCs w:val="24"/>
        </w:rPr>
      </w:pPr>
    </w:p>
    <w:p w14:paraId="52FE4BBE" w14:textId="77777777" w:rsidR="00FC19AC" w:rsidRPr="00FC19AC" w:rsidRDefault="00FC19AC" w:rsidP="00FC19AC">
      <w:pPr>
        <w:spacing w:after="0"/>
        <w:rPr>
          <w:rFonts w:ascii="Times New Roman" w:hAnsi="Times New Roman" w:cs="Times New Roman"/>
          <w:sz w:val="24"/>
          <w:szCs w:val="24"/>
        </w:rPr>
      </w:pPr>
      <w:r w:rsidRPr="00FC19AC">
        <w:rPr>
          <w:rFonts w:ascii="Times New Roman" w:hAnsi="Times New Roman" w:cs="Times New Roman"/>
          <w:sz w:val="24"/>
          <w:szCs w:val="24"/>
        </w:rPr>
        <w:t xml:space="preserve">U.N. spokesman Martin </w:t>
      </w:r>
      <w:proofErr w:type="spellStart"/>
      <w:r w:rsidRPr="00FC19AC">
        <w:rPr>
          <w:rFonts w:ascii="Times New Roman" w:hAnsi="Times New Roman" w:cs="Times New Roman"/>
          <w:sz w:val="24"/>
          <w:szCs w:val="24"/>
        </w:rPr>
        <w:t>Nesirky</w:t>
      </w:r>
      <w:proofErr w:type="spellEnd"/>
      <w:r w:rsidRPr="00FC19AC">
        <w:rPr>
          <w:rFonts w:ascii="Times New Roman" w:hAnsi="Times New Roman" w:cs="Times New Roman"/>
          <w:sz w:val="24"/>
          <w:szCs w:val="24"/>
        </w:rPr>
        <w:t xml:space="preserve"> said Thursday that Ban regrets that </w:t>
      </w:r>
      <w:proofErr w:type="spellStart"/>
      <w:r w:rsidRPr="00FC19AC">
        <w:rPr>
          <w:rFonts w:ascii="Times New Roman" w:hAnsi="Times New Roman" w:cs="Times New Roman"/>
          <w:sz w:val="24"/>
          <w:szCs w:val="24"/>
        </w:rPr>
        <w:t>Ahlenius</w:t>
      </w:r>
      <w:proofErr w:type="spellEnd"/>
      <w:r w:rsidRPr="00FC19AC">
        <w:rPr>
          <w:rFonts w:ascii="Times New Roman" w:hAnsi="Times New Roman" w:cs="Times New Roman"/>
          <w:sz w:val="24"/>
          <w:szCs w:val="24"/>
        </w:rPr>
        <w:t xml:space="preserve">' confidential memo was leaked, but he considers her "frank thinking and advice" an important tool for improving his management and he and his senior advisers are "carefully reviewing" it. </w:t>
      </w:r>
    </w:p>
    <w:p w14:paraId="00AC87AD" w14:textId="77777777" w:rsidR="00FC19AC" w:rsidRPr="00FC19AC" w:rsidRDefault="00FC19AC" w:rsidP="00FC19AC">
      <w:pPr>
        <w:spacing w:after="0"/>
        <w:rPr>
          <w:rFonts w:ascii="Times New Roman" w:hAnsi="Times New Roman" w:cs="Times New Roman"/>
          <w:sz w:val="24"/>
          <w:szCs w:val="24"/>
        </w:rPr>
      </w:pPr>
    </w:p>
    <w:p w14:paraId="75DDAE8B" w14:textId="77777777" w:rsidR="00FC19AC" w:rsidRPr="00FC19AC" w:rsidRDefault="00FC19AC" w:rsidP="00FC19AC">
      <w:pPr>
        <w:spacing w:after="0"/>
        <w:rPr>
          <w:rFonts w:ascii="Times New Roman" w:hAnsi="Times New Roman" w:cs="Times New Roman"/>
          <w:sz w:val="24"/>
          <w:szCs w:val="24"/>
        </w:rPr>
      </w:pPr>
      <w:r w:rsidRPr="00FC19AC">
        <w:rPr>
          <w:rFonts w:ascii="Times New Roman" w:hAnsi="Times New Roman" w:cs="Times New Roman"/>
          <w:sz w:val="24"/>
          <w:szCs w:val="24"/>
        </w:rPr>
        <w:t xml:space="preserve">The U.N.'s ability to police itself for major fraud and corruption is of concern to the United States and other major donors to the world organization, who worry whether the billions of dollars they contribute to improve the lives of the world's poorest actually reach those most in need. </w:t>
      </w:r>
    </w:p>
    <w:p w14:paraId="547DFB43" w14:textId="77777777" w:rsidR="00FC19AC" w:rsidRPr="00FC19AC" w:rsidRDefault="00FC19AC" w:rsidP="00FC19AC">
      <w:pPr>
        <w:spacing w:after="0"/>
        <w:rPr>
          <w:rFonts w:ascii="Times New Roman" w:hAnsi="Times New Roman" w:cs="Times New Roman"/>
          <w:sz w:val="24"/>
          <w:szCs w:val="24"/>
        </w:rPr>
      </w:pPr>
    </w:p>
    <w:p w14:paraId="001D2CCF" w14:textId="77777777" w:rsidR="00FC19AC" w:rsidRPr="00FC19AC" w:rsidRDefault="00FC19AC" w:rsidP="00FC19AC">
      <w:pPr>
        <w:spacing w:after="0"/>
        <w:rPr>
          <w:rFonts w:ascii="Times New Roman" w:hAnsi="Times New Roman" w:cs="Times New Roman"/>
          <w:sz w:val="24"/>
          <w:szCs w:val="24"/>
        </w:rPr>
      </w:pPr>
      <w:proofErr w:type="spellStart"/>
      <w:r w:rsidRPr="00FC19AC">
        <w:rPr>
          <w:rFonts w:ascii="Times New Roman" w:hAnsi="Times New Roman" w:cs="Times New Roman"/>
          <w:sz w:val="24"/>
          <w:szCs w:val="24"/>
        </w:rPr>
        <w:t>Ahlenius</w:t>
      </w:r>
      <w:proofErr w:type="spellEnd"/>
      <w:r w:rsidRPr="00FC19AC">
        <w:rPr>
          <w:rFonts w:ascii="Times New Roman" w:hAnsi="Times New Roman" w:cs="Times New Roman"/>
          <w:sz w:val="24"/>
          <w:szCs w:val="24"/>
        </w:rPr>
        <w:t xml:space="preserve">, who stepped down as undersecretary-general in charge of U.N. oversight last week, says in her "end of assignment report" to Ban that he tried to take control of investigations after her Office of Internal Oversight Services resisted his efforts to launch official probes into news leaks. The OIOS is meant to operate independently within the U.N. </w:t>
      </w:r>
    </w:p>
    <w:p w14:paraId="7A4CB126" w14:textId="77777777" w:rsidR="00FC19AC" w:rsidRPr="00FC19AC" w:rsidRDefault="00FC19AC" w:rsidP="00FC19AC">
      <w:pPr>
        <w:spacing w:after="0"/>
        <w:rPr>
          <w:rFonts w:ascii="Times New Roman" w:hAnsi="Times New Roman" w:cs="Times New Roman"/>
          <w:sz w:val="24"/>
          <w:szCs w:val="24"/>
        </w:rPr>
      </w:pPr>
    </w:p>
    <w:p w14:paraId="6B350899" w14:textId="77777777" w:rsidR="00FC19AC" w:rsidRPr="00FC19AC" w:rsidRDefault="00FC19AC" w:rsidP="00FC19AC">
      <w:pPr>
        <w:spacing w:after="0"/>
        <w:rPr>
          <w:rFonts w:ascii="Times New Roman" w:hAnsi="Times New Roman" w:cs="Times New Roman"/>
          <w:sz w:val="24"/>
          <w:szCs w:val="24"/>
        </w:rPr>
      </w:pPr>
      <w:proofErr w:type="spellStart"/>
      <w:r w:rsidRPr="00FC19AC">
        <w:rPr>
          <w:rFonts w:ascii="Times New Roman" w:hAnsi="Times New Roman" w:cs="Times New Roman"/>
          <w:sz w:val="24"/>
          <w:szCs w:val="24"/>
        </w:rPr>
        <w:t>Ahlenius</w:t>
      </w:r>
      <w:proofErr w:type="spellEnd"/>
      <w:r w:rsidRPr="00FC19AC">
        <w:rPr>
          <w:rFonts w:ascii="Times New Roman" w:hAnsi="Times New Roman" w:cs="Times New Roman"/>
          <w:sz w:val="24"/>
          <w:szCs w:val="24"/>
        </w:rPr>
        <w:t xml:space="preserve"> at the time told Ban's Deputy Chief of Staff Kim Won-</w:t>
      </w:r>
      <w:proofErr w:type="spellStart"/>
      <w:r w:rsidRPr="00FC19AC">
        <w:rPr>
          <w:rFonts w:ascii="Times New Roman" w:hAnsi="Times New Roman" w:cs="Times New Roman"/>
          <w:sz w:val="24"/>
          <w:szCs w:val="24"/>
        </w:rPr>
        <w:t>soo</w:t>
      </w:r>
      <w:proofErr w:type="spellEnd"/>
      <w:r w:rsidRPr="00FC19AC">
        <w:rPr>
          <w:rFonts w:ascii="Times New Roman" w:hAnsi="Times New Roman" w:cs="Times New Roman"/>
          <w:sz w:val="24"/>
          <w:szCs w:val="24"/>
        </w:rPr>
        <w:t xml:space="preserve"> that, "in my opinion, it would also be seen as very negative on the secretary-general, who had advocated transparency, to pursue leaks." </w:t>
      </w:r>
    </w:p>
    <w:p w14:paraId="6C97BF27" w14:textId="77777777" w:rsidR="00FC19AC" w:rsidRPr="00FC19AC" w:rsidRDefault="00FC19AC" w:rsidP="00FC19AC">
      <w:pPr>
        <w:spacing w:after="0"/>
        <w:rPr>
          <w:rFonts w:ascii="Times New Roman" w:hAnsi="Times New Roman" w:cs="Times New Roman"/>
          <w:sz w:val="24"/>
          <w:szCs w:val="24"/>
        </w:rPr>
      </w:pPr>
    </w:p>
    <w:p w14:paraId="148D38D3" w14:textId="77777777" w:rsidR="00FC19AC" w:rsidRPr="00FC19AC" w:rsidRDefault="00FC19AC" w:rsidP="00FC19AC">
      <w:pPr>
        <w:spacing w:after="0"/>
        <w:rPr>
          <w:rFonts w:ascii="Times New Roman" w:hAnsi="Times New Roman" w:cs="Times New Roman"/>
          <w:sz w:val="24"/>
          <w:szCs w:val="24"/>
        </w:rPr>
      </w:pPr>
      <w:r w:rsidRPr="00FC19AC">
        <w:rPr>
          <w:rFonts w:ascii="Times New Roman" w:hAnsi="Times New Roman" w:cs="Times New Roman"/>
          <w:sz w:val="24"/>
          <w:szCs w:val="24"/>
        </w:rPr>
        <w:t xml:space="preserve">She did not specify which news stories Ban was so concerned about. </w:t>
      </w:r>
    </w:p>
    <w:p w14:paraId="08C9C1A9" w14:textId="77777777" w:rsidR="0052032F" w:rsidRDefault="0052032F"/>
    <w:sectPr w:rsidR="005203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9AC"/>
    <w:rsid w:val="0052032F"/>
    <w:rsid w:val="00FC1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25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332</Words>
  <Characters>1893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Zizic</dc:creator>
  <cp:keywords/>
  <dc:description/>
  <cp:lastModifiedBy>Lana Zizic</cp:lastModifiedBy>
  <cp:revision>1</cp:revision>
  <dcterms:created xsi:type="dcterms:W3CDTF">2010-07-22T19:00:00Z</dcterms:created>
  <dcterms:modified xsi:type="dcterms:W3CDTF">2010-07-22T19:03:00Z</dcterms:modified>
</cp:coreProperties>
</file>