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949F2" w14:textId="77777777" w:rsidR="006E6D16" w:rsidRPr="006E6D16" w:rsidRDefault="006E6D16" w:rsidP="006E6D16">
      <w:pPr>
        <w:rPr>
          <w:rFonts w:asciiTheme="majorBidi" w:hAnsiTheme="majorBidi" w:cstheme="majorBidi"/>
          <w:sz w:val="40"/>
          <w:szCs w:val="40"/>
        </w:rPr>
      </w:pPr>
      <w:r w:rsidRPr="006E6D16">
        <w:rPr>
          <w:rFonts w:asciiTheme="majorBidi" w:hAnsiTheme="majorBidi" w:cstheme="majorBidi"/>
          <w:sz w:val="40"/>
          <w:szCs w:val="40"/>
        </w:rPr>
        <w:t>Human Rights Expert: 'OCHA is a protection racket for Palestinian terrorists'</w:t>
      </w:r>
    </w:p>
    <w:p w14:paraId="1EA8D124" w14:textId="342297C8" w:rsidR="001944CB" w:rsidRPr="006E6D16" w:rsidRDefault="006E6D16" w:rsidP="006E6D16">
      <w:pPr>
        <w:spacing w:after="0" w:line="240" w:lineRule="auto"/>
        <w:rPr>
          <w:rFonts w:asciiTheme="majorBidi" w:hAnsiTheme="majorBidi" w:cstheme="majorBidi"/>
        </w:rPr>
      </w:pPr>
      <w:r w:rsidRPr="006E6D16">
        <w:rPr>
          <w:rFonts w:asciiTheme="majorBidi" w:hAnsiTheme="majorBidi" w:cstheme="majorBidi"/>
        </w:rPr>
        <w:t>July 24, 2025</w:t>
      </w:r>
    </w:p>
    <w:p w14:paraId="7632F62B" w14:textId="0857922C" w:rsidR="006E6D16" w:rsidRPr="006E6D16" w:rsidRDefault="006E6D16" w:rsidP="006E6D16">
      <w:pPr>
        <w:spacing w:after="0" w:line="240" w:lineRule="auto"/>
        <w:rPr>
          <w:rFonts w:asciiTheme="majorBidi" w:hAnsiTheme="majorBidi" w:cstheme="majorBidi"/>
        </w:rPr>
      </w:pPr>
      <w:r w:rsidRPr="006E6D16">
        <w:rPr>
          <w:rFonts w:asciiTheme="majorBidi" w:hAnsiTheme="majorBidi" w:cstheme="majorBidi"/>
        </w:rPr>
        <w:t>By Gary Willig</w:t>
      </w:r>
    </w:p>
    <w:p w14:paraId="6F8C4483" w14:textId="255410B3" w:rsidR="006E6D16" w:rsidRPr="006E6D16" w:rsidRDefault="006E6D16" w:rsidP="006E6D16">
      <w:pPr>
        <w:spacing w:after="0" w:line="240" w:lineRule="auto"/>
        <w:rPr>
          <w:rFonts w:asciiTheme="majorBidi" w:hAnsiTheme="majorBidi" w:cstheme="majorBidi"/>
        </w:rPr>
      </w:pPr>
      <w:r w:rsidRPr="006E6D16">
        <w:rPr>
          <w:rFonts w:asciiTheme="majorBidi" w:hAnsiTheme="majorBidi" w:cstheme="majorBidi"/>
        </w:rPr>
        <w:t>Arutz Sheva – Israel National News</w:t>
      </w:r>
    </w:p>
    <w:p w14:paraId="295234F2" w14:textId="5883E34F" w:rsidR="006E6D16" w:rsidRDefault="006E6D16" w:rsidP="006E6D16">
      <w:pPr>
        <w:spacing w:after="0" w:line="240" w:lineRule="auto"/>
        <w:rPr>
          <w:rFonts w:asciiTheme="majorBidi" w:hAnsiTheme="majorBidi" w:cstheme="majorBidi"/>
        </w:rPr>
      </w:pPr>
      <w:hyperlink r:id="rId4" w:history="1">
        <w:r w:rsidRPr="006E6D16">
          <w:rPr>
            <w:rStyle w:val="Hyperlink"/>
            <w:rFonts w:asciiTheme="majorBidi" w:hAnsiTheme="majorBidi" w:cstheme="majorBidi"/>
          </w:rPr>
          <w:t>https://www.israelnationalnews.com/news/412209</w:t>
        </w:r>
      </w:hyperlink>
    </w:p>
    <w:p w14:paraId="6D12F6F7" w14:textId="77777777" w:rsidR="006E6D16" w:rsidRPr="006E6D16" w:rsidRDefault="006E6D16" w:rsidP="006E6D16">
      <w:pPr>
        <w:spacing w:after="0" w:line="240" w:lineRule="auto"/>
        <w:rPr>
          <w:rFonts w:asciiTheme="majorBidi" w:hAnsiTheme="majorBidi" w:cstheme="majorBidi"/>
        </w:rPr>
      </w:pPr>
    </w:p>
    <w:p w14:paraId="0A6BEDB1" w14:textId="296674EC" w:rsidR="006E6D16" w:rsidRPr="006E6D16" w:rsidRDefault="006E6D16" w:rsidP="006E6D16">
      <w:pPr>
        <w:rPr>
          <w:rFonts w:asciiTheme="majorBidi" w:hAnsiTheme="majorBidi" w:cstheme="majorBidi"/>
        </w:rPr>
      </w:pPr>
      <w:r w:rsidRPr="006E6D16">
        <w:rPr>
          <w:rFonts w:asciiTheme="majorBidi" w:hAnsiTheme="majorBidi" w:cstheme="majorBidi"/>
        </w:rPr>
        <w:t xml:space="preserve">Professor Anne </w:t>
      </w:r>
      <w:proofErr w:type="spellStart"/>
      <w:r w:rsidRPr="006E6D16">
        <w:rPr>
          <w:rFonts w:asciiTheme="majorBidi" w:hAnsiTheme="majorBidi" w:cstheme="majorBidi"/>
        </w:rPr>
        <w:t>Bayefsky</w:t>
      </w:r>
      <w:proofErr w:type="spellEnd"/>
      <w:r w:rsidRPr="006E6D16">
        <w:rPr>
          <w:rFonts w:asciiTheme="majorBidi" w:hAnsiTheme="majorBidi" w:cstheme="majorBidi"/>
        </w:rPr>
        <w:t>, the Director of the Touro Institute on Human Rights and the Holocaust and President of the Human Rights Voices organization, spoke with Arutz Sheva - Israel National News about Israeli Ambassador to the UN Danny Danon's announcement yesterday that Israel would </w:t>
      </w:r>
      <w:hyperlink r:id="rId5" w:tgtFrame="_blank" w:history="1">
        <w:r w:rsidRPr="006E6D16">
          <w:rPr>
            <w:rStyle w:val="Hyperlink"/>
            <w:rFonts w:asciiTheme="majorBidi" w:hAnsiTheme="majorBidi" w:cstheme="majorBidi"/>
          </w:rPr>
          <w:t>take steps against</w:t>
        </w:r>
      </w:hyperlink>
      <w:r w:rsidRPr="006E6D16">
        <w:rPr>
          <w:rFonts w:asciiTheme="majorBidi" w:hAnsiTheme="majorBidi" w:cstheme="majorBidi"/>
        </w:rPr>
        <w:t> the United Nations Office for the Coordination of Humanitarian Affairs' (OCHA).</w:t>
      </w:r>
      <w:r w:rsidR="009314CA">
        <w:rPr>
          <w:rFonts w:asciiTheme="majorBidi" w:hAnsiTheme="majorBidi" w:cstheme="majorBidi"/>
        </w:rPr>
        <w:t>’</w:t>
      </w:r>
    </w:p>
    <w:p w14:paraId="698A6222" w14:textId="51D6DFD0" w:rsidR="006E6D16" w:rsidRPr="006E6D16" w:rsidRDefault="006E6D16" w:rsidP="006E6D16">
      <w:pPr>
        <w:rPr>
          <w:rFonts w:asciiTheme="majorBidi" w:hAnsiTheme="majorBidi" w:cstheme="majorBidi"/>
        </w:rPr>
      </w:pPr>
      <w:r w:rsidRPr="006E6D16">
        <w:rPr>
          <w:rFonts w:asciiTheme="majorBidi" w:hAnsiTheme="majorBidi" w:cstheme="majorBidi"/>
        </w:rPr>
        <w:t xml:space="preserve">Prof. </w:t>
      </w:r>
      <w:proofErr w:type="spellStart"/>
      <w:r w:rsidRPr="006E6D16">
        <w:rPr>
          <w:rFonts w:asciiTheme="majorBidi" w:hAnsiTheme="majorBidi" w:cstheme="majorBidi"/>
        </w:rPr>
        <w:t>Bayefsky</w:t>
      </w:r>
      <w:proofErr w:type="spellEnd"/>
      <w:r w:rsidRPr="006E6D16">
        <w:rPr>
          <w:rFonts w:asciiTheme="majorBidi" w:hAnsiTheme="majorBidi" w:cstheme="majorBidi"/>
        </w:rPr>
        <w:t xml:space="preserve"> stated: </w:t>
      </w:r>
      <w:r w:rsidR="009314CA">
        <w:rPr>
          <w:rFonts w:asciiTheme="majorBidi" w:hAnsiTheme="majorBidi" w:cstheme="majorBidi"/>
        </w:rPr>
        <w:t>‘</w:t>
      </w:r>
      <w:r w:rsidRPr="006E6D16">
        <w:rPr>
          <w:rFonts w:asciiTheme="majorBidi" w:hAnsiTheme="majorBidi" w:cstheme="majorBidi"/>
        </w:rPr>
        <w:t>The truth is that OCHA is a protection racket for Palestinian terrorists. It is the lead UN humanitarian agency that, in practice, defeats the goal of humanitarianism. In many ways, OCHA controls the information flow from Gaza, which it has systematically manipulated and falsified to demonize the Jewish state. OCHA has assumed the role of a Hamas PR agent, and the gullible around the world are eating it up - while the Jewish hostages starve.</w:t>
      </w:r>
      <w:r w:rsidR="009314CA">
        <w:rPr>
          <w:rFonts w:asciiTheme="majorBidi" w:hAnsiTheme="majorBidi" w:cstheme="majorBidi"/>
        </w:rPr>
        <w:t>’</w:t>
      </w:r>
    </w:p>
    <w:p w14:paraId="7CE3B373" w14:textId="48746015" w:rsidR="006E6D16" w:rsidRPr="006E6D16" w:rsidRDefault="009314CA" w:rsidP="006E6D16">
      <w:pPr>
        <w:rPr>
          <w:rFonts w:asciiTheme="majorBidi" w:hAnsiTheme="majorBidi" w:cstheme="majorBidi"/>
        </w:rPr>
      </w:pPr>
      <w:r>
        <w:rPr>
          <w:rFonts w:asciiTheme="majorBidi" w:hAnsiTheme="majorBidi" w:cstheme="majorBidi"/>
        </w:rPr>
        <w:t>‘</w:t>
      </w:r>
      <w:r w:rsidR="006E6D16" w:rsidRPr="006E6D16">
        <w:rPr>
          <w:rFonts w:asciiTheme="majorBidi" w:hAnsiTheme="majorBidi" w:cstheme="majorBidi"/>
        </w:rPr>
        <w:t>Where is OCHA when it comes to locating and delivering humanitarian aid and medical supplies to the hostages?</w:t>
      </w:r>
      <w:r>
        <w:rPr>
          <w:rFonts w:asciiTheme="majorBidi" w:hAnsiTheme="majorBidi" w:cstheme="majorBidi"/>
        </w:rPr>
        <w:t>’</w:t>
      </w:r>
      <w:r w:rsidR="006E6D16" w:rsidRPr="006E6D16">
        <w:rPr>
          <w:rFonts w:asciiTheme="majorBidi" w:hAnsiTheme="majorBidi" w:cstheme="majorBidi"/>
        </w:rPr>
        <w:t xml:space="preserve"> she wondered. </w:t>
      </w:r>
      <w:r>
        <w:rPr>
          <w:rFonts w:asciiTheme="majorBidi" w:hAnsiTheme="majorBidi" w:cstheme="majorBidi"/>
        </w:rPr>
        <w:t>‘</w:t>
      </w:r>
      <w:r w:rsidR="006E6D16" w:rsidRPr="006E6D16">
        <w:rPr>
          <w:rFonts w:asciiTheme="majorBidi" w:hAnsiTheme="majorBidi" w:cstheme="majorBidi"/>
        </w:rPr>
        <w:t>And instead of facilitating the evacuation of Palestinian civilians from combat zones, OCHA is standing in the way of their attempts to leave. It's a diabolical scheme of human shielding that prolongs the war and is the inverse of humanitarian aid.</w:t>
      </w:r>
      <w:r>
        <w:rPr>
          <w:rFonts w:asciiTheme="majorBidi" w:hAnsiTheme="majorBidi" w:cstheme="majorBidi"/>
        </w:rPr>
        <w:t>’</w:t>
      </w:r>
    </w:p>
    <w:p w14:paraId="466841B5" w14:textId="22E0824B" w:rsidR="006E6D16" w:rsidRPr="006E6D16" w:rsidRDefault="009314CA" w:rsidP="006E6D16">
      <w:pPr>
        <w:rPr>
          <w:rFonts w:asciiTheme="majorBidi" w:hAnsiTheme="majorBidi" w:cstheme="majorBidi"/>
        </w:rPr>
      </w:pPr>
      <w:r>
        <w:rPr>
          <w:rFonts w:asciiTheme="majorBidi" w:hAnsiTheme="majorBidi" w:cstheme="majorBidi"/>
        </w:rPr>
        <w:t>‘</w:t>
      </w:r>
      <w:r w:rsidR="006E6D16" w:rsidRPr="006E6D16">
        <w:rPr>
          <w:rFonts w:asciiTheme="majorBidi" w:hAnsiTheme="majorBidi" w:cstheme="majorBidi"/>
        </w:rPr>
        <w:t>OCHA's behavior is an enormous scandal that has become a mushroom cloud hanging over the entire region. Shame on all those states that keep OCHA in the business of hurting instead of healing,</w:t>
      </w:r>
      <w:r>
        <w:rPr>
          <w:rFonts w:asciiTheme="majorBidi" w:hAnsiTheme="majorBidi" w:cstheme="majorBidi"/>
        </w:rPr>
        <w:t>’</w:t>
      </w:r>
      <w:r w:rsidR="006E6D16" w:rsidRPr="006E6D16">
        <w:rPr>
          <w:rFonts w:asciiTheme="majorBidi" w:hAnsiTheme="majorBidi" w:cstheme="majorBidi"/>
        </w:rPr>
        <w:t xml:space="preserve"> Prof. </w:t>
      </w:r>
      <w:proofErr w:type="spellStart"/>
      <w:r w:rsidR="006E6D16" w:rsidRPr="006E6D16">
        <w:rPr>
          <w:rFonts w:asciiTheme="majorBidi" w:hAnsiTheme="majorBidi" w:cstheme="majorBidi"/>
        </w:rPr>
        <w:t>Bayefsky</w:t>
      </w:r>
      <w:proofErr w:type="spellEnd"/>
      <w:r w:rsidR="006E6D16" w:rsidRPr="006E6D16">
        <w:rPr>
          <w:rFonts w:asciiTheme="majorBidi" w:hAnsiTheme="majorBidi" w:cstheme="majorBidi"/>
        </w:rPr>
        <w:t xml:space="preserve"> said.</w:t>
      </w:r>
    </w:p>
    <w:p w14:paraId="709C2D9A" w14:textId="067DBE4D" w:rsidR="006E6D16" w:rsidRPr="006E6D16" w:rsidRDefault="006E6D16" w:rsidP="006E6D16">
      <w:pPr>
        <w:rPr>
          <w:rFonts w:asciiTheme="majorBidi" w:hAnsiTheme="majorBidi" w:cstheme="majorBidi"/>
        </w:rPr>
      </w:pPr>
      <w:r w:rsidRPr="006E6D16">
        <w:rPr>
          <w:rFonts w:asciiTheme="majorBidi" w:hAnsiTheme="majorBidi" w:cstheme="majorBidi"/>
        </w:rPr>
        <w:t xml:space="preserve">During a Security Council meeting on the situation in the Middle East yesterday (Wednesday), Amb. Danon stated that </w:t>
      </w:r>
      <w:r w:rsidR="009314CA">
        <w:rPr>
          <w:rFonts w:asciiTheme="majorBidi" w:hAnsiTheme="majorBidi" w:cstheme="majorBidi"/>
        </w:rPr>
        <w:t>‘</w:t>
      </w:r>
      <w:r w:rsidRPr="006E6D16">
        <w:rPr>
          <w:rFonts w:asciiTheme="majorBidi" w:hAnsiTheme="majorBidi" w:cstheme="majorBidi"/>
        </w:rPr>
        <w:t>OCHA has long ceased to be a humanitarian body. It is a Hamas propaganda arm that operates from within UN institutions, and uses false data and inflammatory discourse to harm Israel.</w:t>
      </w:r>
      <w:r w:rsidR="009314CA">
        <w:rPr>
          <w:rFonts w:asciiTheme="majorBidi" w:hAnsiTheme="majorBidi" w:cstheme="majorBidi"/>
        </w:rPr>
        <w:t>’</w:t>
      </w:r>
    </w:p>
    <w:p w14:paraId="328E668E" w14:textId="2E6FC05E" w:rsidR="006E6D16" w:rsidRPr="006E6D16" w:rsidRDefault="006E6D16" w:rsidP="006E6D16">
      <w:pPr>
        <w:rPr>
          <w:rFonts w:asciiTheme="majorBidi" w:hAnsiTheme="majorBidi" w:cstheme="majorBidi"/>
        </w:rPr>
      </w:pPr>
      <w:r w:rsidRPr="006E6D16">
        <w:rPr>
          <w:rFonts w:asciiTheme="majorBidi" w:hAnsiTheme="majorBidi" w:cstheme="majorBidi"/>
        </w:rPr>
        <w:t xml:space="preserve">Danon also stated that hundreds of OCHA's employees will undergo security screening and the residence permits of senior employees will not be renewed: </w:t>
      </w:r>
      <w:r w:rsidR="009314CA">
        <w:rPr>
          <w:rFonts w:asciiTheme="majorBidi" w:hAnsiTheme="majorBidi" w:cstheme="majorBidi"/>
        </w:rPr>
        <w:t>‘</w:t>
      </w:r>
      <w:r w:rsidRPr="006E6D16">
        <w:rPr>
          <w:rFonts w:asciiTheme="majorBidi" w:hAnsiTheme="majorBidi" w:cstheme="majorBidi"/>
        </w:rPr>
        <w:t>The head of the OCHA branch in Judea and Samaria, Jonathan Whittall, will be required to leave Israel by the end of the month. We will no longer allow anti-Israel activity under the guise of humanitarianism,</w:t>
      </w:r>
      <w:r w:rsidR="009314CA">
        <w:rPr>
          <w:rFonts w:asciiTheme="majorBidi" w:hAnsiTheme="majorBidi" w:cstheme="majorBidi"/>
        </w:rPr>
        <w:t>’</w:t>
      </w:r>
      <w:r w:rsidRPr="006E6D16">
        <w:rPr>
          <w:rFonts w:asciiTheme="majorBidi" w:hAnsiTheme="majorBidi" w:cstheme="majorBidi"/>
        </w:rPr>
        <w:t xml:space="preserve"> he said.</w:t>
      </w:r>
    </w:p>
    <w:p w14:paraId="099DF401" w14:textId="77777777" w:rsidR="006E6D16" w:rsidRPr="006E6D16" w:rsidRDefault="006E6D16">
      <w:pPr>
        <w:rPr>
          <w:rFonts w:asciiTheme="majorBidi" w:hAnsiTheme="majorBidi" w:cstheme="majorBidi"/>
        </w:rPr>
      </w:pPr>
    </w:p>
    <w:sectPr w:rsidR="006E6D16" w:rsidRPr="006E6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D16"/>
    <w:rsid w:val="000C526D"/>
    <w:rsid w:val="000C5F0F"/>
    <w:rsid w:val="001944CB"/>
    <w:rsid w:val="006E6D16"/>
    <w:rsid w:val="006F760D"/>
    <w:rsid w:val="009314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A5A03"/>
  <w15:chartTrackingRefBased/>
  <w15:docId w15:val="{1F8808D6-3944-44D2-859F-B04752E6B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6D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6D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6D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6D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6D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6D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6D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6D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6D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D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6D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6D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6D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6D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6D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6D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6D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6D16"/>
    <w:rPr>
      <w:rFonts w:eastAsiaTheme="majorEastAsia" w:cstheme="majorBidi"/>
      <w:color w:val="272727" w:themeColor="text1" w:themeTint="D8"/>
    </w:rPr>
  </w:style>
  <w:style w:type="paragraph" w:styleId="Title">
    <w:name w:val="Title"/>
    <w:basedOn w:val="Normal"/>
    <w:next w:val="Normal"/>
    <w:link w:val="TitleChar"/>
    <w:uiPriority w:val="10"/>
    <w:qFormat/>
    <w:rsid w:val="006E6D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6D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6D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6D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6D16"/>
    <w:pPr>
      <w:spacing w:before="160"/>
      <w:jc w:val="center"/>
    </w:pPr>
    <w:rPr>
      <w:i/>
      <w:iCs/>
      <w:color w:val="404040" w:themeColor="text1" w:themeTint="BF"/>
    </w:rPr>
  </w:style>
  <w:style w:type="character" w:customStyle="1" w:styleId="QuoteChar">
    <w:name w:val="Quote Char"/>
    <w:basedOn w:val="DefaultParagraphFont"/>
    <w:link w:val="Quote"/>
    <w:uiPriority w:val="29"/>
    <w:rsid w:val="006E6D16"/>
    <w:rPr>
      <w:i/>
      <w:iCs/>
      <w:color w:val="404040" w:themeColor="text1" w:themeTint="BF"/>
    </w:rPr>
  </w:style>
  <w:style w:type="paragraph" w:styleId="ListParagraph">
    <w:name w:val="List Paragraph"/>
    <w:basedOn w:val="Normal"/>
    <w:uiPriority w:val="34"/>
    <w:qFormat/>
    <w:rsid w:val="006E6D16"/>
    <w:pPr>
      <w:ind w:left="720"/>
      <w:contextualSpacing/>
    </w:pPr>
  </w:style>
  <w:style w:type="character" w:styleId="IntenseEmphasis">
    <w:name w:val="Intense Emphasis"/>
    <w:basedOn w:val="DefaultParagraphFont"/>
    <w:uiPriority w:val="21"/>
    <w:qFormat/>
    <w:rsid w:val="006E6D16"/>
    <w:rPr>
      <w:i/>
      <w:iCs/>
      <w:color w:val="0F4761" w:themeColor="accent1" w:themeShade="BF"/>
    </w:rPr>
  </w:style>
  <w:style w:type="paragraph" w:styleId="IntenseQuote">
    <w:name w:val="Intense Quote"/>
    <w:basedOn w:val="Normal"/>
    <w:next w:val="Normal"/>
    <w:link w:val="IntenseQuoteChar"/>
    <w:uiPriority w:val="30"/>
    <w:qFormat/>
    <w:rsid w:val="006E6D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6D16"/>
    <w:rPr>
      <w:i/>
      <w:iCs/>
      <w:color w:val="0F4761" w:themeColor="accent1" w:themeShade="BF"/>
    </w:rPr>
  </w:style>
  <w:style w:type="character" w:styleId="IntenseReference">
    <w:name w:val="Intense Reference"/>
    <w:basedOn w:val="DefaultParagraphFont"/>
    <w:uiPriority w:val="32"/>
    <w:qFormat/>
    <w:rsid w:val="006E6D16"/>
    <w:rPr>
      <w:b/>
      <w:bCs/>
      <w:smallCaps/>
      <w:color w:val="0F4761" w:themeColor="accent1" w:themeShade="BF"/>
      <w:spacing w:val="5"/>
    </w:rPr>
  </w:style>
  <w:style w:type="character" w:styleId="Hyperlink">
    <w:name w:val="Hyperlink"/>
    <w:basedOn w:val="DefaultParagraphFont"/>
    <w:uiPriority w:val="99"/>
    <w:unhideWhenUsed/>
    <w:rsid w:val="006E6D16"/>
    <w:rPr>
      <w:color w:val="467886" w:themeColor="hyperlink"/>
      <w:u w:val="single"/>
    </w:rPr>
  </w:style>
  <w:style w:type="character" w:styleId="UnresolvedMention">
    <w:name w:val="Unresolved Mention"/>
    <w:basedOn w:val="DefaultParagraphFont"/>
    <w:uiPriority w:val="99"/>
    <w:semiHidden/>
    <w:unhideWhenUsed/>
    <w:rsid w:val="006E6D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1472">
      <w:bodyDiv w:val="1"/>
      <w:marLeft w:val="0"/>
      <w:marRight w:val="0"/>
      <w:marTop w:val="0"/>
      <w:marBottom w:val="0"/>
      <w:divBdr>
        <w:top w:val="none" w:sz="0" w:space="0" w:color="auto"/>
        <w:left w:val="none" w:sz="0" w:space="0" w:color="auto"/>
        <w:bottom w:val="none" w:sz="0" w:space="0" w:color="auto"/>
        <w:right w:val="none" w:sz="0" w:space="0" w:color="auto"/>
      </w:divBdr>
    </w:div>
    <w:div w:id="549418732">
      <w:bodyDiv w:val="1"/>
      <w:marLeft w:val="0"/>
      <w:marRight w:val="0"/>
      <w:marTop w:val="0"/>
      <w:marBottom w:val="0"/>
      <w:divBdr>
        <w:top w:val="none" w:sz="0" w:space="0" w:color="auto"/>
        <w:left w:val="none" w:sz="0" w:space="0" w:color="auto"/>
        <w:bottom w:val="none" w:sz="0" w:space="0" w:color="auto"/>
        <w:right w:val="none" w:sz="0" w:space="0" w:color="auto"/>
      </w:divBdr>
    </w:div>
    <w:div w:id="852186076">
      <w:bodyDiv w:val="1"/>
      <w:marLeft w:val="0"/>
      <w:marRight w:val="0"/>
      <w:marTop w:val="0"/>
      <w:marBottom w:val="0"/>
      <w:divBdr>
        <w:top w:val="none" w:sz="0" w:space="0" w:color="auto"/>
        <w:left w:val="none" w:sz="0" w:space="0" w:color="auto"/>
        <w:bottom w:val="none" w:sz="0" w:space="0" w:color="auto"/>
        <w:right w:val="none" w:sz="0" w:space="0" w:color="auto"/>
      </w:divBdr>
      <w:divsChild>
        <w:div w:id="1103380159">
          <w:marLeft w:val="0"/>
          <w:marRight w:val="0"/>
          <w:marTop w:val="0"/>
          <w:marBottom w:val="0"/>
          <w:divBdr>
            <w:top w:val="none" w:sz="0" w:space="0" w:color="auto"/>
            <w:left w:val="none" w:sz="0" w:space="0" w:color="auto"/>
            <w:bottom w:val="none" w:sz="0" w:space="0" w:color="auto"/>
            <w:right w:val="none" w:sz="0" w:space="0" w:color="auto"/>
          </w:divBdr>
          <w:divsChild>
            <w:div w:id="25362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46535">
      <w:bodyDiv w:val="1"/>
      <w:marLeft w:val="0"/>
      <w:marRight w:val="0"/>
      <w:marTop w:val="0"/>
      <w:marBottom w:val="0"/>
      <w:divBdr>
        <w:top w:val="none" w:sz="0" w:space="0" w:color="auto"/>
        <w:left w:val="none" w:sz="0" w:space="0" w:color="auto"/>
        <w:bottom w:val="none" w:sz="0" w:space="0" w:color="auto"/>
        <w:right w:val="none" w:sz="0" w:space="0" w:color="auto"/>
      </w:divBdr>
    </w:div>
    <w:div w:id="2070615765">
      <w:bodyDiv w:val="1"/>
      <w:marLeft w:val="0"/>
      <w:marRight w:val="0"/>
      <w:marTop w:val="0"/>
      <w:marBottom w:val="0"/>
      <w:divBdr>
        <w:top w:val="none" w:sz="0" w:space="0" w:color="auto"/>
        <w:left w:val="none" w:sz="0" w:space="0" w:color="auto"/>
        <w:bottom w:val="none" w:sz="0" w:space="0" w:color="auto"/>
        <w:right w:val="none" w:sz="0" w:space="0" w:color="auto"/>
      </w:divBdr>
      <w:divsChild>
        <w:div w:id="1994747932">
          <w:marLeft w:val="0"/>
          <w:marRight w:val="0"/>
          <w:marTop w:val="0"/>
          <w:marBottom w:val="0"/>
          <w:divBdr>
            <w:top w:val="none" w:sz="0" w:space="0" w:color="auto"/>
            <w:left w:val="none" w:sz="0" w:space="0" w:color="auto"/>
            <w:bottom w:val="none" w:sz="0" w:space="0" w:color="auto"/>
            <w:right w:val="none" w:sz="0" w:space="0" w:color="auto"/>
          </w:divBdr>
          <w:divsChild>
            <w:div w:id="120101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sraelnationalnews.com/news/412140" TargetMode="External"/><Relationship Id="rId4" Type="http://schemas.openxmlformats.org/officeDocument/2006/relationships/hyperlink" Target="https://www.israelnationalnews.com/news/4122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365</Words>
  <Characters>2081</Characters>
  <Application>Microsoft Office Word</Application>
  <DocSecurity>0</DocSecurity>
  <Lines>17</Lines>
  <Paragraphs>4</Paragraphs>
  <ScaleCrop>false</ScaleCrop>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2025-07-24T17:19:00Z</dcterms:created>
  <dcterms:modified xsi:type="dcterms:W3CDTF">2025-07-24T17:22:00Z</dcterms:modified>
</cp:coreProperties>
</file>