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51" w:rsidRPr="00E14351" w:rsidRDefault="00E14351" w:rsidP="00E14351">
      <w:pPr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</w:t>
      </w:r>
      <w:r w:rsidR="006E3B34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Canada’s Ambassador to the U.N. </w:t>
      </w:r>
      <w:bookmarkStart w:id="0" w:name="_GoBack"/>
      <w:bookmarkEnd w:id="0"/>
      <w:r w:rsidRPr="00E14351">
        <w:rPr>
          <w:rFonts w:cs="Times New Roman"/>
          <w:bCs/>
          <w:color w:val="000000"/>
          <w:sz w:val="40"/>
          <w:szCs w:val="40"/>
          <w:shd w:val="clear" w:color="auto" w:fill="FFFFFF"/>
        </w:rPr>
        <w:t>Regarding the U.N. “Commission of Inquiry” on Israel</w:t>
      </w:r>
    </w:p>
    <w:p w:rsidR="00E14351" w:rsidRPr="00E14351" w:rsidRDefault="00E14351" w:rsidP="00E14351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:rsidR="00E14351" w:rsidRPr="00E14351" w:rsidRDefault="00E14351" w:rsidP="00E14351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E14351">
        <w:rPr>
          <w:rFonts w:cs="Times New Roman"/>
          <w:bCs/>
          <w:color w:val="000000"/>
          <w:szCs w:val="24"/>
          <w:shd w:val="clear" w:color="auto" w:fill="FFFFFF"/>
        </w:rPr>
        <w:t>July 28, 2022</w:t>
      </w:r>
    </w:p>
    <w:p w:rsidR="00E14351" w:rsidRPr="00E14351" w:rsidRDefault="00E14351" w:rsidP="00E14351">
      <w:pPr>
        <w:spacing w:after="0" w:line="240" w:lineRule="auto"/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</w:pPr>
      <w:hyperlink r:id="rId4" w:history="1">
        <w:r w:rsidRPr="00E14351">
          <w:rPr>
            <w:rStyle w:val="Hyperlink"/>
            <w:rFonts w:eastAsia="Times New Roman" w:cs="Times New Roman"/>
            <w:bCs/>
            <w:szCs w:val="24"/>
            <w:bdr w:val="single" w:sz="2" w:space="0" w:color="000000" w:frame="1"/>
          </w:rPr>
          <w:t>https://twitter.com/StateSEAS/status/1552600882210037763</w:t>
        </w:r>
      </w:hyperlink>
      <w:r w:rsidRPr="00E14351">
        <w:rPr>
          <w:rFonts w:eastAsia="Times New Roman" w:cs="Times New Roman"/>
          <w:bCs/>
          <w:color w:val="0F1419"/>
          <w:szCs w:val="24"/>
          <w:bdr w:val="single" w:sz="2" w:space="0" w:color="000000" w:frame="1"/>
        </w:rPr>
        <w:t xml:space="preserve"> </w:t>
      </w:r>
    </w:p>
    <w:p w:rsidR="00E14351" w:rsidRDefault="00E14351">
      <w:pPr>
        <w:rPr>
          <w:rFonts w:eastAsia="Times New Roman" w:cs="Times New Roman"/>
          <w:szCs w:val="24"/>
        </w:rPr>
      </w:pPr>
    </w:p>
    <w:p w:rsidR="006E3B34" w:rsidRPr="006E3B34" w:rsidRDefault="006E3B34" w:rsidP="006E3B34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</w:rPr>
      </w:pPr>
      <w:r w:rsidRPr="006E3B34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6E3B34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"https://twitter.com/BobRae48" </w:instrText>
      </w:r>
      <w:r w:rsidRPr="006E3B34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6E3B34" w:rsidRPr="006E3B34" w:rsidRDefault="006E3B34" w:rsidP="006E3B3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b/>
          <w:bCs/>
          <w:color w:val="0F1419"/>
          <w:szCs w:val="24"/>
        </w:rPr>
      </w:pPr>
      <w:r w:rsidRPr="006E3B34">
        <w:rPr>
          <w:rFonts w:ascii="Segoe UI" w:eastAsia="Times New Roman" w:hAnsi="Segoe UI" w:cs="Segoe UI"/>
          <w:b/>
          <w:bCs/>
          <w:color w:val="0F1419"/>
          <w:sz w:val="23"/>
          <w:szCs w:val="23"/>
          <w:bdr w:val="single" w:sz="2" w:space="0" w:color="000000" w:frame="1"/>
        </w:rPr>
        <w:t>Bob Rae</w:t>
      </w:r>
    </w:p>
    <w:p w:rsidR="006E3B34" w:rsidRPr="006E3B34" w:rsidRDefault="006E3B34" w:rsidP="006E3B3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6E3B34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6E3B34" w:rsidRPr="006E3B34" w:rsidRDefault="006E3B34" w:rsidP="006E3B34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6E3B34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6E3B34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"https://twitter.com/BobRae48" </w:instrText>
      </w:r>
      <w:r w:rsidRPr="006E3B34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6E3B34" w:rsidRPr="006E3B34" w:rsidRDefault="006E3B34" w:rsidP="006E3B3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536471"/>
          <w:szCs w:val="24"/>
        </w:rPr>
      </w:pPr>
      <w:r w:rsidRPr="006E3B3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@BobRae48</w:t>
      </w:r>
    </w:p>
    <w:p w:rsidR="006E3B34" w:rsidRPr="006E3B34" w:rsidRDefault="006E3B34" w:rsidP="006E3B3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6E3B34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6E3B34" w:rsidRPr="006E3B34" w:rsidRDefault="006E3B34" w:rsidP="006E3B34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6E3B34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6E3B34">
        <w:rPr>
          <w:rFonts w:eastAsia="Times New Roman" w:cs="Times New Roman"/>
          <w:color w:val="000000"/>
          <w:sz w:val="23"/>
          <w:szCs w:val="23"/>
        </w:rPr>
        <w:instrText xml:space="preserve"> HYPERLINK "https://help.twitter.com/rules-and-policies/state-affiliated" \t "_blank" </w:instrText>
      </w:r>
      <w:r w:rsidRPr="006E3B34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6E3B34" w:rsidRPr="006E3B34" w:rsidRDefault="006E3B34" w:rsidP="006E3B34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6E3B34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857250" cy="857250"/>
            <wp:effectExtent l="0" t="0" r="0" b="0"/>
            <wp:docPr id="2" name="Picture 2" descr="https://pbs.twimg.com/semantic_core_img/1290392753013002240/mWq1iE5L?format=png&amp;name=ori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semantic_core_img/1290392753013002240/mWq1iE5L?format=png&amp;name=ori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34" w:rsidRPr="006E3B34" w:rsidRDefault="006E3B34" w:rsidP="006E3B3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</w:pPr>
      <w:r w:rsidRPr="006E3B34">
        <w:rPr>
          <w:rFonts w:ascii="Segoe UI" w:eastAsia="Times New Roman" w:hAnsi="Segoe UI" w:cs="Segoe UI"/>
          <w:color w:val="536471"/>
          <w:sz w:val="23"/>
          <w:szCs w:val="23"/>
          <w:bdr w:val="single" w:sz="2" w:space="0" w:color="000000" w:frame="1"/>
        </w:rPr>
        <w:t>Canada government official</w:t>
      </w:r>
    </w:p>
    <w:p w:rsidR="006E3B34" w:rsidRPr="006E3B34" w:rsidRDefault="006E3B34" w:rsidP="006E3B34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6E3B34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6E3B34" w:rsidRPr="006E3B34" w:rsidRDefault="006E3B34" w:rsidP="006E3B34">
      <w:pPr>
        <w:shd w:val="clear" w:color="auto" w:fill="FFFFFF"/>
        <w:spacing w:after="0" w:line="420" w:lineRule="atLeast"/>
        <w:rPr>
          <w:rFonts w:ascii="Segoe UI" w:eastAsia="Times New Roman" w:hAnsi="Segoe UI" w:cs="Segoe UI"/>
          <w:color w:val="0F1419"/>
          <w:sz w:val="35"/>
          <w:szCs w:val="35"/>
          <w:lang w:val="en"/>
        </w:rPr>
      </w:pPr>
      <w:r w:rsidRPr="006E3B3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A Commission of Inquiry is different from a never ending Inquisition. Blatantly biased, </w:t>
      </w:r>
      <w:proofErr w:type="spellStart"/>
      <w:r w:rsidRPr="006E3B3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>anti-semitic</w:t>
      </w:r>
      <w:proofErr w:type="spellEnd"/>
      <w:r w:rsidRPr="006E3B34">
        <w:rPr>
          <w:rFonts w:ascii="Segoe UI" w:eastAsia="Times New Roman" w:hAnsi="Segoe UI" w:cs="Segoe UI"/>
          <w:color w:val="0F1419"/>
          <w:sz w:val="35"/>
          <w:szCs w:val="35"/>
          <w:bdr w:val="single" w:sz="2" w:space="0" w:color="000000" w:frame="1"/>
          <w:lang w:val="en"/>
        </w:rPr>
        <w:t xml:space="preserve"> comments are completely unworthy of the UN, the UN Human Rights Commission, and are a disgrace to institutions supposedly dedicated to the rule of law.</w:t>
      </w:r>
    </w:p>
    <w:p w:rsidR="006E3B34" w:rsidRPr="00E14351" w:rsidRDefault="006E3B34">
      <w:pPr>
        <w:rPr>
          <w:rFonts w:cs="Times New Roman"/>
          <w:szCs w:val="24"/>
        </w:rPr>
      </w:pPr>
    </w:p>
    <w:sectPr w:rsidR="006E3B34" w:rsidRPr="00E1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51"/>
    <w:rsid w:val="006E3B34"/>
    <w:rsid w:val="007733EE"/>
    <w:rsid w:val="00877E19"/>
    <w:rsid w:val="00A86523"/>
    <w:rsid w:val="00AE203F"/>
    <w:rsid w:val="00BF2241"/>
    <w:rsid w:val="00E1435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2A75"/>
  <w15:chartTrackingRefBased/>
  <w15:docId w15:val="{7CD8BA88-0E45-4146-8C9C-74003E2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1435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435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43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E14351"/>
  </w:style>
  <w:style w:type="character" w:styleId="Hyperlink">
    <w:name w:val="Hyperlink"/>
    <w:basedOn w:val="DefaultParagraphFont"/>
    <w:uiPriority w:val="99"/>
    <w:unhideWhenUsed/>
    <w:rsid w:val="00E14351"/>
    <w:rPr>
      <w:color w:val="0000FF"/>
      <w:u w:val="single"/>
    </w:rPr>
  </w:style>
  <w:style w:type="character" w:customStyle="1" w:styleId="r-18u37iz">
    <w:name w:val="r-18u37iz"/>
    <w:basedOn w:val="DefaultParagraphFont"/>
    <w:rsid w:val="00E1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272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4150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7234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98976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288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6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887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19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9237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302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332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7241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87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933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5136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66586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45026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88844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36744414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0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15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294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31093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77013880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42456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57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006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52737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62575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03695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435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270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13964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65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63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640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3135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81286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2035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6545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3994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93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61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04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16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057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71516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4148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4712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02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5285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71634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2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805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0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81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2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11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0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84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1740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1850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375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3666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697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02008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60114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94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687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70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8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43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1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54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2246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13189973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359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19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elp.twitter.com/rules-and-policies/state-affiliated" TargetMode="External"/><Relationship Id="rId4" Type="http://schemas.openxmlformats.org/officeDocument/2006/relationships/hyperlink" Target="https://twitter.com/StateSEAS/status/1552600882210037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2022-07-28T18:19:00Z</dcterms:created>
  <dcterms:modified xsi:type="dcterms:W3CDTF">2022-07-28T18:19:00Z</dcterms:modified>
</cp:coreProperties>
</file>