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92" w:rsidRPr="00FC7192" w:rsidRDefault="00FC7192" w:rsidP="00FC7192">
      <w:pPr>
        <w:pBdr>
          <w:top w:val="single" w:sz="2" w:space="0" w:color="E4E4E4"/>
          <w:left w:val="single" w:sz="2" w:space="0" w:color="E4E4E4"/>
          <w:bottom w:val="single" w:sz="2" w:space="0" w:color="E4E4E4"/>
          <w:right w:val="single" w:sz="2" w:space="0" w:color="E4E4E4"/>
        </w:pBdr>
        <w:spacing w:after="0" w:line="240" w:lineRule="auto"/>
        <w:outlineLvl w:val="0"/>
        <w:rPr>
          <w:rFonts w:eastAsia="Times New Roman" w:cs="Times New Roman"/>
          <w:bCs/>
          <w:kern w:val="36"/>
          <w:sz w:val="48"/>
          <w:szCs w:val="48"/>
        </w:rPr>
      </w:pPr>
      <w:bookmarkStart w:id="0" w:name="_GoBack"/>
      <w:r w:rsidRPr="00FC7192">
        <w:rPr>
          <w:rFonts w:eastAsia="Times New Roman" w:cs="Times New Roman"/>
          <w:bCs/>
          <w:kern w:val="36"/>
          <w:sz w:val="48"/>
          <w:szCs w:val="48"/>
        </w:rPr>
        <w:t>World Jewish Congress condemns antisemitism of UNHRC Commission of Inquiry</w:t>
      </w:r>
    </w:p>
    <w:bookmarkEnd w:id="0"/>
    <w:p w:rsidR="00FC7192" w:rsidRPr="00FC7192" w:rsidRDefault="00FC7192" w:rsidP="00FC7192">
      <w:pPr>
        <w:pBdr>
          <w:top w:val="single" w:sz="2" w:space="0" w:color="E4E4E4"/>
          <w:left w:val="single" w:sz="2" w:space="0" w:color="E4E4E4"/>
          <w:bottom w:val="single" w:sz="2" w:space="0" w:color="E4E4E4"/>
          <w:right w:val="single" w:sz="2" w:space="0" w:color="E4E4E4"/>
        </w:pBdr>
        <w:spacing w:after="0" w:line="240" w:lineRule="auto"/>
        <w:outlineLvl w:val="0"/>
        <w:rPr>
          <w:rFonts w:eastAsia="Times New Roman" w:cs="Times New Roman"/>
          <w:szCs w:val="24"/>
        </w:rPr>
      </w:pPr>
    </w:p>
    <w:p w:rsidR="00FC7192" w:rsidRDefault="00FC7192" w:rsidP="00FC7192">
      <w:pPr>
        <w:pBdr>
          <w:top w:val="single" w:sz="2" w:space="0" w:color="E4E4E4"/>
          <w:left w:val="single" w:sz="2" w:space="0" w:color="E4E4E4"/>
          <w:bottom w:val="single" w:sz="2" w:space="0" w:color="E4E4E4"/>
          <w:right w:val="single" w:sz="2" w:space="0" w:color="E4E4E4"/>
        </w:pBdr>
        <w:spacing w:after="0" w:line="240" w:lineRule="auto"/>
        <w:rPr>
          <w:rFonts w:eastAsia="Times New Roman" w:cs="Times New Roman"/>
          <w:szCs w:val="24"/>
        </w:rPr>
      </w:pPr>
      <w:r>
        <w:rPr>
          <w:rFonts w:eastAsia="Times New Roman" w:cs="Times New Roman"/>
          <w:szCs w:val="24"/>
        </w:rPr>
        <w:t>August 2, 2022</w:t>
      </w:r>
    </w:p>
    <w:p w:rsidR="00FC7192" w:rsidRDefault="00FC7192" w:rsidP="00FC7192">
      <w:pPr>
        <w:pBdr>
          <w:top w:val="single" w:sz="2" w:space="0" w:color="E4E4E4"/>
          <w:left w:val="single" w:sz="2" w:space="0" w:color="E4E4E4"/>
          <w:bottom w:val="single" w:sz="2" w:space="0" w:color="E4E4E4"/>
          <w:right w:val="single" w:sz="2" w:space="0" w:color="E4E4E4"/>
        </w:pBdr>
        <w:spacing w:after="0" w:line="240" w:lineRule="auto"/>
        <w:rPr>
          <w:rFonts w:eastAsia="Times New Roman" w:cs="Times New Roman"/>
          <w:szCs w:val="24"/>
        </w:rPr>
      </w:pPr>
      <w:r>
        <w:rPr>
          <w:rFonts w:eastAsia="Times New Roman" w:cs="Times New Roman"/>
          <w:szCs w:val="24"/>
        </w:rPr>
        <w:t>World Jewish Congress</w:t>
      </w:r>
    </w:p>
    <w:p w:rsidR="00FC7192" w:rsidRDefault="00FC7192" w:rsidP="00FC7192">
      <w:pPr>
        <w:pBdr>
          <w:top w:val="single" w:sz="2" w:space="0" w:color="E4E4E4"/>
          <w:left w:val="single" w:sz="2" w:space="0" w:color="E4E4E4"/>
          <w:bottom w:val="single" w:sz="2" w:space="0" w:color="E4E4E4"/>
          <w:right w:val="single" w:sz="2" w:space="0" w:color="E4E4E4"/>
        </w:pBdr>
        <w:spacing w:after="0" w:line="240" w:lineRule="auto"/>
        <w:rPr>
          <w:rFonts w:eastAsia="Times New Roman" w:cs="Times New Roman"/>
          <w:szCs w:val="24"/>
        </w:rPr>
      </w:pPr>
      <w:hyperlink r:id="rId4" w:history="1">
        <w:r w:rsidRPr="00687B8E">
          <w:rPr>
            <w:rStyle w:val="Hyperlink"/>
            <w:rFonts w:eastAsia="Times New Roman" w:cs="Times New Roman"/>
            <w:szCs w:val="24"/>
          </w:rPr>
          <w:t>https://www.worldjewishcongress.org/en/news/world-jewish-congress-condemns-antisemitism-of-unhrc-commission-of-inquiry</w:t>
        </w:r>
      </w:hyperlink>
      <w:r>
        <w:rPr>
          <w:rFonts w:eastAsia="Times New Roman" w:cs="Times New Roman"/>
          <w:szCs w:val="24"/>
        </w:rPr>
        <w:t xml:space="preserve"> </w:t>
      </w:r>
    </w:p>
    <w:p w:rsidR="00FC7192" w:rsidRDefault="00FC7192" w:rsidP="00FC7192">
      <w:pPr>
        <w:pBdr>
          <w:top w:val="single" w:sz="2" w:space="0" w:color="E4E4E4"/>
          <w:left w:val="single" w:sz="2" w:space="0" w:color="E4E4E4"/>
          <w:bottom w:val="single" w:sz="2" w:space="0" w:color="E4E4E4"/>
          <w:right w:val="single" w:sz="2" w:space="0" w:color="E4E4E4"/>
        </w:pBdr>
        <w:spacing w:after="0" w:line="240" w:lineRule="auto"/>
        <w:rPr>
          <w:rFonts w:eastAsia="Times New Roman" w:cs="Times New Roman"/>
          <w:szCs w:val="24"/>
        </w:rPr>
      </w:pPr>
    </w:p>
    <w:p w:rsidR="00FC7192" w:rsidRPr="00FC7192" w:rsidRDefault="00FC7192" w:rsidP="00FC7192">
      <w:pPr>
        <w:pBdr>
          <w:top w:val="single" w:sz="2" w:space="0" w:color="E4E4E4"/>
          <w:left w:val="single" w:sz="2" w:space="0" w:color="E4E4E4"/>
          <w:bottom w:val="single" w:sz="2" w:space="0" w:color="E4E4E4"/>
          <w:right w:val="single" w:sz="2" w:space="0" w:color="E4E4E4"/>
        </w:pBdr>
        <w:spacing w:after="480" w:line="240" w:lineRule="auto"/>
        <w:rPr>
          <w:rFonts w:eastAsia="Times New Roman" w:cs="Times New Roman"/>
          <w:szCs w:val="24"/>
        </w:rPr>
      </w:pPr>
      <w:r w:rsidRPr="00FC7192">
        <w:rPr>
          <w:rFonts w:eastAsia="Times New Roman" w:cs="Times New Roman"/>
          <w:szCs w:val="24"/>
        </w:rPr>
        <w:t>Reacting to antisemitic statements and attitudes by members of the United Nations Human Rights Council’s Commission of Inquiry against Israel, World Jewish Congress President Ronald S. Lauder issued the following statement calling for their dismissal: </w:t>
      </w:r>
    </w:p>
    <w:p w:rsidR="00FC7192" w:rsidRPr="00FC7192" w:rsidRDefault="00FC7192" w:rsidP="00FC7192">
      <w:pPr>
        <w:pBdr>
          <w:top w:val="single" w:sz="2" w:space="0" w:color="E4E4E4"/>
          <w:left w:val="single" w:sz="2" w:space="0" w:color="E4E4E4"/>
          <w:bottom w:val="single" w:sz="2" w:space="0" w:color="E4E4E4"/>
          <w:right w:val="single" w:sz="2" w:space="0" w:color="E4E4E4"/>
        </w:pBdr>
        <w:spacing w:after="480" w:line="240" w:lineRule="auto"/>
        <w:rPr>
          <w:rFonts w:eastAsia="Times New Roman" w:cs="Times New Roman"/>
          <w:szCs w:val="24"/>
        </w:rPr>
      </w:pPr>
      <w:r w:rsidRPr="00FC7192">
        <w:rPr>
          <w:rFonts w:eastAsia="Times New Roman" w:cs="Times New Roman"/>
          <w:szCs w:val="24"/>
        </w:rPr>
        <w:t>“Any United Nations investigation must be carried out by individuals of the highest moral standing. Unfortunately, this past week has shown us that the members of the Commission of Inquiry are unfit to carry out their sensitive duties.  </w:t>
      </w:r>
    </w:p>
    <w:p w:rsidR="00FC7192" w:rsidRPr="00FC7192" w:rsidRDefault="00FC7192" w:rsidP="00FC7192">
      <w:pPr>
        <w:pBdr>
          <w:top w:val="single" w:sz="2" w:space="0" w:color="E4E4E4"/>
          <w:left w:val="single" w:sz="2" w:space="0" w:color="E4E4E4"/>
          <w:bottom w:val="single" w:sz="2" w:space="0" w:color="E4E4E4"/>
          <w:right w:val="single" w:sz="2" w:space="0" w:color="E4E4E4"/>
        </w:pBdr>
        <w:spacing w:after="480" w:line="240" w:lineRule="auto"/>
        <w:rPr>
          <w:rFonts w:eastAsia="Times New Roman" w:cs="Times New Roman"/>
          <w:szCs w:val="24"/>
        </w:rPr>
      </w:pPr>
      <w:r w:rsidRPr="00FC7192">
        <w:rPr>
          <w:rFonts w:eastAsia="Times New Roman" w:cs="Times New Roman"/>
          <w:szCs w:val="24"/>
        </w:rPr>
        <w:t xml:space="preserve">“The statements made by </w:t>
      </w:r>
      <w:proofErr w:type="spellStart"/>
      <w:r w:rsidRPr="00FC7192">
        <w:rPr>
          <w:rFonts w:eastAsia="Times New Roman" w:cs="Times New Roman"/>
          <w:szCs w:val="24"/>
        </w:rPr>
        <w:t>Miloon</w:t>
      </w:r>
      <w:proofErr w:type="spellEnd"/>
      <w:r w:rsidRPr="00FC7192">
        <w:rPr>
          <w:rFonts w:eastAsia="Times New Roman" w:cs="Times New Roman"/>
          <w:szCs w:val="24"/>
        </w:rPr>
        <w:t xml:space="preserve"> Kothari during a recent interview in which he claimed Jews control social media and questioned Israel’s standing at a UN member, shine a light on his antisemitic views that will undoubtedly impact the course and results of the Commission. Compounding the issue, and raising further questions, the head of the Inquiry, Ms. </w:t>
      </w:r>
      <w:proofErr w:type="spellStart"/>
      <w:r w:rsidRPr="00FC7192">
        <w:rPr>
          <w:rFonts w:eastAsia="Times New Roman" w:cs="Times New Roman"/>
          <w:szCs w:val="24"/>
        </w:rPr>
        <w:t>Navi</w:t>
      </w:r>
      <w:proofErr w:type="spellEnd"/>
      <w:r w:rsidRPr="00FC7192">
        <w:rPr>
          <w:rFonts w:eastAsia="Times New Roman" w:cs="Times New Roman"/>
          <w:szCs w:val="24"/>
        </w:rPr>
        <w:t xml:space="preserve"> Pillay, doubled down on Mr. Kothari’s comments by rejecting all criticism. </w:t>
      </w:r>
    </w:p>
    <w:p w:rsidR="00FC7192" w:rsidRPr="00FC7192" w:rsidRDefault="00FC7192" w:rsidP="00FC7192">
      <w:pPr>
        <w:pBdr>
          <w:top w:val="single" w:sz="2" w:space="0" w:color="E4E4E4"/>
          <w:left w:val="single" w:sz="2" w:space="0" w:color="E4E4E4"/>
          <w:bottom w:val="single" w:sz="2" w:space="0" w:color="E4E4E4"/>
          <w:right w:val="single" w:sz="2" w:space="0" w:color="E4E4E4"/>
        </w:pBdr>
        <w:spacing w:after="480" w:line="240" w:lineRule="auto"/>
        <w:rPr>
          <w:rFonts w:eastAsia="Times New Roman" w:cs="Times New Roman"/>
          <w:szCs w:val="24"/>
        </w:rPr>
      </w:pPr>
      <w:r w:rsidRPr="00FC7192">
        <w:rPr>
          <w:rFonts w:eastAsia="Times New Roman" w:cs="Times New Roman"/>
          <w:szCs w:val="24"/>
        </w:rPr>
        <w:t xml:space="preserve">“This issue is too important to allow politics to drive the conversation. I echo the call made by Israeli Prime Minister </w:t>
      </w:r>
      <w:proofErr w:type="spellStart"/>
      <w:r w:rsidRPr="00FC7192">
        <w:rPr>
          <w:rFonts w:eastAsia="Times New Roman" w:cs="Times New Roman"/>
          <w:szCs w:val="24"/>
        </w:rPr>
        <w:t>Yair</w:t>
      </w:r>
      <w:proofErr w:type="spellEnd"/>
      <w:r w:rsidRPr="00FC7192">
        <w:rPr>
          <w:rFonts w:eastAsia="Times New Roman" w:cs="Times New Roman"/>
          <w:szCs w:val="24"/>
        </w:rPr>
        <w:t xml:space="preserve"> </w:t>
      </w:r>
      <w:proofErr w:type="spellStart"/>
      <w:r w:rsidRPr="00FC7192">
        <w:rPr>
          <w:rFonts w:eastAsia="Times New Roman" w:cs="Times New Roman"/>
          <w:szCs w:val="24"/>
        </w:rPr>
        <w:t>Lapid</w:t>
      </w:r>
      <w:proofErr w:type="spellEnd"/>
      <w:r w:rsidRPr="00FC7192">
        <w:rPr>
          <w:rFonts w:eastAsia="Times New Roman" w:cs="Times New Roman"/>
          <w:szCs w:val="24"/>
        </w:rPr>
        <w:t xml:space="preserve"> for Secretary-General Antonio </w:t>
      </w:r>
      <w:proofErr w:type="spellStart"/>
      <w:r w:rsidRPr="00FC7192">
        <w:rPr>
          <w:rFonts w:eastAsia="Times New Roman" w:cs="Times New Roman"/>
          <w:szCs w:val="24"/>
        </w:rPr>
        <w:t>Guterres</w:t>
      </w:r>
      <w:proofErr w:type="spellEnd"/>
      <w:r w:rsidRPr="00FC7192">
        <w:rPr>
          <w:rFonts w:eastAsia="Times New Roman" w:cs="Times New Roman"/>
          <w:szCs w:val="24"/>
        </w:rPr>
        <w:t xml:space="preserve"> to recognize that a one-sided Commission of Inquiry composed of openly antisemitic individuals is further proof of the brazen anti-Israel bias at the UN. </w:t>
      </w:r>
      <w:proofErr w:type="gramStart"/>
      <w:r w:rsidRPr="00FC7192">
        <w:rPr>
          <w:rFonts w:eastAsia="Times New Roman" w:cs="Times New Roman"/>
          <w:szCs w:val="24"/>
        </w:rPr>
        <w:t>It’s</w:t>
      </w:r>
      <w:proofErr w:type="gramEnd"/>
      <w:r w:rsidRPr="00FC7192">
        <w:rPr>
          <w:rFonts w:eastAsia="Times New Roman" w:cs="Times New Roman"/>
          <w:szCs w:val="24"/>
        </w:rPr>
        <w:t xml:space="preserve"> time to disband the investigation. I thank those members – Austria, Australia, Canada, </w:t>
      </w:r>
      <w:proofErr w:type="spellStart"/>
      <w:r w:rsidRPr="00FC7192">
        <w:rPr>
          <w:rFonts w:eastAsia="Times New Roman" w:cs="Times New Roman"/>
          <w:szCs w:val="24"/>
        </w:rPr>
        <w:t>Czechia</w:t>
      </w:r>
      <w:proofErr w:type="spellEnd"/>
      <w:r w:rsidRPr="00FC7192">
        <w:rPr>
          <w:rFonts w:eastAsia="Times New Roman" w:cs="Times New Roman"/>
          <w:szCs w:val="24"/>
        </w:rPr>
        <w:t>, France, Germany, Great Britain, Hungary, Italy, the Netherlands, the United States and the European Union – who have offered their support of this issue.” </w:t>
      </w:r>
    </w:p>
    <w:p w:rsidR="002711F6" w:rsidRDefault="00FC7192"/>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92"/>
    <w:rsid w:val="007733EE"/>
    <w:rsid w:val="00877E19"/>
    <w:rsid w:val="00A86523"/>
    <w:rsid w:val="00AE203F"/>
    <w:rsid w:val="00BF2241"/>
    <w:rsid w:val="00FC7192"/>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4370"/>
  <w15:chartTrackingRefBased/>
  <w15:docId w15:val="{A872ED8E-2F50-4188-BB62-AE6360FB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C719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192"/>
    <w:rPr>
      <w:rFonts w:ascii="Times New Roman" w:eastAsia="Times New Roman" w:hAnsi="Times New Roman" w:cs="Times New Roman"/>
      <w:b/>
      <w:bCs/>
      <w:kern w:val="36"/>
      <w:sz w:val="48"/>
      <w:szCs w:val="48"/>
    </w:rPr>
  </w:style>
  <w:style w:type="paragraph" w:customStyle="1" w:styleId="text-lg">
    <w:name w:val="text-lg"/>
    <w:basedOn w:val="Normal"/>
    <w:rsid w:val="00FC7192"/>
    <w:pPr>
      <w:spacing w:before="100" w:beforeAutospacing="1" w:after="100" w:afterAutospacing="1" w:line="240" w:lineRule="auto"/>
    </w:pPr>
    <w:rPr>
      <w:rFonts w:eastAsia="Times New Roman" w:cs="Times New Roman"/>
      <w:szCs w:val="24"/>
    </w:rPr>
  </w:style>
  <w:style w:type="character" w:customStyle="1" w:styleId="mr-auto">
    <w:name w:val="mr-auto"/>
    <w:basedOn w:val="DefaultParagraphFont"/>
    <w:rsid w:val="00FC7192"/>
  </w:style>
  <w:style w:type="character" w:customStyle="1" w:styleId="hidden">
    <w:name w:val="hidden"/>
    <w:basedOn w:val="DefaultParagraphFont"/>
    <w:rsid w:val="00FC7192"/>
  </w:style>
  <w:style w:type="paragraph" w:customStyle="1" w:styleId="base-block">
    <w:name w:val="base-block"/>
    <w:basedOn w:val="Normal"/>
    <w:rsid w:val="00FC719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C7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344047">
      <w:bodyDiv w:val="1"/>
      <w:marLeft w:val="0"/>
      <w:marRight w:val="0"/>
      <w:marTop w:val="0"/>
      <w:marBottom w:val="0"/>
      <w:divBdr>
        <w:top w:val="none" w:sz="0" w:space="0" w:color="auto"/>
        <w:left w:val="none" w:sz="0" w:space="0" w:color="auto"/>
        <w:bottom w:val="none" w:sz="0" w:space="0" w:color="auto"/>
        <w:right w:val="none" w:sz="0" w:space="0" w:color="auto"/>
      </w:divBdr>
      <w:divsChild>
        <w:div w:id="1286961225">
          <w:marLeft w:val="0"/>
          <w:marRight w:val="0"/>
          <w:marTop w:val="0"/>
          <w:marBottom w:val="0"/>
          <w:divBdr>
            <w:top w:val="single" w:sz="2" w:space="0" w:color="E4E4E4"/>
            <w:left w:val="single" w:sz="2" w:space="23" w:color="E4E4E4"/>
            <w:bottom w:val="single" w:sz="2" w:space="0" w:color="E4E4E4"/>
            <w:right w:val="single" w:sz="2" w:space="23" w:color="E4E4E4"/>
          </w:divBdr>
          <w:divsChild>
            <w:div w:id="759908946">
              <w:marLeft w:val="0"/>
              <w:marRight w:val="0"/>
              <w:marTop w:val="0"/>
              <w:marBottom w:val="0"/>
              <w:divBdr>
                <w:top w:val="single" w:sz="2" w:space="0" w:color="E4E4E4"/>
                <w:left w:val="single" w:sz="2" w:space="0" w:color="E4E4E4"/>
                <w:bottom w:val="single" w:sz="2" w:space="0" w:color="E4E4E4"/>
                <w:right w:val="single" w:sz="2" w:space="0" w:color="E4E4E4"/>
              </w:divBdr>
              <w:divsChild>
                <w:div w:id="1489899345">
                  <w:marLeft w:val="0"/>
                  <w:marRight w:val="0"/>
                  <w:marTop w:val="0"/>
                  <w:marBottom w:val="0"/>
                  <w:divBdr>
                    <w:top w:val="single" w:sz="2" w:space="0" w:color="E4E4E4"/>
                    <w:left w:val="single" w:sz="2" w:space="0" w:color="E4E4E4"/>
                    <w:bottom w:val="single" w:sz="2" w:space="0" w:color="E4E4E4"/>
                    <w:right w:val="single" w:sz="2" w:space="0" w:color="E4E4E4"/>
                  </w:divBdr>
                  <w:divsChild>
                    <w:div w:id="1980067189">
                      <w:marLeft w:val="0"/>
                      <w:marRight w:val="0"/>
                      <w:marTop w:val="0"/>
                      <w:marBottom w:val="0"/>
                      <w:divBdr>
                        <w:top w:val="single" w:sz="2" w:space="0" w:color="E4E4E4"/>
                        <w:left w:val="single" w:sz="2" w:space="0" w:color="E4E4E4"/>
                        <w:bottom w:val="single" w:sz="2" w:space="0" w:color="E4E4E4"/>
                        <w:right w:val="single" w:sz="2" w:space="0" w:color="E4E4E4"/>
                      </w:divBdr>
                      <w:divsChild>
                        <w:div w:id="1345133413">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 w:id="643123885">
          <w:marLeft w:val="0"/>
          <w:marRight w:val="0"/>
          <w:marTop w:val="0"/>
          <w:marBottom w:val="0"/>
          <w:divBdr>
            <w:top w:val="single" w:sz="2" w:space="0" w:color="E4E4E4"/>
            <w:left w:val="single" w:sz="2" w:space="0" w:color="E4E4E4"/>
            <w:bottom w:val="single" w:sz="2" w:space="0" w:color="E4E4E4"/>
            <w:right w:val="single" w:sz="2" w:space="0" w:color="E4E4E4"/>
          </w:divBdr>
          <w:divsChild>
            <w:div w:id="1212226413">
              <w:marLeft w:val="0"/>
              <w:marRight w:val="0"/>
              <w:marTop w:val="0"/>
              <w:marBottom w:val="0"/>
              <w:divBdr>
                <w:top w:val="single" w:sz="2" w:space="0" w:color="E4E4E4"/>
                <w:left w:val="single" w:sz="2" w:space="0" w:color="E4E4E4"/>
                <w:bottom w:val="single" w:sz="2" w:space="0" w:color="E4E4E4"/>
                <w:right w:val="single" w:sz="2" w:space="0" w:color="E4E4E4"/>
              </w:divBdr>
              <w:divsChild>
                <w:div w:id="589509310">
                  <w:marLeft w:val="0"/>
                  <w:marRight w:val="0"/>
                  <w:marTop w:val="0"/>
                  <w:marBottom w:val="0"/>
                  <w:divBdr>
                    <w:top w:val="single" w:sz="2" w:space="0" w:color="E4E4E4"/>
                    <w:left w:val="single" w:sz="2" w:space="0" w:color="E4E4E4"/>
                    <w:bottom w:val="single" w:sz="2" w:space="0" w:color="E4E4E4"/>
                    <w:right w:val="single" w:sz="2" w:space="0" w:color="E4E4E4"/>
                  </w:divBdr>
                  <w:divsChild>
                    <w:div w:id="94203549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orldjewishcongress.org/en/news/world-jewish-congress-condemns-antisemitism-of-unhrc-commission-of-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2022-08-02T22:24:00Z</dcterms:created>
  <dcterms:modified xsi:type="dcterms:W3CDTF">2022-08-02T22:25:00Z</dcterms:modified>
</cp:coreProperties>
</file>