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BD84F" w14:textId="77777777" w:rsidR="00601921" w:rsidRPr="00601921" w:rsidRDefault="00601921" w:rsidP="00601921">
      <w:pPr>
        <w:spacing w:before="100" w:beforeAutospacing="1" w:after="100" w:afterAutospacing="1" w:line="240" w:lineRule="auto"/>
        <w:jc w:val="left"/>
        <w:outlineLvl w:val="1"/>
        <w:rPr>
          <w:rFonts w:ascii="Times New Roman" w:eastAsia="Times New Roman" w:hAnsi="Times New Roman" w:cs="Times New Roman"/>
          <w:bCs/>
          <w:sz w:val="44"/>
          <w:szCs w:val="44"/>
        </w:rPr>
      </w:pPr>
      <w:r w:rsidRPr="00601921">
        <w:rPr>
          <w:rFonts w:ascii="Times New Roman" w:eastAsia="Times New Roman" w:hAnsi="Times New Roman" w:cs="Times New Roman"/>
          <w:bCs/>
          <w:sz w:val="44"/>
          <w:szCs w:val="44"/>
        </w:rPr>
        <w:t>Cash-Strapped IAEA to Stop Monitoring Iran Next Month?</w:t>
      </w:r>
    </w:p>
    <w:p w14:paraId="7D264CCD" w14:textId="77777777" w:rsidR="00C8741F" w:rsidRPr="00601921" w:rsidRDefault="00601921" w:rsidP="00601921">
      <w:pPr>
        <w:spacing w:after="0" w:line="240" w:lineRule="auto"/>
        <w:rPr>
          <w:rFonts w:ascii="Times New Roman" w:hAnsi="Times New Roman" w:cs="Times New Roman"/>
          <w:sz w:val="28"/>
          <w:szCs w:val="28"/>
        </w:rPr>
      </w:pPr>
      <w:r w:rsidRPr="00601921">
        <w:rPr>
          <w:rFonts w:ascii="Times New Roman" w:hAnsi="Times New Roman" w:cs="Times New Roman"/>
          <w:sz w:val="28"/>
          <w:szCs w:val="28"/>
        </w:rPr>
        <w:t>August 25, 2015</w:t>
      </w:r>
    </w:p>
    <w:p w14:paraId="415D4949" w14:textId="77777777" w:rsidR="00601921" w:rsidRPr="00601921" w:rsidRDefault="00601921" w:rsidP="00601921">
      <w:pPr>
        <w:spacing w:after="0" w:line="240" w:lineRule="auto"/>
        <w:rPr>
          <w:rFonts w:ascii="Times New Roman" w:hAnsi="Times New Roman" w:cs="Times New Roman"/>
          <w:sz w:val="28"/>
          <w:szCs w:val="28"/>
        </w:rPr>
      </w:pPr>
      <w:r w:rsidRPr="00601921">
        <w:rPr>
          <w:rFonts w:ascii="Times New Roman" w:hAnsi="Times New Roman" w:cs="Times New Roman"/>
          <w:sz w:val="28"/>
          <w:szCs w:val="28"/>
        </w:rPr>
        <w:t xml:space="preserve">By </w:t>
      </w:r>
      <w:r w:rsidRPr="00601921">
        <w:rPr>
          <w:rFonts w:ascii="Times New Roman" w:hAnsi="Times New Roman" w:cs="Times New Roman"/>
          <w:sz w:val="28"/>
          <w:szCs w:val="28"/>
        </w:rPr>
        <w:t xml:space="preserve">Ari </w:t>
      </w:r>
      <w:proofErr w:type="spellStart"/>
      <w:r w:rsidRPr="00601921">
        <w:rPr>
          <w:rFonts w:ascii="Times New Roman" w:hAnsi="Times New Roman" w:cs="Times New Roman"/>
          <w:sz w:val="28"/>
          <w:szCs w:val="28"/>
        </w:rPr>
        <w:t>Yashar</w:t>
      </w:r>
      <w:proofErr w:type="spellEnd"/>
    </w:p>
    <w:p w14:paraId="32D15641" w14:textId="77777777" w:rsidR="00601921" w:rsidRPr="00601921" w:rsidRDefault="00601921" w:rsidP="00601921">
      <w:pPr>
        <w:spacing w:after="0" w:line="240" w:lineRule="auto"/>
        <w:rPr>
          <w:rFonts w:ascii="Times New Roman" w:hAnsi="Times New Roman" w:cs="Times New Roman"/>
          <w:sz w:val="28"/>
          <w:szCs w:val="28"/>
        </w:rPr>
      </w:pPr>
      <w:proofErr w:type="spellStart"/>
      <w:r w:rsidRPr="00601921">
        <w:rPr>
          <w:rFonts w:ascii="Times New Roman" w:hAnsi="Times New Roman" w:cs="Times New Roman"/>
          <w:sz w:val="28"/>
          <w:szCs w:val="28"/>
        </w:rPr>
        <w:t>Arutz</w:t>
      </w:r>
      <w:proofErr w:type="spellEnd"/>
      <w:r w:rsidRPr="00601921">
        <w:rPr>
          <w:rFonts w:ascii="Times New Roman" w:hAnsi="Times New Roman" w:cs="Times New Roman"/>
          <w:sz w:val="28"/>
          <w:szCs w:val="28"/>
        </w:rPr>
        <w:t xml:space="preserve"> </w:t>
      </w:r>
      <w:proofErr w:type="spellStart"/>
      <w:r w:rsidRPr="00601921">
        <w:rPr>
          <w:rFonts w:ascii="Times New Roman" w:hAnsi="Times New Roman" w:cs="Times New Roman"/>
          <w:sz w:val="28"/>
          <w:szCs w:val="28"/>
        </w:rPr>
        <w:t>Sheva</w:t>
      </w:r>
      <w:proofErr w:type="spellEnd"/>
    </w:p>
    <w:p w14:paraId="23E6C233" w14:textId="77777777" w:rsidR="00601921" w:rsidRPr="00601921" w:rsidRDefault="00601921" w:rsidP="00601921">
      <w:pPr>
        <w:spacing w:after="0" w:line="240" w:lineRule="auto"/>
        <w:rPr>
          <w:rFonts w:ascii="Times New Roman" w:hAnsi="Times New Roman" w:cs="Times New Roman"/>
          <w:sz w:val="28"/>
          <w:szCs w:val="28"/>
        </w:rPr>
      </w:pPr>
      <w:hyperlink r:id="rId4" w:history="1">
        <w:r w:rsidRPr="00601921">
          <w:rPr>
            <w:rStyle w:val="Hyperlink"/>
            <w:rFonts w:ascii="Times New Roman" w:hAnsi="Times New Roman" w:cs="Times New Roman"/>
            <w:color w:val="auto"/>
            <w:sz w:val="28"/>
            <w:szCs w:val="28"/>
          </w:rPr>
          <w:t>http://www.israelnationalnews.com/News/News.aspx/199900#.Vd27vpezljs</w:t>
        </w:r>
      </w:hyperlink>
    </w:p>
    <w:p w14:paraId="66B4D60C" w14:textId="77777777" w:rsidR="00601921" w:rsidRPr="00601921" w:rsidRDefault="00601921" w:rsidP="00601921">
      <w:pPr>
        <w:pStyle w:val="NormalWeb"/>
        <w:rPr>
          <w:sz w:val="28"/>
          <w:szCs w:val="28"/>
        </w:rPr>
      </w:pPr>
      <w:proofErr w:type="spellStart"/>
      <w:r w:rsidRPr="00601921">
        <w:rPr>
          <w:sz w:val="28"/>
          <w:szCs w:val="28"/>
        </w:rPr>
        <w:t>Yukiya</w:t>
      </w:r>
      <w:proofErr w:type="spellEnd"/>
      <w:r w:rsidRPr="00601921">
        <w:rPr>
          <w:sz w:val="28"/>
          <w:szCs w:val="28"/>
        </w:rPr>
        <w:t xml:space="preserve"> Amano, head of the UN's International Atomic Energy Agency (IAEA), announced on Tuesday that his organization's funds to monitor Iran's nuclear program will run out next month, indicating a potential road block for last month's Iran nuclear deal.</w:t>
      </w:r>
      <w:bookmarkStart w:id="0" w:name="_GoBack"/>
      <w:bookmarkEnd w:id="0"/>
    </w:p>
    <w:p w14:paraId="42847B0D" w14:textId="77777777" w:rsidR="00601921" w:rsidRPr="00601921" w:rsidRDefault="00601921" w:rsidP="00601921">
      <w:pPr>
        <w:pStyle w:val="NormalWeb"/>
        <w:rPr>
          <w:sz w:val="28"/>
          <w:szCs w:val="28"/>
        </w:rPr>
      </w:pPr>
      <w:r w:rsidRPr="00601921">
        <w:rPr>
          <w:sz w:val="28"/>
          <w:szCs w:val="28"/>
        </w:rPr>
        <w:t xml:space="preserve">Up to this point the IAEA has been receiving funding for its monitoring of Iran thanks to member state </w:t>
      </w:r>
      <w:r w:rsidRPr="00601921">
        <w:rPr>
          <w:rStyle w:val="ilad"/>
          <w:sz w:val="28"/>
          <w:szCs w:val="28"/>
        </w:rPr>
        <w:t>contributions</w:t>
      </w:r>
      <w:r w:rsidRPr="00601921">
        <w:rPr>
          <w:sz w:val="28"/>
          <w:szCs w:val="28"/>
        </w:rPr>
        <w:t xml:space="preserve"> that were outside the scope of the body's regular budget, </w:t>
      </w:r>
      <w:r w:rsidRPr="00601921">
        <w:rPr>
          <w:rStyle w:val="ilad"/>
          <w:sz w:val="28"/>
          <w:szCs w:val="28"/>
        </w:rPr>
        <w:t>reports</w:t>
      </w:r>
      <w:r w:rsidRPr="00601921">
        <w:rPr>
          <w:sz w:val="28"/>
          <w:szCs w:val="28"/>
        </w:rPr>
        <w:t> </w:t>
      </w:r>
      <w:r w:rsidRPr="00601921">
        <w:rPr>
          <w:rStyle w:val="Emphasis"/>
          <w:sz w:val="28"/>
          <w:szCs w:val="28"/>
        </w:rPr>
        <w:t>Reuters</w:t>
      </w:r>
      <w:r w:rsidRPr="00601921">
        <w:rPr>
          <w:sz w:val="28"/>
          <w:szCs w:val="28"/>
        </w:rPr>
        <w:t>.</w:t>
      </w:r>
    </w:p>
    <w:p w14:paraId="6F7182C1" w14:textId="77777777" w:rsidR="00601921" w:rsidRPr="00601921" w:rsidRDefault="00601921" w:rsidP="00601921">
      <w:pPr>
        <w:pStyle w:val="NormalWeb"/>
        <w:rPr>
          <w:sz w:val="28"/>
          <w:szCs w:val="28"/>
        </w:rPr>
      </w:pPr>
      <w:r w:rsidRPr="00601921">
        <w:rPr>
          <w:sz w:val="28"/>
          <w:szCs w:val="28"/>
        </w:rPr>
        <w:t>The IAEA chief asked member states to fork over more funds to continue the monitoring of the Islamic regime, revealing that the 800,000 euros ($924,000) a month that it has received to this point will run out by the end of September.</w:t>
      </w:r>
    </w:p>
    <w:p w14:paraId="70B20891" w14:textId="77777777" w:rsidR="00601921" w:rsidRPr="00601921" w:rsidRDefault="00601921" w:rsidP="00601921">
      <w:pPr>
        <w:pStyle w:val="NormalWeb"/>
        <w:rPr>
          <w:sz w:val="28"/>
          <w:szCs w:val="28"/>
        </w:rPr>
      </w:pPr>
      <w:r w:rsidRPr="00601921">
        <w:rPr>
          <w:sz w:val="28"/>
          <w:szCs w:val="28"/>
        </w:rPr>
        <w:t xml:space="preserve">Amano </w:t>
      </w:r>
      <w:r w:rsidRPr="00601921">
        <w:rPr>
          <w:rStyle w:val="ilad"/>
          <w:sz w:val="28"/>
          <w:szCs w:val="28"/>
        </w:rPr>
        <w:t>detailed</w:t>
      </w:r>
      <w:r w:rsidRPr="00601921">
        <w:rPr>
          <w:sz w:val="28"/>
          <w:szCs w:val="28"/>
        </w:rPr>
        <w:t xml:space="preserve"> the expenses needed in order to monitor Iran until the nuclear deal is implemented - presumably early next year - listing them at 160,000 euros (over $184,000) per month. He added that 9.2 million euros (over $10.5 million) a year will be needed by the IAEA to monitor Iran under the framework of the deal.</w:t>
      </w:r>
    </w:p>
    <w:p w14:paraId="78FF9696" w14:textId="77777777" w:rsidR="00601921" w:rsidRPr="00601921" w:rsidRDefault="00601921" w:rsidP="00601921">
      <w:pPr>
        <w:pStyle w:val="NormalWeb"/>
        <w:rPr>
          <w:sz w:val="28"/>
          <w:szCs w:val="28"/>
        </w:rPr>
      </w:pPr>
      <w:r w:rsidRPr="00601921">
        <w:rPr>
          <w:sz w:val="28"/>
          <w:szCs w:val="28"/>
        </w:rPr>
        <w:t>The IAEA's annual budget hit 350 million euros (over $402 million) last year, and according to Amano he will seek to incorporate the costs of monitoring Iran as part of the deal into the IAEA's regular annual budget starting in 2017.</w:t>
      </w:r>
    </w:p>
    <w:p w14:paraId="0040F8B3" w14:textId="77777777" w:rsidR="00601921" w:rsidRPr="00601921" w:rsidRDefault="00601921" w:rsidP="00601921">
      <w:pPr>
        <w:pStyle w:val="NormalWeb"/>
        <w:rPr>
          <w:sz w:val="28"/>
          <w:szCs w:val="28"/>
        </w:rPr>
      </w:pPr>
      <w:r w:rsidRPr="00601921">
        <w:rPr>
          <w:sz w:val="28"/>
          <w:szCs w:val="28"/>
        </w:rPr>
        <w:t xml:space="preserve">Aside from the Iran nuclear deal signed between the Islamic regime and </w:t>
      </w:r>
      <w:r w:rsidRPr="00601921">
        <w:rPr>
          <w:rStyle w:val="ilad"/>
          <w:sz w:val="28"/>
          <w:szCs w:val="28"/>
        </w:rPr>
        <w:t>world powers</w:t>
      </w:r>
      <w:r w:rsidRPr="00601921">
        <w:rPr>
          <w:sz w:val="28"/>
          <w:szCs w:val="28"/>
        </w:rPr>
        <w:t xml:space="preserve">, Iran sealed a classified deal with the IAEA on the same day that the US Congress is </w:t>
      </w:r>
      <w:hyperlink r:id="rId5" w:tgtFrame="_blank" w:history="1">
        <w:r w:rsidRPr="00601921">
          <w:rPr>
            <w:rStyle w:val="Hyperlink"/>
            <w:color w:val="auto"/>
            <w:sz w:val="28"/>
            <w:szCs w:val="28"/>
          </w:rPr>
          <w:t>not being allowed to review</w:t>
        </w:r>
      </w:hyperlink>
      <w:r w:rsidRPr="00601921">
        <w:rPr>
          <w:sz w:val="28"/>
          <w:szCs w:val="28"/>
        </w:rPr>
        <w:t>.</w:t>
      </w:r>
    </w:p>
    <w:p w14:paraId="57919669" w14:textId="77777777" w:rsidR="00601921" w:rsidRPr="00601921" w:rsidRDefault="00601921" w:rsidP="00601921">
      <w:pPr>
        <w:pStyle w:val="NormalWeb"/>
        <w:rPr>
          <w:sz w:val="28"/>
          <w:szCs w:val="28"/>
        </w:rPr>
      </w:pPr>
      <w:r w:rsidRPr="00601921">
        <w:rPr>
          <w:sz w:val="28"/>
          <w:szCs w:val="28"/>
        </w:rPr>
        <w:t xml:space="preserve">At least one caveat from those side deals has come out, and according to it Iran will </w:t>
      </w:r>
      <w:hyperlink r:id="rId6" w:tgtFrame="_blank" w:history="1">
        <w:r w:rsidRPr="00601921">
          <w:rPr>
            <w:rStyle w:val="Hyperlink"/>
            <w:color w:val="auto"/>
            <w:sz w:val="28"/>
            <w:szCs w:val="28"/>
          </w:rPr>
          <w:t>inspect its own covert nuclear facility</w:t>
        </w:r>
      </w:hyperlink>
      <w:r w:rsidRPr="00601921">
        <w:rPr>
          <w:sz w:val="28"/>
          <w:szCs w:val="28"/>
        </w:rPr>
        <w:t xml:space="preserve"> </w:t>
      </w:r>
      <w:proofErr w:type="spellStart"/>
      <w:r w:rsidRPr="00601921">
        <w:rPr>
          <w:sz w:val="28"/>
          <w:szCs w:val="28"/>
        </w:rPr>
        <w:t>Parchin</w:t>
      </w:r>
      <w:proofErr w:type="spellEnd"/>
      <w:r w:rsidRPr="00601921">
        <w:rPr>
          <w:sz w:val="28"/>
          <w:szCs w:val="28"/>
        </w:rPr>
        <w:t>.</w:t>
      </w:r>
    </w:p>
    <w:p w14:paraId="07441A82" w14:textId="77777777" w:rsidR="00601921" w:rsidRPr="00601921" w:rsidRDefault="00601921" w:rsidP="00601921">
      <w:pPr>
        <w:pStyle w:val="NormalWeb"/>
        <w:rPr>
          <w:sz w:val="28"/>
          <w:szCs w:val="28"/>
        </w:rPr>
      </w:pPr>
      <w:r w:rsidRPr="00601921">
        <w:rPr>
          <w:sz w:val="28"/>
          <w:szCs w:val="28"/>
        </w:rPr>
        <w:t xml:space="preserve">At the covert </w:t>
      </w:r>
      <w:proofErr w:type="spellStart"/>
      <w:r w:rsidRPr="00601921">
        <w:rPr>
          <w:sz w:val="28"/>
          <w:szCs w:val="28"/>
        </w:rPr>
        <w:t>Parchin</w:t>
      </w:r>
      <w:proofErr w:type="spellEnd"/>
      <w:r w:rsidRPr="00601921">
        <w:rPr>
          <w:sz w:val="28"/>
          <w:szCs w:val="28"/>
        </w:rPr>
        <w:t xml:space="preserve"> army base, Iran has </w:t>
      </w:r>
      <w:hyperlink r:id="rId7" w:tgtFrame="_blank" w:history="1">
        <w:r w:rsidRPr="00601921">
          <w:rPr>
            <w:rStyle w:val="Hyperlink"/>
            <w:color w:val="auto"/>
            <w:sz w:val="28"/>
            <w:szCs w:val="28"/>
          </w:rPr>
          <w:t>admitted to nuclear detonator testing</w:t>
        </w:r>
      </w:hyperlink>
      <w:r w:rsidRPr="00601921">
        <w:rPr>
          <w:sz w:val="28"/>
          <w:szCs w:val="28"/>
        </w:rPr>
        <w:t xml:space="preserve"> in the past, and recently </w:t>
      </w:r>
      <w:r w:rsidRPr="00601921">
        <w:rPr>
          <w:rStyle w:val="ilad"/>
          <w:sz w:val="28"/>
          <w:szCs w:val="28"/>
        </w:rPr>
        <w:t>satellite</w:t>
      </w:r>
      <w:r w:rsidRPr="00601921">
        <w:rPr>
          <w:sz w:val="28"/>
          <w:szCs w:val="28"/>
        </w:rPr>
        <w:t xml:space="preserve"> </w:t>
      </w:r>
      <w:r w:rsidRPr="00601921">
        <w:rPr>
          <w:rStyle w:val="ilad"/>
          <w:sz w:val="28"/>
          <w:szCs w:val="28"/>
        </w:rPr>
        <w:t>evidence</w:t>
      </w:r>
      <w:r w:rsidRPr="00601921">
        <w:rPr>
          <w:sz w:val="28"/>
          <w:szCs w:val="28"/>
        </w:rPr>
        <w:t xml:space="preserve"> has indicated the regime is carrying out </w:t>
      </w:r>
      <w:hyperlink r:id="rId8" w:tgtFrame="_blank" w:history="1">
        <w:r w:rsidRPr="00601921">
          <w:rPr>
            <w:rStyle w:val="Hyperlink"/>
            <w:color w:val="auto"/>
            <w:sz w:val="28"/>
            <w:szCs w:val="28"/>
          </w:rPr>
          <w:t>"clean-up" activity.</w:t>
        </w:r>
      </w:hyperlink>
    </w:p>
    <w:p w14:paraId="5AB99F5A" w14:textId="77777777" w:rsidR="00601921" w:rsidRDefault="00601921"/>
    <w:sectPr w:rsidR="00601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21"/>
    <w:rsid w:val="00601921"/>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5283"/>
  <w15:chartTrackingRefBased/>
  <w15:docId w15:val="{C81D9F5B-7F3D-4B54-92BA-8ADD272B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2">
    <w:name w:val="heading 2"/>
    <w:basedOn w:val="Normal"/>
    <w:link w:val="Heading2Char"/>
    <w:uiPriority w:val="9"/>
    <w:qFormat/>
    <w:rsid w:val="00601921"/>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192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01921"/>
    <w:rPr>
      <w:color w:val="0563C1" w:themeColor="hyperlink"/>
      <w:u w:val="single"/>
    </w:rPr>
  </w:style>
  <w:style w:type="paragraph" w:styleId="NormalWeb">
    <w:name w:val="Normal (Web)"/>
    <w:basedOn w:val="Normal"/>
    <w:uiPriority w:val="99"/>
    <w:semiHidden/>
    <w:unhideWhenUsed/>
    <w:rsid w:val="0060192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ilad">
    <w:name w:val="il_ad"/>
    <w:basedOn w:val="DefaultParagraphFont"/>
    <w:rsid w:val="00601921"/>
  </w:style>
  <w:style w:type="character" w:styleId="Emphasis">
    <w:name w:val="Emphasis"/>
    <w:basedOn w:val="DefaultParagraphFont"/>
    <w:uiPriority w:val="20"/>
    <w:qFormat/>
    <w:rsid w:val="006019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0721">
      <w:bodyDiv w:val="1"/>
      <w:marLeft w:val="0"/>
      <w:marRight w:val="0"/>
      <w:marTop w:val="0"/>
      <w:marBottom w:val="0"/>
      <w:divBdr>
        <w:top w:val="none" w:sz="0" w:space="0" w:color="auto"/>
        <w:left w:val="none" w:sz="0" w:space="0" w:color="auto"/>
        <w:bottom w:val="none" w:sz="0" w:space="0" w:color="auto"/>
        <w:right w:val="none" w:sz="0" w:space="0" w:color="auto"/>
      </w:divBdr>
    </w:div>
    <w:div w:id="53504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raelnationalnews.com/News/News.aspx/199199" TargetMode="External"/><Relationship Id="rId3" Type="http://schemas.openxmlformats.org/officeDocument/2006/relationships/webSettings" Target="webSettings.xml"/><Relationship Id="rId7" Type="http://schemas.openxmlformats.org/officeDocument/2006/relationships/hyperlink" Target="http://www.israelnationalnews.com/News/News.aspx/1860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raelnationalnews.com/News/News.aspx/199676" TargetMode="External"/><Relationship Id="rId5" Type="http://schemas.openxmlformats.org/officeDocument/2006/relationships/hyperlink" Target="http://www.israelnationalnews.com/News/News.aspx/198908" TargetMode="External"/><Relationship Id="rId10" Type="http://schemas.openxmlformats.org/officeDocument/2006/relationships/theme" Target="theme/theme1.xml"/><Relationship Id="rId4" Type="http://schemas.openxmlformats.org/officeDocument/2006/relationships/hyperlink" Target="http://www.israelnationalnews.com/News/News.aspx/199900#.Vd27vpezlj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2015-08-26T13:21:00Z</dcterms:created>
  <dcterms:modified xsi:type="dcterms:W3CDTF">2015-08-26T13:23:00Z</dcterms:modified>
</cp:coreProperties>
</file>