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3488F" w14:textId="77777777" w:rsidR="00C45D9F" w:rsidRPr="00C45D9F" w:rsidRDefault="00C45D9F" w:rsidP="00C45D9F">
      <w:pPr>
        <w:rPr>
          <w:rFonts w:asciiTheme="majorBidi" w:hAnsiTheme="majorBidi" w:cstheme="majorBidi"/>
          <w:sz w:val="40"/>
          <w:szCs w:val="40"/>
        </w:rPr>
      </w:pPr>
      <w:r w:rsidRPr="00C45D9F">
        <w:rPr>
          <w:rFonts w:asciiTheme="majorBidi" w:hAnsiTheme="majorBidi" w:cstheme="majorBidi"/>
          <w:sz w:val="40"/>
          <w:szCs w:val="40"/>
        </w:rPr>
        <w:t>Trump Administration Reaffirms Commitment to Not Reward Terrorism and Revokes Visas of Palestinian Officials Ahead of UNGA</w:t>
      </w:r>
    </w:p>
    <w:p w14:paraId="024E5937" w14:textId="77777777" w:rsidR="00C45D9F" w:rsidRPr="00C45D9F" w:rsidRDefault="00C45D9F" w:rsidP="00C45D9F">
      <w:pPr>
        <w:spacing w:after="0" w:line="240" w:lineRule="auto"/>
        <w:rPr>
          <w:rFonts w:asciiTheme="majorBidi" w:hAnsiTheme="majorBidi" w:cstheme="majorBidi"/>
        </w:rPr>
      </w:pPr>
      <w:r w:rsidRPr="00C45D9F">
        <w:rPr>
          <w:rFonts w:asciiTheme="majorBidi" w:hAnsiTheme="majorBidi" w:cstheme="majorBidi"/>
        </w:rPr>
        <w:t>August 29, 2025</w:t>
      </w:r>
    </w:p>
    <w:p w14:paraId="62F30E39" w14:textId="77777777" w:rsidR="00C45D9F" w:rsidRPr="00C45D9F" w:rsidRDefault="00C45D9F" w:rsidP="00C45D9F">
      <w:pPr>
        <w:spacing w:after="0" w:line="240" w:lineRule="auto"/>
        <w:rPr>
          <w:rFonts w:asciiTheme="majorBidi" w:hAnsiTheme="majorBidi" w:cstheme="majorBidi"/>
        </w:rPr>
      </w:pPr>
      <w:r w:rsidRPr="00C45D9F">
        <w:rPr>
          <w:rFonts w:asciiTheme="majorBidi" w:hAnsiTheme="majorBidi" w:cstheme="majorBidi"/>
        </w:rPr>
        <w:t>U.S. Department of State</w:t>
      </w:r>
    </w:p>
    <w:p w14:paraId="2FF03C64" w14:textId="169738F5" w:rsidR="00C45D9F" w:rsidRDefault="00C45D9F" w:rsidP="00C45D9F">
      <w:pPr>
        <w:spacing w:after="0" w:line="240" w:lineRule="auto"/>
        <w:rPr>
          <w:rFonts w:asciiTheme="majorBidi" w:hAnsiTheme="majorBidi" w:cstheme="majorBidi"/>
        </w:rPr>
      </w:pPr>
      <w:hyperlink r:id="rId4" w:history="1">
        <w:r w:rsidRPr="00C45D9F">
          <w:rPr>
            <w:rStyle w:val="Hyperlink"/>
            <w:rFonts w:asciiTheme="majorBidi" w:hAnsiTheme="majorBidi" w:cstheme="majorBidi"/>
          </w:rPr>
          <w:t>https://www.state.gov/releases/office-of-the-spokesperson/2025/08/trump-administration-reaffirms-commitment-to-not-reward-terrorism-and-revokes-visas-of-palestinian-officials-ahead-of-unga/</w:t>
        </w:r>
      </w:hyperlink>
    </w:p>
    <w:p w14:paraId="1273DD29" w14:textId="77777777" w:rsidR="00C45D9F" w:rsidRPr="00C45D9F" w:rsidRDefault="00C45D9F" w:rsidP="00C45D9F">
      <w:pPr>
        <w:spacing w:after="0" w:line="240" w:lineRule="auto"/>
        <w:rPr>
          <w:rFonts w:asciiTheme="majorBidi" w:hAnsiTheme="majorBidi" w:cstheme="majorBidi"/>
        </w:rPr>
      </w:pPr>
    </w:p>
    <w:p w14:paraId="6CC4B688" w14:textId="11DEEB29" w:rsidR="00C45D9F" w:rsidRPr="00C45D9F" w:rsidRDefault="00C45D9F" w:rsidP="00C45D9F">
      <w:pPr>
        <w:rPr>
          <w:rFonts w:asciiTheme="majorBidi" w:hAnsiTheme="majorBidi" w:cstheme="majorBidi"/>
        </w:rPr>
      </w:pPr>
      <w:r w:rsidRPr="00C45D9F">
        <w:rPr>
          <w:rFonts w:asciiTheme="majorBidi" w:hAnsiTheme="majorBidi" w:cstheme="majorBidi"/>
        </w:rPr>
        <w:t>In accordance with U.S. law, Secretary of State Marco Rubio is denying and revoking visas from members of the Palestine Liberation Organization (PLO) and the Palestinian Authority (PA) ahead of the upcoming United Nations General Assembly.  The Trump Administration has been clear: it is in our national security interests to hold the PLO and PA accountable for not complying with their commitments, and for undermining the prospects for peace. </w:t>
      </w:r>
    </w:p>
    <w:p w14:paraId="519B7F29" w14:textId="77777777" w:rsidR="00C45D9F" w:rsidRPr="00C45D9F" w:rsidRDefault="00C45D9F" w:rsidP="00C45D9F">
      <w:pPr>
        <w:rPr>
          <w:rFonts w:asciiTheme="majorBidi" w:hAnsiTheme="majorBidi" w:cstheme="majorBidi"/>
        </w:rPr>
      </w:pPr>
      <w:r w:rsidRPr="00C45D9F">
        <w:rPr>
          <w:rFonts w:asciiTheme="majorBidi" w:hAnsiTheme="majorBidi" w:cstheme="majorBidi"/>
        </w:rPr>
        <w:t>Before the PLO and PA can be considered partners for peace, they must consistently repudiate terrorism — including the October 7 massacre — and end incitement to terrorism in education, as required by U.S. law and as promised by the PLO.  The PA must also end its attempts to bypass negotiations through international lawfare campaigns, including appeals to the ICC and ICJ, and efforts to secure the unilateral recognition of a conjectural Palestinian state.  Both steps materially contributed to Hamas’s refusal to release its hostages, and to the breakdown of the Gaza ceasefire talks.    </w:t>
      </w:r>
    </w:p>
    <w:p w14:paraId="556A1632" w14:textId="77777777" w:rsidR="00C45D9F" w:rsidRPr="00C45D9F" w:rsidRDefault="00C45D9F" w:rsidP="00C45D9F">
      <w:pPr>
        <w:rPr>
          <w:rFonts w:asciiTheme="majorBidi" w:hAnsiTheme="majorBidi" w:cstheme="majorBidi"/>
        </w:rPr>
      </w:pPr>
      <w:r w:rsidRPr="00C45D9F">
        <w:rPr>
          <w:rFonts w:asciiTheme="majorBidi" w:hAnsiTheme="majorBidi" w:cstheme="majorBidi"/>
        </w:rPr>
        <w:t>The PA Mission to the UN will receive waivers per the UN Headquarters Agreement.  The United States remains open to re-engagement that is consistent with our laws, should the PA/PLO meet their obligations and demonstrably take concrete steps to return to a constructive path of compromise and peaceful coexistence with the State of Israel.    </w:t>
      </w:r>
    </w:p>
    <w:p w14:paraId="1B381D66" w14:textId="77777777" w:rsidR="001944CB" w:rsidRPr="00C45D9F" w:rsidRDefault="001944CB">
      <w:pPr>
        <w:rPr>
          <w:rFonts w:asciiTheme="majorBidi" w:hAnsiTheme="majorBidi" w:cstheme="majorBidi"/>
        </w:rPr>
      </w:pPr>
    </w:p>
    <w:sectPr w:rsidR="001944CB" w:rsidRPr="00C45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9F"/>
    <w:rsid w:val="00062FCB"/>
    <w:rsid w:val="000C526D"/>
    <w:rsid w:val="001944CB"/>
    <w:rsid w:val="006F760D"/>
    <w:rsid w:val="00C45D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6D32"/>
  <w15:chartTrackingRefBased/>
  <w15:docId w15:val="{EFDF9F42-7E51-419C-9B91-25746AE7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D9F"/>
    <w:rPr>
      <w:rFonts w:eastAsiaTheme="majorEastAsia" w:cstheme="majorBidi"/>
      <w:color w:val="272727" w:themeColor="text1" w:themeTint="D8"/>
    </w:rPr>
  </w:style>
  <w:style w:type="paragraph" w:styleId="Title">
    <w:name w:val="Title"/>
    <w:basedOn w:val="Normal"/>
    <w:next w:val="Normal"/>
    <w:link w:val="TitleChar"/>
    <w:uiPriority w:val="10"/>
    <w:qFormat/>
    <w:rsid w:val="00C45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D9F"/>
    <w:pPr>
      <w:spacing w:before="160"/>
      <w:jc w:val="center"/>
    </w:pPr>
    <w:rPr>
      <w:i/>
      <w:iCs/>
      <w:color w:val="404040" w:themeColor="text1" w:themeTint="BF"/>
    </w:rPr>
  </w:style>
  <w:style w:type="character" w:customStyle="1" w:styleId="QuoteChar">
    <w:name w:val="Quote Char"/>
    <w:basedOn w:val="DefaultParagraphFont"/>
    <w:link w:val="Quote"/>
    <w:uiPriority w:val="29"/>
    <w:rsid w:val="00C45D9F"/>
    <w:rPr>
      <w:i/>
      <w:iCs/>
      <w:color w:val="404040" w:themeColor="text1" w:themeTint="BF"/>
    </w:rPr>
  </w:style>
  <w:style w:type="paragraph" w:styleId="ListParagraph">
    <w:name w:val="List Paragraph"/>
    <w:basedOn w:val="Normal"/>
    <w:uiPriority w:val="34"/>
    <w:qFormat/>
    <w:rsid w:val="00C45D9F"/>
    <w:pPr>
      <w:ind w:left="720"/>
      <w:contextualSpacing/>
    </w:pPr>
  </w:style>
  <w:style w:type="character" w:styleId="IntenseEmphasis">
    <w:name w:val="Intense Emphasis"/>
    <w:basedOn w:val="DefaultParagraphFont"/>
    <w:uiPriority w:val="21"/>
    <w:qFormat/>
    <w:rsid w:val="00C45D9F"/>
    <w:rPr>
      <w:i/>
      <w:iCs/>
      <w:color w:val="0F4761" w:themeColor="accent1" w:themeShade="BF"/>
    </w:rPr>
  </w:style>
  <w:style w:type="paragraph" w:styleId="IntenseQuote">
    <w:name w:val="Intense Quote"/>
    <w:basedOn w:val="Normal"/>
    <w:next w:val="Normal"/>
    <w:link w:val="IntenseQuoteChar"/>
    <w:uiPriority w:val="30"/>
    <w:qFormat/>
    <w:rsid w:val="00C45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D9F"/>
    <w:rPr>
      <w:i/>
      <w:iCs/>
      <w:color w:val="0F4761" w:themeColor="accent1" w:themeShade="BF"/>
    </w:rPr>
  </w:style>
  <w:style w:type="character" w:styleId="IntenseReference">
    <w:name w:val="Intense Reference"/>
    <w:basedOn w:val="DefaultParagraphFont"/>
    <w:uiPriority w:val="32"/>
    <w:qFormat/>
    <w:rsid w:val="00C45D9F"/>
    <w:rPr>
      <w:b/>
      <w:bCs/>
      <w:smallCaps/>
      <w:color w:val="0F4761" w:themeColor="accent1" w:themeShade="BF"/>
      <w:spacing w:val="5"/>
    </w:rPr>
  </w:style>
  <w:style w:type="character" w:styleId="Hyperlink">
    <w:name w:val="Hyperlink"/>
    <w:basedOn w:val="DefaultParagraphFont"/>
    <w:uiPriority w:val="99"/>
    <w:unhideWhenUsed/>
    <w:rsid w:val="00C45D9F"/>
    <w:rPr>
      <w:color w:val="467886" w:themeColor="hyperlink"/>
      <w:u w:val="single"/>
    </w:rPr>
  </w:style>
  <w:style w:type="character" w:styleId="UnresolvedMention">
    <w:name w:val="Unresolved Mention"/>
    <w:basedOn w:val="DefaultParagraphFont"/>
    <w:uiPriority w:val="99"/>
    <w:semiHidden/>
    <w:unhideWhenUsed/>
    <w:rsid w:val="00C45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e.gov/releases/office-of-the-spokesperson/2025/08/trump-administration-reaffirms-commitment-to-not-reward-terrorism-and-revokes-visas-of-palestinian-officials-ahead-of-u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2025-08-29T16:17:00Z</dcterms:created>
  <dcterms:modified xsi:type="dcterms:W3CDTF">2025-08-29T16:18:00Z</dcterms:modified>
</cp:coreProperties>
</file>