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61C" w:rsidRPr="00BF061C" w:rsidRDefault="00BF061C" w:rsidP="00BF061C">
      <w:pPr>
        <w:shd w:val="clear" w:color="auto" w:fill="FFFFFF"/>
        <w:spacing w:before="100" w:beforeAutospacing="1" w:after="100" w:afterAutospacing="1" w:line="240" w:lineRule="auto"/>
        <w:textAlignment w:val="baseline"/>
        <w:outlineLvl w:val="0"/>
        <w:rPr>
          <w:rFonts w:eastAsia="Times New Roman" w:cs="Times New Roman"/>
          <w:bCs/>
          <w:color w:val="000000"/>
          <w:spacing w:val="-2"/>
          <w:kern w:val="36"/>
          <w:sz w:val="48"/>
          <w:szCs w:val="48"/>
        </w:rPr>
      </w:pPr>
      <w:r w:rsidRPr="00BF061C">
        <w:rPr>
          <w:rFonts w:eastAsia="Times New Roman" w:cs="Times New Roman"/>
          <w:bCs/>
          <w:color w:val="000000"/>
          <w:spacing w:val="-2"/>
          <w:kern w:val="36"/>
          <w:sz w:val="48"/>
          <w:szCs w:val="48"/>
        </w:rPr>
        <w:t>With Israel</w:t>
      </w:r>
      <w:bookmarkStart w:id="0" w:name="_GoBack"/>
      <w:bookmarkEnd w:id="0"/>
      <w:r w:rsidRPr="00BF061C">
        <w:rPr>
          <w:rFonts w:eastAsia="Times New Roman" w:cs="Times New Roman"/>
          <w:bCs/>
          <w:color w:val="000000"/>
          <w:spacing w:val="-2"/>
          <w:kern w:val="36"/>
          <w:sz w:val="48"/>
          <w:szCs w:val="48"/>
        </w:rPr>
        <w:t xml:space="preserve"> under attack, Biden must fight UN anti-Semitism</w:t>
      </w:r>
    </w:p>
    <w:p w:rsidR="002711F6" w:rsidRPr="00BF061C" w:rsidRDefault="00BF061C" w:rsidP="00BF061C">
      <w:pPr>
        <w:spacing w:after="0" w:line="240" w:lineRule="auto"/>
        <w:rPr>
          <w:rFonts w:cs="Times New Roman"/>
        </w:rPr>
      </w:pPr>
      <w:r w:rsidRPr="00BF061C">
        <w:rPr>
          <w:rFonts w:cs="Times New Roman"/>
        </w:rPr>
        <w:t>August 7, 2022</w:t>
      </w:r>
    </w:p>
    <w:p w:rsidR="00BF061C" w:rsidRPr="00BF061C" w:rsidRDefault="00BF061C" w:rsidP="00BF061C">
      <w:pPr>
        <w:spacing w:after="0" w:line="240" w:lineRule="auto"/>
        <w:rPr>
          <w:rFonts w:cs="Times New Roman"/>
        </w:rPr>
      </w:pPr>
      <w:r w:rsidRPr="00BF061C">
        <w:rPr>
          <w:rFonts w:cs="Times New Roman"/>
        </w:rPr>
        <w:t>By David May and Richard Goldberg</w:t>
      </w:r>
    </w:p>
    <w:p w:rsidR="00BF061C" w:rsidRPr="00BF061C" w:rsidRDefault="00BF061C" w:rsidP="00BF061C">
      <w:pPr>
        <w:spacing w:after="0" w:line="240" w:lineRule="auto"/>
        <w:rPr>
          <w:rFonts w:cs="Times New Roman"/>
        </w:rPr>
      </w:pPr>
      <w:r w:rsidRPr="00BF061C">
        <w:rPr>
          <w:rFonts w:cs="Times New Roman"/>
        </w:rPr>
        <w:t>The New York Post</w:t>
      </w:r>
    </w:p>
    <w:p w:rsidR="00BF061C" w:rsidRPr="00BF061C" w:rsidRDefault="00BF061C" w:rsidP="00BF061C">
      <w:pPr>
        <w:spacing w:after="0" w:line="240" w:lineRule="auto"/>
        <w:rPr>
          <w:rFonts w:cs="Times New Roman"/>
        </w:rPr>
      </w:pPr>
      <w:hyperlink r:id="rId4" w:history="1">
        <w:r w:rsidRPr="00BF061C">
          <w:rPr>
            <w:rStyle w:val="Hyperlink"/>
            <w:rFonts w:cs="Times New Roman"/>
          </w:rPr>
          <w:t>https://nypost.com/2022/08/07/with-israel-under-attack-biden-must-fight-un-anti-semitism/</w:t>
        </w:r>
      </w:hyperlink>
    </w:p>
    <w:p w:rsidR="00BF061C" w:rsidRDefault="00BF061C" w:rsidP="00BF061C">
      <w:pPr>
        <w:rPr>
          <w:rFonts w:cs="Times New Roman"/>
        </w:rPr>
      </w:pPr>
    </w:p>
    <w:p w:rsidR="00BF061C" w:rsidRPr="00BF061C" w:rsidRDefault="00BF061C" w:rsidP="00BF061C">
      <w:pPr>
        <w:rPr>
          <w:rFonts w:cs="Times New Roman"/>
        </w:rPr>
      </w:pPr>
      <w:r w:rsidRPr="00BF061C">
        <w:rPr>
          <w:rFonts w:cs="Times New Roman"/>
        </w:rPr>
        <w:t>As the Iran-backed Palestinian Islamic Jihad lobbed hundreds of rockets at Israel this weekend, </w:t>
      </w:r>
      <w:hyperlink r:id="rId5" w:tgtFrame="_blank" w:history="1">
        <w:r w:rsidRPr="00BF061C">
          <w:rPr>
            <w:rStyle w:val="Hyperlink"/>
            <w:rFonts w:cs="Times New Roman"/>
          </w:rPr>
          <w:t>a UN Human Rights Council official took to Twitter</w:t>
        </w:r>
      </w:hyperlink>
      <w:r w:rsidRPr="00BF061C">
        <w:rPr>
          <w:rFonts w:cs="Times New Roman"/>
        </w:rPr>
        <w:t> to denounce the Jewish state, labeling Israeli acts of self-defense against known terrorists “illegal,” “immoral” and “irresponsible.” These comments come as the council faces a full-blown anti-Semitism crisis over a commission assembled to delegitimize Israel.</w:t>
      </w:r>
    </w:p>
    <w:p w:rsidR="00BF061C" w:rsidRPr="00BF061C" w:rsidRDefault="00BF061C" w:rsidP="00BF061C">
      <w:pPr>
        <w:rPr>
          <w:rFonts w:cs="Times New Roman"/>
        </w:rPr>
      </w:pPr>
      <w:r w:rsidRPr="00BF061C">
        <w:rPr>
          <w:rFonts w:cs="Times New Roman"/>
        </w:rPr>
        <w:t>Now is the time for the Biden administration to shut down that commission for good — and force countries to go on record on UN anti-Semitism.</w:t>
      </w:r>
    </w:p>
    <w:p w:rsidR="00BF061C" w:rsidRPr="00BF061C" w:rsidRDefault="00BF061C" w:rsidP="00BF061C">
      <w:pPr>
        <w:rPr>
          <w:rFonts w:cs="Times New Roman"/>
        </w:rPr>
      </w:pPr>
      <w:r w:rsidRPr="00BF061C">
        <w:rPr>
          <w:rFonts w:cs="Times New Roman"/>
        </w:rPr>
        <w:t>In May 2021, after Hamas launched a war against Israel, the UN Human Rights Council established a three-member Commission of Inquiry to investigate baseless allegations of Israeli war crimes. No surprise there: The </w:t>
      </w:r>
      <w:r w:rsidRPr="00BF061C">
        <w:rPr>
          <w:rFonts w:cs="Times New Roman"/>
          <w:i/>
          <w:iCs/>
        </w:rPr>
        <w:t>usual</w:t>
      </w:r>
      <w:r w:rsidRPr="00BF061C">
        <w:rPr>
          <w:rFonts w:cs="Times New Roman"/>
        </w:rPr>
        <w:t> UN response to a terrorist group starting a war and targeting Israeli civilians is to investigate Israel.</w:t>
      </w:r>
    </w:p>
    <w:p w:rsidR="00BF061C" w:rsidRPr="00BF061C" w:rsidRDefault="00BF061C" w:rsidP="00BF061C">
      <w:pPr>
        <w:rPr>
          <w:rFonts w:cs="Times New Roman"/>
        </w:rPr>
      </w:pPr>
      <w:proofErr w:type="gramStart"/>
      <w:r w:rsidRPr="00BF061C">
        <w:rPr>
          <w:rFonts w:cs="Times New Roman"/>
        </w:rPr>
        <w:t>But</w:t>
      </w:r>
      <w:proofErr w:type="gramEnd"/>
      <w:r w:rsidRPr="00BF061C">
        <w:rPr>
          <w:rFonts w:cs="Times New Roman"/>
        </w:rPr>
        <w:t xml:space="preserve"> the council put a new twist on the latest commission’s warrant. In addition to examining last year’s conflict, the commission </w:t>
      </w:r>
      <w:hyperlink r:id="rId6" w:tgtFrame="_blank" w:history="1">
        <w:r w:rsidRPr="00BF061C">
          <w:rPr>
            <w:rStyle w:val="Hyperlink"/>
            <w:rFonts w:cs="Times New Roman"/>
          </w:rPr>
          <w:t>has a permanent mandate</w:t>
        </w:r>
      </w:hyperlink>
      <w:r w:rsidRPr="00BF061C">
        <w:rPr>
          <w:rFonts w:cs="Times New Roman"/>
        </w:rPr>
        <w:t> to criticize Israel’s existence. With a first-year budget of $4 million and 18 staff, the commission </w:t>
      </w:r>
      <w:hyperlink r:id="rId7" w:tgtFrame="_blank" w:history="1">
        <w:r w:rsidRPr="00BF061C">
          <w:rPr>
            <w:rStyle w:val="Hyperlink"/>
            <w:rFonts w:cs="Times New Roman"/>
          </w:rPr>
          <w:t>issued a preliminary report in June </w:t>
        </w:r>
      </w:hyperlink>
      <w:r w:rsidRPr="00BF061C">
        <w:rPr>
          <w:rFonts w:cs="Times New Roman"/>
        </w:rPr>
        <w:t>recycling decades-old anti-Israel rhetoric and promising a follow-on report in months.</w:t>
      </w:r>
    </w:p>
    <w:p w:rsidR="00BF061C" w:rsidRPr="00BF061C" w:rsidRDefault="00BF061C" w:rsidP="00BF061C">
      <w:pPr>
        <w:rPr>
          <w:rFonts w:cs="Times New Roman"/>
        </w:rPr>
      </w:pPr>
      <w:r w:rsidRPr="00BF061C">
        <w:rPr>
          <w:rFonts w:cs="Times New Roman"/>
        </w:rPr>
        <w:t xml:space="preserve">Systematically targeting the world’s only Jewish state is nothing new for the United Nations. </w:t>
      </w:r>
      <w:proofErr w:type="gramStart"/>
      <w:r w:rsidRPr="00BF061C">
        <w:rPr>
          <w:rFonts w:cs="Times New Roman"/>
        </w:rPr>
        <w:t>But</w:t>
      </w:r>
      <w:proofErr w:type="gramEnd"/>
      <w:r w:rsidRPr="00BF061C">
        <w:rPr>
          <w:rFonts w:cs="Times New Roman"/>
        </w:rPr>
        <w:t xml:space="preserve"> usually, it is done genteelly, posing as a curiously selective concern for human rights. Until now.</w:t>
      </w:r>
    </w:p>
    <w:p w:rsidR="00BF061C" w:rsidRPr="00BF061C" w:rsidRDefault="00BF061C" w:rsidP="00BF061C">
      <w:pPr>
        <w:rPr>
          <w:rFonts w:cs="Times New Roman"/>
        </w:rPr>
      </w:pPr>
      <w:r w:rsidRPr="00BF061C">
        <w:rPr>
          <w:rFonts w:cs="Times New Roman"/>
        </w:rPr>
        <w:t xml:space="preserve">In an interview published in late July, </w:t>
      </w:r>
      <w:proofErr w:type="spellStart"/>
      <w:r w:rsidRPr="00BF061C">
        <w:rPr>
          <w:rFonts w:cs="Times New Roman"/>
        </w:rPr>
        <w:t>Miloon</w:t>
      </w:r>
      <w:proofErr w:type="spellEnd"/>
      <w:r w:rsidRPr="00BF061C">
        <w:rPr>
          <w:rFonts w:cs="Times New Roman"/>
        </w:rPr>
        <w:t xml:space="preserve"> Kothari, one of the commission’s three members,</w:t>
      </w:r>
      <w:hyperlink r:id="rId8" w:tgtFrame="_blank" w:history="1">
        <w:r w:rsidRPr="00BF061C">
          <w:rPr>
            <w:rStyle w:val="Hyperlink"/>
            <w:rFonts w:cs="Times New Roman"/>
          </w:rPr>
          <w:t> expressed his resentment of</w:t>
        </w:r>
      </w:hyperlink>
      <w:r w:rsidRPr="00BF061C">
        <w:rPr>
          <w:rFonts w:cs="Times New Roman"/>
        </w:rPr>
        <w:t> “the social media that is controlled largely by — whether it is the Jewish lobby or specific NGOs” and </w:t>
      </w:r>
      <w:hyperlink r:id="rId9" w:tgtFrame="_blank" w:history="1">
        <w:r w:rsidRPr="00BF061C">
          <w:rPr>
            <w:rStyle w:val="Hyperlink"/>
            <w:rFonts w:cs="Times New Roman"/>
          </w:rPr>
          <w:t xml:space="preserve">the money they throw </w:t>
        </w:r>
        <w:proofErr w:type="gramStart"/>
        <w:r w:rsidRPr="00BF061C">
          <w:rPr>
            <w:rStyle w:val="Hyperlink"/>
            <w:rFonts w:cs="Times New Roman"/>
          </w:rPr>
          <w:t>around</w:t>
        </w:r>
        <w:proofErr w:type="gramEnd"/>
      </w:hyperlink>
      <w:r w:rsidRPr="00BF061C">
        <w:rPr>
          <w:rFonts w:cs="Times New Roman"/>
        </w:rPr>
        <w:t xml:space="preserve">. That followed a second commission member, Chris </w:t>
      </w:r>
      <w:proofErr w:type="spellStart"/>
      <w:r w:rsidRPr="00BF061C">
        <w:rPr>
          <w:rFonts w:cs="Times New Roman"/>
        </w:rPr>
        <w:t>Sidoti</w:t>
      </w:r>
      <w:proofErr w:type="spellEnd"/>
      <w:r w:rsidRPr="00BF061C">
        <w:rPr>
          <w:rFonts w:cs="Times New Roman"/>
        </w:rPr>
        <w:t>, </w:t>
      </w:r>
      <w:hyperlink r:id="rId10" w:tgtFrame="_blank" w:history="1">
        <w:r w:rsidRPr="00BF061C">
          <w:rPr>
            <w:rStyle w:val="Hyperlink"/>
            <w:rFonts w:cs="Times New Roman"/>
          </w:rPr>
          <w:t>complaining that Jews and Israel </w:t>
        </w:r>
      </w:hyperlink>
      <w:r w:rsidRPr="00BF061C">
        <w:rPr>
          <w:rFonts w:cs="Times New Roman"/>
        </w:rPr>
        <w:t>toss out accusations of anti-Semitism “like rice at a wedding.”</w:t>
      </w:r>
    </w:p>
    <w:p w:rsidR="00BF061C" w:rsidRPr="00BF061C" w:rsidRDefault="00BF061C" w:rsidP="00BF061C">
      <w:pPr>
        <w:rPr>
          <w:rFonts w:cs="Times New Roman"/>
        </w:rPr>
      </w:pPr>
      <w:r w:rsidRPr="00BF061C">
        <w:rPr>
          <w:rFonts w:cs="Times New Roman"/>
        </w:rPr>
        <w:t>Remember that expert who blasted Israel for defending itself this weekend? Just a few days ago, </w:t>
      </w:r>
      <w:hyperlink r:id="rId11" w:tgtFrame="_blank" w:history="1">
        <w:r w:rsidRPr="00BF061C">
          <w:rPr>
            <w:rStyle w:val="Hyperlink"/>
            <w:rFonts w:cs="Times New Roman"/>
          </w:rPr>
          <w:t>she expressed solidarity with the commission</w:t>
        </w:r>
      </w:hyperlink>
      <w:r w:rsidRPr="00BF061C">
        <w:rPr>
          <w:rFonts w:cs="Times New Roman"/>
        </w:rPr>
        <w:t xml:space="preserve"> and called allegations of anti-Semitism “preposterous” and a “smear campaign” to distract from its mission. Commission chair </w:t>
      </w:r>
      <w:proofErr w:type="spellStart"/>
      <w:r w:rsidRPr="00BF061C">
        <w:rPr>
          <w:rFonts w:cs="Times New Roman"/>
        </w:rPr>
        <w:t>Navi</w:t>
      </w:r>
      <w:proofErr w:type="spellEnd"/>
      <w:r w:rsidRPr="00BF061C">
        <w:rPr>
          <w:rFonts w:cs="Times New Roman"/>
        </w:rPr>
        <w:t xml:space="preserve"> Pillay was also outraged. </w:t>
      </w:r>
      <w:proofErr w:type="gramStart"/>
      <w:r w:rsidRPr="00BF061C">
        <w:rPr>
          <w:rFonts w:cs="Times New Roman"/>
        </w:rPr>
        <w:t>Not by the commissioners’ inappropriate</w:t>
      </w:r>
      <w:proofErr w:type="gramEnd"/>
      <w:r w:rsidRPr="00BF061C">
        <w:rPr>
          <w:rFonts w:cs="Times New Roman"/>
        </w:rPr>
        <w:t xml:space="preserve"> comments, but by the way Israel and “others” </w:t>
      </w:r>
      <w:hyperlink r:id="rId12" w:tgtFrame="_blank" w:history="1">
        <w:r w:rsidRPr="00BF061C">
          <w:rPr>
            <w:rStyle w:val="Hyperlink"/>
            <w:rFonts w:cs="Times New Roman"/>
          </w:rPr>
          <w:t>took their words “out of context.”  </w:t>
        </w:r>
      </w:hyperlink>
    </w:p>
    <w:p w:rsidR="00BF061C" w:rsidRPr="00BF061C" w:rsidRDefault="00BF061C" w:rsidP="00BF061C">
      <w:pPr>
        <w:rPr>
          <w:rFonts w:cs="Times New Roman"/>
        </w:rPr>
      </w:pPr>
      <w:r w:rsidRPr="00BF061C">
        <w:rPr>
          <w:rFonts w:cs="Times New Roman"/>
        </w:rPr>
        <w:t>Pillay’s defense of anti-Semitism is nothing new. In 2008, as the UN’s High Commissioner for Human Rights, </w:t>
      </w:r>
      <w:hyperlink r:id="rId13" w:tgtFrame="_blank" w:history="1">
        <w:r w:rsidRPr="00BF061C">
          <w:rPr>
            <w:rStyle w:val="Hyperlink"/>
            <w:rFonts w:cs="Times New Roman"/>
          </w:rPr>
          <w:t>Pillay lashed out at</w:t>
        </w:r>
      </w:hyperlink>
      <w:r w:rsidRPr="00BF061C">
        <w:rPr>
          <w:rFonts w:cs="Times New Roman"/>
        </w:rPr>
        <w:t xml:space="preserve"> “certain lobby groups focused on single issues,” a coded </w:t>
      </w:r>
      <w:r w:rsidRPr="00BF061C">
        <w:rPr>
          <w:rFonts w:cs="Times New Roman"/>
        </w:rPr>
        <w:lastRenderedPageBreak/>
        <w:t xml:space="preserve">reference to Jewish organizations, which were trying to block a follow-on to the wildly anti-Semitic (and ironically named) 2001 World Conference </w:t>
      </w:r>
      <w:proofErr w:type="gramStart"/>
      <w:r w:rsidRPr="00BF061C">
        <w:rPr>
          <w:rFonts w:cs="Times New Roman"/>
        </w:rPr>
        <w:t>Against</w:t>
      </w:r>
      <w:proofErr w:type="gramEnd"/>
      <w:r w:rsidRPr="00BF061C">
        <w:rPr>
          <w:rFonts w:cs="Times New Roman"/>
        </w:rPr>
        <w:t xml:space="preserve"> Racism in Durban, South Africa. The event led to calls to make Israel a pariah, prompted a walkout by the United States and </w:t>
      </w:r>
      <w:hyperlink r:id="rId14" w:tgtFrame="_blank" w:history="1">
        <w:r w:rsidRPr="00BF061C">
          <w:rPr>
            <w:rStyle w:val="Hyperlink"/>
            <w:rFonts w:cs="Times New Roman"/>
          </w:rPr>
          <w:t>“disintegrated into an anti-American, anti-Israeli circus,” </w:t>
        </w:r>
      </w:hyperlink>
      <w:r w:rsidRPr="00BF061C">
        <w:rPr>
          <w:rFonts w:cs="Times New Roman"/>
        </w:rPr>
        <w:t xml:space="preserve">according to Holocaust survivor Rep. Tom Lantos, who </w:t>
      </w:r>
      <w:proofErr w:type="gramStart"/>
      <w:r w:rsidRPr="00BF061C">
        <w:rPr>
          <w:rFonts w:cs="Times New Roman"/>
        </w:rPr>
        <w:t>was in attendance</w:t>
      </w:r>
      <w:proofErr w:type="gramEnd"/>
      <w:r w:rsidRPr="00BF061C">
        <w:rPr>
          <w:rFonts w:cs="Times New Roman"/>
        </w:rPr>
        <w:t>.  </w:t>
      </w:r>
    </w:p>
    <w:p w:rsidR="00BF061C" w:rsidRPr="00BF061C" w:rsidRDefault="00BF061C" w:rsidP="00BF061C">
      <w:pPr>
        <w:rPr>
          <w:rFonts w:cs="Times New Roman"/>
        </w:rPr>
      </w:pPr>
      <w:r w:rsidRPr="00BF061C">
        <w:rPr>
          <w:rFonts w:cs="Times New Roman"/>
        </w:rPr>
        <w:t xml:space="preserve">Pillay’s defense of her fellow commissioners’ remarks </w:t>
      </w:r>
      <w:proofErr w:type="gramStart"/>
      <w:r w:rsidRPr="00BF061C">
        <w:rPr>
          <w:rFonts w:cs="Times New Roman"/>
        </w:rPr>
        <w:t>hasn’t</w:t>
      </w:r>
      <w:proofErr w:type="gramEnd"/>
      <w:r w:rsidRPr="00BF061C">
        <w:rPr>
          <w:rFonts w:cs="Times New Roman"/>
        </w:rPr>
        <w:t xml:space="preserve"> prevented withering condemnation from the United States. </w:t>
      </w:r>
      <w:hyperlink r:id="rId15" w:tgtFrame="_blank" w:history="1">
        <w:r w:rsidRPr="00BF061C">
          <w:rPr>
            <w:rStyle w:val="Hyperlink"/>
            <w:rFonts w:cs="Times New Roman"/>
          </w:rPr>
          <w:t>Ambassadors</w:t>
        </w:r>
      </w:hyperlink>
      <w:r w:rsidRPr="00BF061C">
        <w:rPr>
          <w:rFonts w:cs="Times New Roman"/>
        </w:rPr>
        <w:t> and </w:t>
      </w:r>
      <w:hyperlink r:id="rId16" w:tgtFrame="_blank" w:history="1">
        <w:r w:rsidRPr="00BF061C">
          <w:rPr>
            <w:rStyle w:val="Hyperlink"/>
            <w:rFonts w:cs="Times New Roman"/>
          </w:rPr>
          <w:t>envoys</w:t>
        </w:r>
      </w:hyperlink>
      <w:r w:rsidRPr="00BF061C">
        <w:rPr>
          <w:rFonts w:cs="Times New Roman"/>
        </w:rPr>
        <w:t> criticized the “</w:t>
      </w:r>
      <w:hyperlink r:id="rId17" w:tgtFrame="_blank" w:history="1">
        <w:r w:rsidRPr="00BF061C">
          <w:rPr>
            <w:rStyle w:val="Hyperlink"/>
            <w:rFonts w:cs="Times New Roman"/>
          </w:rPr>
          <w:t>antisemitic, anti-Israel comments</w:t>
        </w:r>
      </w:hyperlink>
      <w:r w:rsidRPr="00BF061C">
        <w:rPr>
          <w:rFonts w:cs="Times New Roman"/>
        </w:rPr>
        <w:t>” and expressed indignation that a UN official questioned Israel’s legitimacy as a UN member. Other </w:t>
      </w:r>
      <w:hyperlink r:id="rId18" w:tgtFrame="_blank" w:history="1">
        <w:r w:rsidRPr="00BF061C">
          <w:rPr>
            <w:rStyle w:val="Hyperlink"/>
            <w:rFonts w:cs="Times New Roman"/>
          </w:rPr>
          <w:t>countries</w:t>
        </w:r>
      </w:hyperlink>
      <w:r w:rsidRPr="00BF061C">
        <w:rPr>
          <w:rFonts w:cs="Times New Roman"/>
        </w:rPr>
        <w:t> and </w:t>
      </w:r>
      <w:hyperlink r:id="rId19" w:tgtFrame="_blank" w:history="1">
        <w:r w:rsidRPr="00BF061C">
          <w:rPr>
            <w:rStyle w:val="Hyperlink"/>
            <w:rFonts w:cs="Times New Roman"/>
          </w:rPr>
          <w:t>organizations</w:t>
        </w:r>
      </w:hyperlink>
      <w:r w:rsidRPr="00BF061C">
        <w:rPr>
          <w:rFonts w:cs="Times New Roman"/>
        </w:rPr>
        <w:t> chimed in, too.  </w:t>
      </w:r>
    </w:p>
    <w:p w:rsidR="00BF061C" w:rsidRPr="00BF061C" w:rsidRDefault="00BF061C" w:rsidP="00BF061C">
      <w:pPr>
        <w:rPr>
          <w:rFonts w:cs="Times New Roman"/>
        </w:rPr>
      </w:pPr>
      <w:r w:rsidRPr="00BF061C">
        <w:rPr>
          <w:rFonts w:cs="Times New Roman"/>
        </w:rPr>
        <w:t xml:space="preserve">These condemnations are appropriate and welcome. </w:t>
      </w:r>
      <w:proofErr w:type="gramStart"/>
      <w:r w:rsidRPr="00BF061C">
        <w:rPr>
          <w:rFonts w:cs="Times New Roman"/>
        </w:rPr>
        <w:t>But</w:t>
      </w:r>
      <w:proofErr w:type="gramEnd"/>
      <w:r w:rsidRPr="00BF061C">
        <w:rPr>
          <w:rFonts w:cs="Times New Roman"/>
        </w:rPr>
        <w:t xml:space="preserve"> without decisive action, when the Human Rights Council convenes in September, the “Jewish lobby” commission will take Israel-bashing to a new level.  </w:t>
      </w:r>
    </w:p>
    <w:p w:rsidR="00BF061C" w:rsidRPr="00BF061C" w:rsidRDefault="00BF061C" w:rsidP="00BF061C">
      <w:pPr>
        <w:rPr>
          <w:rFonts w:cs="Times New Roman"/>
        </w:rPr>
      </w:pPr>
      <w:r w:rsidRPr="00BF061C">
        <w:rPr>
          <w:rFonts w:cs="Times New Roman"/>
        </w:rPr>
        <w:t>Kothari also made clear the commission is working to label Israel an apartheid state — widely expected based on its mandate to probe “systematic discrimination and repression based on national, ethnic, racial or religious identity.”</w:t>
      </w:r>
    </w:p>
    <w:p w:rsidR="00BF061C" w:rsidRPr="00BF061C" w:rsidRDefault="00BF061C" w:rsidP="00BF061C">
      <w:pPr>
        <w:rPr>
          <w:rFonts w:cs="Times New Roman"/>
        </w:rPr>
      </w:pPr>
      <w:r w:rsidRPr="00BF061C">
        <w:rPr>
          <w:rFonts w:cs="Times New Roman"/>
        </w:rPr>
        <w:t>The apartheid accusation against Israel, besides being absurd, manifests an anti-Semitic goal of denying Jews the right to self-determination by claiming that Israel’s existence is a racist endeavor. In fact, that’s a textbook example of anti-Semitism put forward by the </w:t>
      </w:r>
      <w:hyperlink r:id="rId20" w:tgtFrame="_blank" w:history="1">
        <w:r w:rsidRPr="00BF061C">
          <w:rPr>
            <w:rStyle w:val="Hyperlink"/>
            <w:rFonts w:cs="Times New Roman"/>
          </w:rPr>
          <w:t>International Holocaust Remembrance Alliance</w:t>
        </w:r>
      </w:hyperlink>
      <w:r w:rsidRPr="00BF061C">
        <w:rPr>
          <w:rFonts w:cs="Times New Roman"/>
        </w:rPr>
        <w:t>, an intergovernmental group of dozens of countries committed to fighting the scourge of Jew-hatred.  </w:t>
      </w:r>
    </w:p>
    <w:p w:rsidR="00BF061C" w:rsidRPr="00BF061C" w:rsidRDefault="00BF061C" w:rsidP="00BF061C">
      <w:pPr>
        <w:rPr>
          <w:rFonts w:cs="Times New Roman"/>
        </w:rPr>
      </w:pPr>
      <w:r w:rsidRPr="00BF061C">
        <w:rPr>
          <w:rFonts w:cs="Times New Roman"/>
        </w:rPr>
        <w:t xml:space="preserve">In June, during the Human Rights Council’s 50th session, 21 countries joined the United States in condemning the commission’s bias against Israel. </w:t>
      </w:r>
      <w:proofErr w:type="gramStart"/>
      <w:r w:rsidRPr="00BF061C">
        <w:rPr>
          <w:rFonts w:cs="Times New Roman"/>
        </w:rPr>
        <w:t>But</w:t>
      </w:r>
      <w:proofErr w:type="gramEnd"/>
      <w:r w:rsidRPr="00BF061C">
        <w:rPr>
          <w:rFonts w:cs="Times New Roman"/>
        </w:rPr>
        <w:t xml:space="preserve"> America and its allies did not press for terminating the commission’s mandate. As events of the last days make clear, their warning shot went unheeded.  </w:t>
      </w:r>
    </w:p>
    <w:p w:rsidR="00BF061C" w:rsidRPr="00BF061C" w:rsidRDefault="00BF061C" w:rsidP="00BF061C">
      <w:pPr>
        <w:rPr>
          <w:rFonts w:cs="Times New Roman"/>
        </w:rPr>
      </w:pPr>
      <w:r w:rsidRPr="00BF061C">
        <w:rPr>
          <w:rFonts w:cs="Times New Roman"/>
        </w:rPr>
        <w:t xml:space="preserve">When the council reconvenes in September, the commission may try to expand its probe into Israel’s latest counterterrorism operations. Nations that stand opposed to anti-Semitism should instead join the Biden team in voting to dissolve it. This should be a high diplomatic priority for both the National Security Council and State Department — deploying National Security Adviser Jake Sullivan and Secretary of State Antony </w:t>
      </w:r>
      <w:proofErr w:type="spellStart"/>
      <w:r w:rsidRPr="00BF061C">
        <w:rPr>
          <w:rFonts w:cs="Times New Roman"/>
        </w:rPr>
        <w:t>Blinken</w:t>
      </w:r>
      <w:proofErr w:type="spellEnd"/>
      <w:r w:rsidRPr="00BF061C">
        <w:rPr>
          <w:rFonts w:cs="Times New Roman"/>
        </w:rPr>
        <w:t xml:space="preserve"> as needed to lock down the votes.</w:t>
      </w:r>
    </w:p>
    <w:p w:rsidR="00BF061C" w:rsidRPr="00BF061C" w:rsidRDefault="00BF061C" w:rsidP="00BF061C">
      <w:pPr>
        <w:rPr>
          <w:rFonts w:cs="Times New Roman"/>
        </w:rPr>
      </w:pPr>
      <w:r w:rsidRPr="00BF061C">
        <w:rPr>
          <w:rFonts w:cs="Times New Roman"/>
        </w:rPr>
        <w:t>It’s also major test for the Biden administration’s belief that it could reform the Human Rights Council by rejoining it. If America proves unable to terminate the “Jewish lobby” commission’s mandate, both the administration and Congress must re-evaluate the utility of US participation in a Jew-hating circus.</w:t>
      </w:r>
    </w:p>
    <w:p w:rsidR="00BF061C" w:rsidRPr="00BF061C" w:rsidRDefault="00BF061C">
      <w:pPr>
        <w:rPr>
          <w:rFonts w:cs="Times New Roman"/>
        </w:rPr>
      </w:pPr>
    </w:p>
    <w:sectPr w:rsidR="00BF061C" w:rsidRPr="00BF0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61C"/>
    <w:rsid w:val="007733EE"/>
    <w:rsid w:val="00877E19"/>
    <w:rsid w:val="00A86523"/>
    <w:rsid w:val="00AE203F"/>
    <w:rsid w:val="00BF061C"/>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83FC"/>
  <w15:chartTrackingRefBased/>
  <w15:docId w15:val="{AA9BFF64-D164-4DA2-909F-481C93CF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BF061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61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F06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74583">
      <w:bodyDiv w:val="1"/>
      <w:marLeft w:val="0"/>
      <w:marRight w:val="0"/>
      <w:marTop w:val="0"/>
      <w:marBottom w:val="0"/>
      <w:divBdr>
        <w:top w:val="none" w:sz="0" w:space="0" w:color="auto"/>
        <w:left w:val="none" w:sz="0" w:space="0" w:color="auto"/>
        <w:bottom w:val="none" w:sz="0" w:space="0" w:color="auto"/>
        <w:right w:val="none" w:sz="0" w:space="0" w:color="auto"/>
      </w:divBdr>
    </w:div>
    <w:div w:id="1271935651">
      <w:bodyDiv w:val="1"/>
      <w:marLeft w:val="0"/>
      <w:marRight w:val="0"/>
      <w:marTop w:val="0"/>
      <w:marBottom w:val="0"/>
      <w:divBdr>
        <w:top w:val="none" w:sz="0" w:space="0" w:color="auto"/>
        <w:left w:val="none" w:sz="0" w:space="0" w:color="auto"/>
        <w:bottom w:val="none" w:sz="0" w:space="0" w:color="auto"/>
        <w:right w:val="none" w:sz="0" w:space="0" w:color="auto"/>
      </w:divBdr>
    </w:div>
    <w:div w:id="1291135344">
      <w:bodyDiv w:val="1"/>
      <w:marLeft w:val="0"/>
      <w:marRight w:val="0"/>
      <w:marTop w:val="0"/>
      <w:marBottom w:val="0"/>
      <w:divBdr>
        <w:top w:val="none" w:sz="0" w:space="0" w:color="auto"/>
        <w:left w:val="none" w:sz="0" w:space="0" w:color="auto"/>
        <w:bottom w:val="none" w:sz="0" w:space="0" w:color="auto"/>
        <w:right w:val="none" w:sz="0" w:space="0" w:color="auto"/>
      </w:divBdr>
    </w:div>
    <w:div w:id="1932736114">
      <w:bodyDiv w:val="1"/>
      <w:marLeft w:val="0"/>
      <w:marRight w:val="0"/>
      <w:marTop w:val="0"/>
      <w:marBottom w:val="0"/>
      <w:divBdr>
        <w:top w:val="none" w:sz="0" w:space="0" w:color="auto"/>
        <w:left w:val="none" w:sz="0" w:space="0" w:color="auto"/>
        <w:bottom w:val="none" w:sz="0" w:space="0" w:color="auto"/>
        <w:right w:val="none" w:sz="0" w:space="0" w:color="auto"/>
      </w:divBdr>
    </w:div>
    <w:div w:id="193370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post.com/israel-news/article-713126" TargetMode="External"/><Relationship Id="rId13" Type="http://schemas.openxmlformats.org/officeDocument/2006/relationships/hyperlink" Target="https://www.un.org/en/durbanreview2009/pr_8-9-08.shtml" TargetMode="External"/><Relationship Id="rId18" Type="http://schemas.openxmlformats.org/officeDocument/2006/relationships/hyperlink" Target="https://unwatch.org/un-investigator-condemned-for-antisemitism-by-uk-france-canada-us/"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ohchr.org/en/press-releases/2022/06/commission-inquiry-occupied-palestinian-territory-including-east-jerusalem" TargetMode="External"/><Relationship Id="rId12" Type="http://schemas.openxmlformats.org/officeDocument/2006/relationships/hyperlink" Target="https://twitter.com/HillelNeuer/status/1552740740471705602" TargetMode="External"/><Relationship Id="rId17" Type="http://schemas.openxmlformats.org/officeDocument/2006/relationships/hyperlink" Target="https://twitter.com/USAmbHRC/status/1552563133335601154" TargetMode="External"/><Relationship Id="rId2" Type="http://schemas.openxmlformats.org/officeDocument/2006/relationships/settings" Target="settings.xml"/><Relationship Id="rId16" Type="http://schemas.openxmlformats.org/officeDocument/2006/relationships/hyperlink" Target="https://twitter.com/StateSEAS/status/1552600882210037763" TargetMode="External"/><Relationship Id="rId20" Type="http://schemas.openxmlformats.org/officeDocument/2006/relationships/hyperlink" Target="https://www.holocaustremembrance.com/resources/working-definitions-charters/working-definition-antisemitism" TargetMode="External"/><Relationship Id="rId1" Type="http://schemas.openxmlformats.org/officeDocument/2006/relationships/styles" Target="styles.xml"/><Relationship Id="rId6" Type="http://schemas.openxmlformats.org/officeDocument/2006/relationships/hyperlink" Target="https://unwatch.org/wp-content/uploads/2021/05/UNHRC-Draft-Resolution-S30L.1-.pdf" TargetMode="External"/><Relationship Id="rId11" Type="http://schemas.openxmlformats.org/officeDocument/2006/relationships/hyperlink" Target="https://twitter.com/FranceskAlbs/status/1553034094296109056" TargetMode="External"/><Relationship Id="rId5" Type="http://schemas.openxmlformats.org/officeDocument/2006/relationships/hyperlink" Target="https://twitter.com/FranceskAlbs/status/1555836586985676800" TargetMode="External"/><Relationship Id="rId15" Type="http://schemas.openxmlformats.org/officeDocument/2006/relationships/hyperlink" Target="https://twitter.com/USAmbUN/status/1552663142815121410" TargetMode="External"/><Relationship Id="rId10" Type="http://schemas.openxmlformats.org/officeDocument/2006/relationships/hyperlink" Target="https://media.un.org/en/asset/k1q/k1qtlzmbs2" TargetMode="External"/><Relationship Id="rId19" Type="http://schemas.openxmlformats.org/officeDocument/2006/relationships/hyperlink" Target="https://twitter.com/ADL/status/1552309630063222784" TargetMode="External"/><Relationship Id="rId4" Type="http://schemas.openxmlformats.org/officeDocument/2006/relationships/hyperlink" Target="https://nypost.com/2022/08/07/with-israel-under-attack-biden-must-fight-un-anti-semitism/" TargetMode="External"/><Relationship Id="rId9" Type="http://schemas.openxmlformats.org/officeDocument/2006/relationships/hyperlink" Target="https://freebeacon.com/latest-news/un-leader-backs-official-who-said-jewish-lobby-controls-social-media/" TargetMode="External"/><Relationship Id="rId14" Type="http://schemas.openxmlformats.org/officeDocument/2006/relationships/hyperlink" Target="https://dl.tufts.edu/pdfviewer/r207v073p/tx31qt95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2022-08-09T16:37:00Z</dcterms:created>
  <dcterms:modified xsi:type="dcterms:W3CDTF">2022-08-09T16:40:00Z</dcterms:modified>
</cp:coreProperties>
</file>