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06659" w14:textId="77777777" w:rsidR="00617DEC" w:rsidRPr="00617DEC" w:rsidRDefault="00617DEC" w:rsidP="00617DEC">
      <w:pPr>
        <w:rPr>
          <w:sz w:val="40"/>
          <w:szCs w:val="40"/>
        </w:rPr>
      </w:pPr>
      <w:r w:rsidRPr="00617DEC">
        <w:rPr>
          <w:sz w:val="40"/>
          <w:szCs w:val="40"/>
        </w:rPr>
        <w:t>Rubio, Colleagues Condemn Palestinian Effort Targeting Israel at UN</w:t>
      </w:r>
    </w:p>
    <w:p w14:paraId="06231F74" w14:textId="0BE0FC22" w:rsidR="00617DEC" w:rsidRPr="00617DEC" w:rsidRDefault="00617DEC" w:rsidP="00617DEC">
      <w:pPr>
        <w:spacing w:after="0" w:line="240" w:lineRule="auto"/>
      </w:pPr>
      <w:r w:rsidRPr="00617DEC">
        <w:t>September</w:t>
      </w:r>
      <w:r w:rsidRPr="00617DEC">
        <w:t xml:space="preserve"> 17, 2024 </w:t>
      </w:r>
      <w:r w:rsidRPr="00617DEC">
        <w:t xml:space="preserve"> </w:t>
      </w:r>
    </w:p>
    <w:p w14:paraId="08E9D580" w14:textId="0B540EB1" w:rsidR="00617DEC" w:rsidRPr="00617DEC" w:rsidRDefault="00617DEC" w:rsidP="00617DEC">
      <w:pPr>
        <w:spacing w:after="0" w:line="240" w:lineRule="auto"/>
      </w:pPr>
      <w:r w:rsidRPr="00617DEC">
        <w:t>Office of Senator Marco Rubio</w:t>
      </w:r>
    </w:p>
    <w:p w14:paraId="31F5C2CB" w14:textId="1B3B89F4" w:rsidR="00617DEC" w:rsidRDefault="00617DEC" w:rsidP="00617DEC">
      <w:pPr>
        <w:spacing w:after="0" w:line="240" w:lineRule="auto"/>
      </w:pPr>
      <w:hyperlink r:id="rId5" w:history="1">
        <w:r w:rsidRPr="00617DEC">
          <w:rPr>
            <w:rStyle w:val="Hyperlink"/>
          </w:rPr>
          <w:t>https://www.rubio.senate.gov/rubio-colleagues-condemn-palestinian-effort-targeting-israel-at-un/</w:t>
        </w:r>
      </w:hyperlink>
    </w:p>
    <w:p w14:paraId="0F25675E" w14:textId="77777777" w:rsidR="00617DEC" w:rsidRPr="00617DEC" w:rsidRDefault="00617DEC" w:rsidP="00617DEC">
      <w:pPr>
        <w:spacing w:after="0" w:line="240" w:lineRule="auto"/>
      </w:pPr>
    </w:p>
    <w:p w14:paraId="0C7A64AF" w14:textId="77777777" w:rsidR="00617DEC" w:rsidRPr="00617DEC" w:rsidRDefault="00617DEC" w:rsidP="00617DEC">
      <w:r w:rsidRPr="00617DEC">
        <w:t>Ahead of the United Nations (UN) General Assembly, the Palestinian Mission to the UN has submitted a disgraceful and flagrant </w:t>
      </w:r>
      <w:hyperlink r:id="rId6" w:tgtFrame="_blank" w:history="1">
        <w:r w:rsidRPr="00617DEC">
          <w:rPr>
            <w:rStyle w:val="Hyperlink"/>
          </w:rPr>
          <w:t>resolution</w:t>
        </w:r>
      </w:hyperlink>
      <w:r w:rsidRPr="00617DEC">
        <w:t> targeting the Jewish State of Israel and its rightful control over its historic homeland. The resolution could be voted on as early as this week.</w:t>
      </w:r>
    </w:p>
    <w:p w14:paraId="4E754240" w14:textId="77777777" w:rsidR="00617DEC" w:rsidRPr="00617DEC" w:rsidRDefault="00617DEC" w:rsidP="00617DEC">
      <w:r w:rsidRPr="00617DEC">
        <w:t>U.S. Senator Marco Rubio (R-FL) and colleagues released a joint statement regarding this proposal.</w:t>
      </w:r>
    </w:p>
    <w:p w14:paraId="037B5F54" w14:textId="1C096699" w:rsidR="00617DEC" w:rsidRPr="00617DEC" w:rsidRDefault="00A11D68" w:rsidP="00617DEC">
      <w:pPr>
        <w:numPr>
          <w:ilvl w:val="0"/>
          <w:numId w:val="1"/>
        </w:numPr>
      </w:pPr>
      <w:r>
        <w:t>‘</w:t>
      </w:r>
      <w:r w:rsidR="00617DEC" w:rsidRPr="00617DEC">
        <w:t>This proposal introduced by the Palestinian delegation, ahead of the United Nations’ General Assembly, is an absolute disgrace that rewards terrorism. It is a clear insult to the Jewish people and anyone who understands history.</w:t>
      </w:r>
    </w:p>
    <w:p w14:paraId="2F04D755" w14:textId="74C11BBD" w:rsidR="00617DEC" w:rsidRPr="00617DEC" w:rsidRDefault="00A11D68" w:rsidP="00617DEC">
      <w:pPr>
        <w:numPr>
          <w:ilvl w:val="0"/>
          <w:numId w:val="2"/>
        </w:numPr>
      </w:pPr>
      <w:r>
        <w:t>‘</w:t>
      </w:r>
      <w:r w:rsidR="00617DEC" w:rsidRPr="00617DEC">
        <w:t>As we approach the one-year anniversary of the barbaric terrorist attack by Hamas and affiliated Palestinian terrorist groups against innocent Israeli civilians, which involved murder, mutilation, and sexual violence, the international community must unequivocally unite against this evil, one-sided effort to delegitimize Israel. Instead of proposing biased and counter-productive initiatives, which will do nothing to advance a lasting peace between Israelis and Palestinians, the international community must focus its energy and resources on ensuring Hamas and other terrorist groups are completely destroyed. We must remain firm to ensure every single hostage held by these terrorists is safely returned to their loved ones.</w:t>
      </w:r>
      <w:r>
        <w:t>’</w:t>
      </w:r>
    </w:p>
    <w:p w14:paraId="67C5AC19" w14:textId="77777777" w:rsidR="00617DEC" w:rsidRPr="00617DEC" w:rsidRDefault="00617DEC" w:rsidP="00617DEC">
      <w:r w:rsidRPr="00617DEC">
        <w:t xml:space="preserve">Senators Tom Cotton (R-AR), Joni Ernst (R-IA), Rick Scott (R-FL), Thom Tillis (R-NC), Cynthia Lummis (R-WY),Tim Scott (R-SC), Dan Sullivan (R-AK), Marsha Blackburn (R-TN), Jim Risch (R-ID), Chuck Grassley (R-IA), Bill Cassidy (R-LA), John Kennedy (R-LA), John </w:t>
      </w:r>
      <w:proofErr w:type="spellStart"/>
      <w:r w:rsidRPr="00617DEC">
        <w:t>Hoeven</w:t>
      </w:r>
      <w:proofErr w:type="spellEnd"/>
      <w:r w:rsidRPr="00617DEC">
        <w:t xml:space="preserve"> (R-ND), Kevin Cramer (R-ND), Ted Budd (R-NC), Lindsey Graham (R-SC), Pete Ricketts (R-NE), J.D. Vance (R-OH), John Barrasso (R-WY), Jerry Moran (R-KS), Josh Hawley (R-MO), James Lankford (R-OK), Cindy Hyde-Smith (R-MS), Shelley Moore Capito (R-WV), Mike Braun (R-IN), John Thune (R-SD), Roger Wicker (R-MS), John Cornyn (R-TX), and Katie Boyd Britt (R-AL) joined the statement.</w:t>
      </w:r>
    </w:p>
    <w:p w14:paraId="0B8C9DD1"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456C"/>
    <w:multiLevelType w:val="multilevel"/>
    <w:tmpl w:val="294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814B3"/>
    <w:multiLevelType w:val="multilevel"/>
    <w:tmpl w:val="ADD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057625">
    <w:abstractNumId w:val="1"/>
  </w:num>
  <w:num w:numId="2" w16cid:durableId="145498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EC"/>
    <w:rsid w:val="00121B4F"/>
    <w:rsid w:val="001252A9"/>
    <w:rsid w:val="00617DEC"/>
    <w:rsid w:val="00A11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782C"/>
  <w15:chartTrackingRefBased/>
  <w15:docId w15:val="{7D8549B8-D3AB-4A6D-8385-25254109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DEC"/>
    <w:rPr>
      <w:color w:val="0563C1" w:themeColor="hyperlink"/>
      <w:u w:val="single"/>
    </w:rPr>
  </w:style>
  <w:style w:type="character" w:styleId="UnresolvedMention">
    <w:name w:val="Unresolved Mention"/>
    <w:basedOn w:val="DefaultParagraphFont"/>
    <w:uiPriority w:val="99"/>
    <w:semiHidden/>
    <w:unhideWhenUsed/>
    <w:rsid w:val="0061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57005">
      <w:bodyDiv w:val="1"/>
      <w:marLeft w:val="0"/>
      <w:marRight w:val="0"/>
      <w:marTop w:val="0"/>
      <w:marBottom w:val="0"/>
      <w:divBdr>
        <w:top w:val="none" w:sz="0" w:space="0" w:color="auto"/>
        <w:left w:val="none" w:sz="0" w:space="0" w:color="auto"/>
        <w:bottom w:val="none" w:sz="0" w:space="0" w:color="auto"/>
        <w:right w:val="none" w:sz="0" w:space="0" w:color="auto"/>
      </w:divBdr>
      <w:divsChild>
        <w:div w:id="592517973">
          <w:marLeft w:val="0"/>
          <w:marRight w:val="0"/>
          <w:marTop w:val="0"/>
          <w:marBottom w:val="0"/>
          <w:divBdr>
            <w:top w:val="none" w:sz="0" w:space="0" w:color="auto"/>
            <w:left w:val="none" w:sz="0" w:space="0" w:color="auto"/>
            <w:bottom w:val="none" w:sz="0" w:space="0" w:color="auto"/>
            <w:right w:val="none" w:sz="0" w:space="0" w:color="auto"/>
          </w:divBdr>
        </w:div>
        <w:div w:id="141277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5861" TargetMode="External"/><Relationship Id="rId5" Type="http://schemas.openxmlformats.org/officeDocument/2006/relationships/hyperlink" Target="https://www.rubio.senate.gov/rubio-colleagues-condemn-palestinian-effort-targeting-israel-at-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2024-09-18T14:38:00Z</dcterms:created>
  <dcterms:modified xsi:type="dcterms:W3CDTF">2024-09-18T14:42:00Z</dcterms:modified>
</cp:coreProperties>
</file>