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300E" w14:textId="77777777" w:rsidR="00157DE0" w:rsidRPr="00157DE0" w:rsidRDefault="00157DE0" w:rsidP="00157DE0">
      <w:pPr>
        <w:rPr>
          <w:sz w:val="40"/>
          <w:szCs w:val="40"/>
        </w:rPr>
      </w:pPr>
      <w:r w:rsidRPr="00157DE0">
        <w:rPr>
          <w:sz w:val="40"/>
          <w:szCs w:val="40"/>
        </w:rPr>
        <w:t>Russia seeks to rejoin UN's human rights council</w:t>
      </w:r>
    </w:p>
    <w:p w14:paraId="7B56F4B1" w14:textId="794AF208" w:rsidR="00121B4F" w:rsidRDefault="00157DE0" w:rsidP="00157DE0">
      <w:pPr>
        <w:spacing w:after="0" w:line="240" w:lineRule="auto"/>
      </w:pPr>
      <w:r>
        <w:t>September 27, 2023</w:t>
      </w:r>
    </w:p>
    <w:p w14:paraId="300373D7" w14:textId="77777777" w:rsidR="00157DE0" w:rsidRPr="00157DE0" w:rsidRDefault="00157DE0" w:rsidP="00157DE0">
      <w:pPr>
        <w:spacing w:after="0" w:line="240" w:lineRule="auto"/>
      </w:pPr>
      <w:r w:rsidRPr="00157DE0">
        <w:t>By James Landale</w:t>
      </w:r>
    </w:p>
    <w:p w14:paraId="2847F89D" w14:textId="2DDA6FE5" w:rsidR="00157DE0" w:rsidRDefault="00157DE0" w:rsidP="00157DE0">
      <w:pPr>
        <w:spacing w:after="0" w:line="240" w:lineRule="auto"/>
      </w:pPr>
      <w:r>
        <w:t>BBC News</w:t>
      </w:r>
    </w:p>
    <w:p w14:paraId="1CFE6BBF" w14:textId="5954F6FF" w:rsidR="00157DE0" w:rsidRDefault="00157DE0" w:rsidP="00157DE0">
      <w:pPr>
        <w:spacing w:after="0" w:line="240" w:lineRule="auto"/>
      </w:pPr>
      <w:hyperlink r:id="rId4" w:history="1">
        <w:r w:rsidRPr="007754FD">
          <w:rPr>
            <w:rStyle w:val="Hyperlink"/>
          </w:rPr>
          <w:t>https://www.bbc.com/news/world-europe-66919358</w:t>
        </w:r>
      </w:hyperlink>
    </w:p>
    <w:p w14:paraId="645DD920" w14:textId="77777777" w:rsidR="00157DE0" w:rsidRDefault="00157DE0" w:rsidP="00157DE0">
      <w:pPr>
        <w:spacing w:after="0" w:line="240" w:lineRule="auto"/>
      </w:pPr>
    </w:p>
    <w:p w14:paraId="5794D222" w14:textId="77777777" w:rsidR="00157DE0" w:rsidRPr="00157DE0" w:rsidRDefault="00157DE0" w:rsidP="00157DE0">
      <w:r w:rsidRPr="00157DE0">
        <w:t>Russia is seeking to rejoin the United Nations human rights council in an election that will be seen as a key test of its international standing</w:t>
      </w:r>
      <w:r w:rsidRPr="00157DE0">
        <w:rPr>
          <w:b/>
          <w:bCs/>
        </w:rPr>
        <w:t>.</w:t>
      </w:r>
    </w:p>
    <w:p w14:paraId="034E42CA" w14:textId="77777777" w:rsidR="00157DE0" w:rsidRPr="00157DE0" w:rsidRDefault="00157DE0" w:rsidP="00157DE0">
      <w:r w:rsidRPr="00157DE0">
        <w:t>It was expelled from the UN's pre-eminent human rights body last April after its forces invaded Ukraine.</w:t>
      </w:r>
    </w:p>
    <w:p w14:paraId="6C64EA17" w14:textId="77777777" w:rsidR="00157DE0" w:rsidRPr="00157DE0" w:rsidRDefault="00157DE0" w:rsidP="00157DE0">
      <w:r w:rsidRPr="00157DE0">
        <w:t>But now Russian diplomats are seeking to get their country re-elected to the council for a fresh three-year term.</w:t>
      </w:r>
    </w:p>
    <w:p w14:paraId="767562B9" w14:textId="77777777" w:rsidR="00157DE0" w:rsidRPr="00157DE0" w:rsidRDefault="00157DE0" w:rsidP="00157DE0">
      <w:r w:rsidRPr="00157DE0">
        <w:t>The BBC has obtained a copy of the position paper Russia is circulating to UN members asking for their support.</w:t>
      </w:r>
    </w:p>
    <w:p w14:paraId="10595968" w14:textId="77777777" w:rsidR="00157DE0" w:rsidRPr="00157DE0" w:rsidRDefault="00157DE0" w:rsidP="00157DE0">
      <w:r w:rsidRPr="00157DE0">
        <w:t>The vote will take place next month.</w:t>
      </w:r>
    </w:p>
    <w:p w14:paraId="4EC7AA8B" w14:textId="33589C5F" w:rsidR="00157DE0" w:rsidRPr="00157DE0" w:rsidRDefault="00157DE0" w:rsidP="00157DE0">
      <w:r w:rsidRPr="00157DE0">
        <w:t xml:space="preserve">In the document seen by the BBC, Russia promises to find </w:t>
      </w:r>
      <w:r w:rsidR="002D156F">
        <w:t>‘</w:t>
      </w:r>
      <w:r w:rsidRPr="00157DE0">
        <w:t>adequate solutions for human rights issues</w:t>
      </w:r>
      <w:r w:rsidR="002D156F">
        <w:t>’</w:t>
      </w:r>
      <w:r w:rsidRPr="00157DE0">
        <w:t xml:space="preserve"> and seeks to stop the council becoming an </w:t>
      </w:r>
      <w:r w:rsidR="002D156F">
        <w:t>‘</w:t>
      </w:r>
      <w:r w:rsidRPr="00157DE0">
        <w:t>instrument which serves political wills of one group of countries</w:t>
      </w:r>
      <w:r w:rsidR="002D156F">
        <w:t>’</w:t>
      </w:r>
      <w:r w:rsidRPr="00157DE0">
        <w:t>, understood to be a reference to the West.</w:t>
      </w:r>
    </w:p>
    <w:p w14:paraId="5CE68670" w14:textId="77777777" w:rsidR="00157DE0" w:rsidRPr="00157DE0" w:rsidRDefault="00157DE0" w:rsidP="00157DE0">
      <w:r w:rsidRPr="00157DE0">
        <w:t>Diplomats said Russia was hoping to regain some international credibility after being accused of human rights abuses in Ukraine and within its own borders.</w:t>
      </w:r>
    </w:p>
    <w:p w14:paraId="448FF8A8" w14:textId="77777777" w:rsidR="00157DE0" w:rsidRPr="00157DE0" w:rsidRDefault="00157DE0" w:rsidP="00157DE0">
      <w:r w:rsidRPr="00157DE0">
        <w:t>The latest evidence of those abuses was presented to the human rights council on Monday in a report from its Commission of Inquiry on Ukraine.</w:t>
      </w:r>
    </w:p>
    <w:p w14:paraId="62431CC5" w14:textId="77777777" w:rsidR="00157DE0" w:rsidRPr="00157DE0" w:rsidRDefault="00157DE0" w:rsidP="00157DE0">
      <w:r w:rsidRPr="00157DE0">
        <w:t>Erik Mose, chair of the commission, said there was continuing </w:t>
      </w:r>
      <w:hyperlink r:id="rId5" w:history="1">
        <w:r w:rsidRPr="00157DE0">
          <w:rPr>
            <w:rStyle w:val="Hyperlink"/>
            <w:b/>
            <w:bCs/>
          </w:rPr>
          <w:t>evidence of war crimes</w:t>
        </w:r>
      </w:hyperlink>
      <w:r w:rsidRPr="00157DE0">
        <w:t> including torture, rape and attacks on civilians.</w:t>
      </w:r>
    </w:p>
    <w:p w14:paraId="43B3A64E" w14:textId="1326BDE1" w:rsidR="00157DE0" w:rsidRPr="00157DE0" w:rsidRDefault="00157DE0" w:rsidP="00157DE0">
      <w:r w:rsidRPr="00157DE0">
        <w:t xml:space="preserve">A separate report two weeks ago by the UN's special rapporteur for Russia, Mariana </w:t>
      </w:r>
      <w:proofErr w:type="spellStart"/>
      <w:r w:rsidRPr="00157DE0">
        <w:t>Katzarova</w:t>
      </w:r>
      <w:proofErr w:type="spellEnd"/>
      <w:r w:rsidRPr="00157DE0">
        <w:t xml:space="preserve"> said the human rights situation in Russia </w:t>
      </w:r>
      <w:hyperlink r:id="rId6" w:history="1">
        <w:r w:rsidRPr="00157DE0">
          <w:rPr>
            <w:rStyle w:val="Hyperlink"/>
            <w:b/>
            <w:bCs/>
          </w:rPr>
          <w:t xml:space="preserve">had also </w:t>
        </w:r>
        <w:r w:rsidR="002D156F">
          <w:rPr>
            <w:rStyle w:val="Hyperlink"/>
            <w:b/>
            <w:bCs/>
          </w:rPr>
          <w:t>‘</w:t>
        </w:r>
        <w:r w:rsidRPr="00157DE0">
          <w:rPr>
            <w:rStyle w:val="Hyperlink"/>
            <w:b/>
            <w:bCs/>
          </w:rPr>
          <w:t>significantly deteriorated</w:t>
        </w:r>
        <w:r w:rsidR="002D156F">
          <w:rPr>
            <w:rStyle w:val="Hyperlink"/>
            <w:b/>
            <w:bCs/>
          </w:rPr>
          <w:t>’</w:t>
        </w:r>
      </w:hyperlink>
      <w:r w:rsidRPr="00157DE0">
        <w:t>, with critics of the invasion subjected to arbitrary arrest, torture and ill treatment.</w:t>
      </w:r>
    </w:p>
    <w:p w14:paraId="5DFFD806" w14:textId="77777777" w:rsidR="00157DE0" w:rsidRPr="00157DE0" w:rsidRDefault="00157DE0" w:rsidP="00157DE0">
      <w:r w:rsidRPr="00157DE0">
        <w:t>The UN human rights council is based in Geneva and has 47 members, each elected for a three-year term.</w:t>
      </w:r>
    </w:p>
    <w:p w14:paraId="3B0F4847" w14:textId="77777777" w:rsidR="00157DE0" w:rsidRPr="00157DE0" w:rsidRDefault="00157DE0" w:rsidP="00157DE0">
      <w:r w:rsidRPr="00157DE0">
        <w:t>In the next elections, due on 10 October, Russia will compete with Albania and Bulgaria for the two seats on the council reserved for central and eastern European countries.</w:t>
      </w:r>
    </w:p>
    <w:p w14:paraId="2D48696B" w14:textId="77777777" w:rsidR="00157DE0" w:rsidRPr="00157DE0" w:rsidRDefault="00157DE0" w:rsidP="00157DE0">
      <w:r w:rsidRPr="00157DE0">
        <w:t>The vote will involve all 193 members of the UN general assembly in New York. Diplomats there said Russia was campaigning aggressively, offering small countries grain and arms in return for their votes.</w:t>
      </w:r>
    </w:p>
    <w:p w14:paraId="4E0106BC" w14:textId="77777777" w:rsidR="00157DE0" w:rsidRPr="00157DE0" w:rsidRDefault="00157DE0" w:rsidP="00157DE0">
      <w:r w:rsidRPr="00157DE0">
        <w:t>As such, they said it was entirely possible Russia could get back onto the council.</w:t>
      </w:r>
    </w:p>
    <w:p w14:paraId="186C4479" w14:textId="15D80397" w:rsidR="00157DE0" w:rsidRPr="00157DE0" w:rsidRDefault="00157DE0" w:rsidP="00157DE0">
      <w:r w:rsidRPr="00157DE0">
        <w:lastRenderedPageBreak/>
        <w:t xml:space="preserve">The Russian position paper - circulated at the UN - says it wants to </w:t>
      </w:r>
      <w:r w:rsidR="002D156F">
        <w:t>‘</w:t>
      </w:r>
      <w:r w:rsidRPr="00157DE0">
        <w:t xml:space="preserve">promote principles of cooperation and strengthening of constructive mutually respectful dialogue in the council in order to find adequate solutions for human </w:t>
      </w:r>
      <w:proofErr w:type="gramStart"/>
      <w:r w:rsidRPr="00157DE0">
        <w:t>rights issues</w:t>
      </w:r>
      <w:r w:rsidR="002D156F">
        <w:t>’</w:t>
      </w:r>
      <w:proofErr w:type="gramEnd"/>
      <w:r w:rsidRPr="00157DE0">
        <w:t>.</w:t>
      </w:r>
    </w:p>
    <w:p w14:paraId="0C8B9832" w14:textId="46661B0C" w:rsidR="00157DE0" w:rsidRPr="00157DE0" w:rsidRDefault="00157DE0" w:rsidP="00157DE0">
      <w:r w:rsidRPr="00157DE0">
        <w:t xml:space="preserve">Its core pitch is that Russia would use its membership </w:t>
      </w:r>
      <w:r w:rsidR="002D156F">
        <w:t>‘</w:t>
      </w:r>
      <w:r w:rsidRPr="00157DE0">
        <w:t>to prevent the increasing trend of turning the HRC into an instrument which serves the political will of one group of countries</w:t>
      </w:r>
      <w:r w:rsidR="002D156F">
        <w:t>’</w:t>
      </w:r>
      <w:r w:rsidRPr="00157DE0">
        <w:t xml:space="preserve">. It said it does not want that group </w:t>
      </w:r>
      <w:r w:rsidR="002D156F">
        <w:t>‘</w:t>
      </w:r>
      <w:r w:rsidRPr="00157DE0">
        <w:t>punishing non-loyal governments for their independent and external policy</w:t>
      </w:r>
      <w:r w:rsidR="002D156F">
        <w:t>’</w:t>
      </w:r>
      <w:r w:rsidRPr="00157DE0">
        <w:t>.</w:t>
      </w:r>
    </w:p>
    <w:p w14:paraId="625A7F84" w14:textId="035914A4" w:rsidR="00157DE0" w:rsidRPr="00157DE0" w:rsidRDefault="00157DE0" w:rsidP="00157DE0">
      <w:r w:rsidRPr="00157DE0">
        <w:t xml:space="preserve">Russia was suspended from the Human Rights Council in April 2022 with 93 members of the UN general assembly voting in </w:t>
      </w:r>
      <w:proofErr w:type="spellStart"/>
      <w:r w:rsidRPr="00157DE0">
        <w:t>favour</w:t>
      </w:r>
      <w:proofErr w:type="spellEnd"/>
      <w:r w:rsidRPr="00157DE0">
        <w:t xml:space="preserve">, 24 against and 58 abstaining. In its position paper, Russia blames </w:t>
      </w:r>
      <w:r w:rsidR="002D156F">
        <w:t>‘</w:t>
      </w:r>
      <w:r w:rsidRPr="00157DE0">
        <w:t>the United States and its allies</w:t>
      </w:r>
      <w:r w:rsidR="002D156F">
        <w:t>’</w:t>
      </w:r>
      <w:r w:rsidRPr="00157DE0">
        <w:t xml:space="preserve"> for it losing membership.</w:t>
      </w:r>
    </w:p>
    <w:p w14:paraId="051AEEDC" w14:textId="718E151F" w:rsidR="00157DE0" w:rsidRPr="00157DE0" w:rsidRDefault="00157DE0" w:rsidP="00157DE0">
      <w:hyperlink r:id="rId7" w:history="1">
        <w:r w:rsidRPr="00157DE0">
          <w:rPr>
            <w:rStyle w:val="Hyperlink"/>
            <w:b/>
            <w:bCs/>
          </w:rPr>
          <w:t>A report this month</w:t>
        </w:r>
      </w:hyperlink>
      <w:r w:rsidRPr="00157DE0">
        <w:t xml:space="preserve"> by three campaign groups - UN Watch, the Human Rights Foundation and the Raoul Wallenberg Center for Human Rights - concluded Russia was </w:t>
      </w:r>
      <w:r w:rsidR="002D156F">
        <w:t>‘</w:t>
      </w:r>
      <w:r w:rsidRPr="00157DE0">
        <w:t>unqualified</w:t>
      </w:r>
      <w:r w:rsidR="002D156F">
        <w:t>’</w:t>
      </w:r>
      <w:r w:rsidRPr="00157DE0">
        <w:t xml:space="preserve"> for membership of the HRC.</w:t>
      </w:r>
    </w:p>
    <w:p w14:paraId="754A1EB3" w14:textId="639DFC65" w:rsidR="00157DE0" w:rsidRPr="00157DE0" w:rsidRDefault="002D156F" w:rsidP="00157DE0">
      <w:proofErr w:type="spellStart"/>
      <w:r>
        <w:t>‘</w:t>
      </w:r>
      <w:r w:rsidR="00157DE0" w:rsidRPr="00157DE0">
        <w:t>Re</w:t>
      </w:r>
      <w:proofErr w:type="spellEnd"/>
      <w:r w:rsidR="00157DE0" w:rsidRPr="00157DE0">
        <w:t>-electing Russia to the council now, while its war on Ukraine is still ongoing, would be counterproductive for human rights and would send a message that the UN is not serious about holding Russia accountable for its crimes in Ukraine,</w:t>
      </w:r>
      <w:r>
        <w:t>’</w:t>
      </w:r>
      <w:r w:rsidR="00157DE0" w:rsidRPr="00157DE0">
        <w:t xml:space="preserve"> the report said.</w:t>
      </w:r>
    </w:p>
    <w:p w14:paraId="37889C62" w14:textId="41C93010" w:rsidR="00157DE0" w:rsidRPr="00157DE0" w:rsidRDefault="00157DE0" w:rsidP="00157DE0">
      <w:r w:rsidRPr="00157DE0">
        <w:t xml:space="preserve">The UK said it </w:t>
      </w:r>
      <w:r w:rsidR="002D156F">
        <w:t>‘</w:t>
      </w:r>
      <w:r w:rsidRPr="00157DE0">
        <w:t>strongly opposes</w:t>
      </w:r>
      <w:r w:rsidR="002D156F">
        <w:t>’</w:t>
      </w:r>
      <w:r w:rsidRPr="00157DE0">
        <w:t xml:space="preserve"> Russia's bid to rejoin the Human Rights Council.</w:t>
      </w:r>
    </w:p>
    <w:p w14:paraId="0EE4300D" w14:textId="6AB69C3D" w:rsidR="00157DE0" w:rsidRPr="00157DE0" w:rsidRDefault="00157DE0" w:rsidP="00157DE0">
      <w:r w:rsidRPr="00157DE0">
        <w:t xml:space="preserve">A Foreign Office spokesperson said: </w:t>
      </w:r>
      <w:r w:rsidR="002D156F">
        <w:t>‘</w:t>
      </w:r>
      <w:r w:rsidRPr="00157DE0">
        <w:t>Widespread evidence of Russia's human rights abuses and violations in Ukraine and against its own citizens, including those highlighted by the UN's special rapporteur on Russia just last week, demonstrates Russia's complete contempt for the work of the council.</w:t>
      </w:r>
      <w:r w:rsidR="002D156F">
        <w:t>’</w:t>
      </w:r>
    </w:p>
    <w:p w14:paraId="63140B08" w14:textId="77777777" w:rsidR="00157DE0" w:rsidRPr="00157DE0" w:rsidRDefault="00157DE0" w:rsidP="00157DE0">
      <w:r w:rsidRPr="00157DE0">
        <w:t>The shadow foreign secretary, David Lammy, said Russia had committed atrocities in Ukraine, its leader had been indicted for war crimes by the International Criminal Court and had shown utter contempt for the UN Charter.</w:t>
      </w:r>
    </w:p>
    <w:p w14:paraId="12F82779" w14:textId="244A7B98" w:rsidR="00157DE0" w:rsidRPr="00157DE0" w:rsidRDefault="002D156F" w:rsidP="00157DE0">
      <w:r>
        <w:t>‘</w:t>
      </w:r>
      <w:r w:rsidR="00157DE0" w:rsidRPr="00157DE0">
        <w:t>The idea that Russia could return to the Human Rights Council is an affront to the very concept of human rights and a dangerous backwards step that would damage its credibility,</w:t>
      </w:r>
      <w:r>
        <w:t>’</w:t>
      </w:r>
      <w:r w:rsidR="00157DE0" w:rsidRPr="00157DE0">
        <w:t xml:space="preserve"> he said. </w:t>
      </w:r>
      <w:r>
        <w:t>‘</w:t>
      </w:r>
      <w:r w:rsidR="00157DE0" w:rsidRPr="00157DE0">
        <w:t>The government should work intensively with countries who have abstained in the past to make the case that the essential values of the UN must be upheld.</w:t>
      </w:r>
      <w:r>
        <w:t>’</w:t>
      </w:r>
    </w:p>
    <w:p w14:paraId="550F0035" w14:textId="77777777" w:rsidR="00157DE0" w:rsidRPr="00157DE0" w:rsidRDefault="00157DE0" w:rsidP="00157DE0">
      <w:r w:rsidRPr="00157DE0">
        <w:t>The BBC approached the Russian mission at the UN for comment.</w:t>
      </w:r>
    </w:p>
    <w:p w14:paraId="31530318" w14:textId="77777777" w:rsidR="00157DE0" w:rsidRDefault="00157DE0"/>
    <w:sectPr w:rsidR="00157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E0"/>
    <w:rsid w:val="00121B4F"/>
    <w:rsid w:val="00157DE0"/>
    <w:rsid w:val="002D15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2012"/>
  <w15:chartTrackingRefBased/>
  <w15:docId w15:val="{E7837A2C-81D2-4E15-8C98-70324C3D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DE0"/>
    <w:rPr>
      <w:color w:val="0563C1" w:themeColor="hyperlink"/>
      <w:u w:val="single"/>
    </w:rPr>
  </w:style>
  <w:style w:type="character" w:styleId="UnresolvedMention">
    <w:name w:val="Unresolved Mention"/>
    <w:basedOn w:val="DefaultParagraphFont"/>
    <w:uiPriority w:val="99"/>
    <w:semiHidden/>
    <w:unhideWhenUsed/>
    <w:rsid w:val="00157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82791">
      <w:bodyDiv w:val="1"/>
      <w:marLeft w:val="0"/>
      <w:marRight w:val="0"/>
      <w:marTop w:val="0"/>
      <w:marBottom w:val="0"/>
      <w:divBdr>
        <w:top w:val="none" w:sz="0" w:space="0" w:color="auto"/>
        <w:left w:val="none" w:sz="0" w:space="0" w:color="auto"/>
        <w:bottom w:val="none" w:sz="0" w:space="0" w:color="auto"/>
        <w:right w:val="none" w:sz="0" w:space="0" w:color="auto"/>
      </w:divBdr>
      <w:divsChild>
        <w:div w:id="474032563">
          <w:marLeft w:val="0"/>
          <w:marRight w:val="0"/>
          <w:marTop w:val="0"/>
          <w:marBottom w:val="0"/>
          <w:divBdr>
            <w:top w:val="none" w:sz="0" w:space="0" w:color="auto"/>
            <w:left w:val="none" w:sz="0" w:space="0" w:color="auto"/>
            <w:bottom w:val="none" w:sz="0" w:space="0" w:color="auto"/>
            <w:right w:val="none" w:sz="0" w:space="0" w:color="auto"/>
          </w:divBdr>
          <w:divsChild>
            <w:div w:id="12728945">
              <w:marLeft w:val="0"/>
              <w:marRight w:val="0"/>
              <w:marTop w:val="0"/>
              <w:marBottom w:val="0"/>
              <w:divBdr>
                <w:top w:val="none" w:sz="0" w:space="0" w:color="auto"/>
                <w:left w:val="none" w:sz="0" w:space="0" w:color="auto"/>
                <w:bottom w:val="none" w:sz="0" w:space="0" w:color="auto"/>
                <w:right w:val="none" w:sz="0" w:space="0" w:color="auto"/>
              </w:divBdr>
            </w:div>
          </w:divsChild>
        </w:div>
        <w:div w:id="1456868941">
          <w:marLeft w:val="0"/>
          <w:marRight w:val="0"/>
          <w:marTop w:val="0"/>
          <w:marBottom w:val="0"/>
          <w:divBdr>
            <w:top w:val="none" w:sz="0" w:space="0" w:color="auto"/>
            <w:left w:val="none" w:sz="0" w:space="0" w:color="auto"/>
            <w:bottom w:val="none" w:sz="0" w:space="0" w:color="auto"/>
            <w:right w:val="none" w:sz="0" w:space="0" w:color="auto"/>
          </w:divBdr>
          <w:divsChild>
            <w:div w:id="1266766359">
              <w:marLeft w:val="0"/>
              <w:marRight w:val="0"/>
              <w:marTop w:val="0"/>
              <w:marBottom w:val="0"/>
              <w:divBdr>
                <w:top w:val="none" w:sz="0" w:space="0" w:color="auto"/>
                <w:left w:val="none" w:sz="0" w:space="0" w:color="auto"/>
                <w:bottom w:val="none" w:sz="0" w:space="0" w:color="auto"/>
                <w:right w:val="none" w:sz="0" w:space="0" w:color="auto"/>
              </w:divBdr>
            </w:div>
          </w:divsChild>
        </w:div>
        <w:div w:id="971903739">
          <w:marLeft w:val="0"/>
          <w:marRight w:val="0"/>
          <w:marTop w:val="0"/>
          <w:marBottom w:val="0"/>
          <w:divBdr>
            <w:top w:val="none" w:sz="0" w:space="0" w:color="auto"/>
            <w:left w:val="none" w:sz="0" w:space="0" w:color="auto"/>
            <w:bottom w:val="none" w:sz="0" w:space="0" w:color="auto"/>
            <w:right w:val="none" w:sz="0" w:space="0" w:color="auto"/>
          </w:divBdr>
          <w:divsChild>
            <w:div w:id="997075298">
              <w:marLeft w:val="0"/>
              <w:marRight w:val="0"/>
              <w:marTop w:val="0"/>
              <w:marBottom w:val="0"/>
              <w:divBdr>
                <w:top w:val="none" w:sz="0" w:space="0" w:color="auto"/>
                <w:left w:val="none" w:sz="0" w:space="0" w:color="auto"/>
                <w:bottom w:val="none" w:sz="0" w:space="0" w:color="auto"/>
                <w:right w:val="none" w:sz="0" w:space="0" w:color="auto"/>
              </w:divBdr>
            </w:div>
          </w:divsChild>
        </w:div>
        <w:div w:id="1768842674">
          <w:marLeft w:val="0"/>
          <w:marRight w:val="0"/>
          <w:marTop w:val="0"/>
          <w:marBottom w:val="0"/>
          <w:divBdr>
            <w:top w:val="none" w:sz="0" w:space="0" w:color="auto"/>
            <w:left w:val="none" w:sz="0" w:space="0" w:color="auto"/>
            <w:bottom w:val="none" w:sz="0" w:space="0" w:color="auto"/>
            <w:right w:val="none" w:sz="0" w:space="0" w:color="auto"/>
          </w:divBdr>
          <w:divsChild>
            <w:div w:id="1058630876">
              <w:marLeft w:val="0"/>
              <w:marRight w:val="0"/>
              <w:marTop w:val="0"/>
              <w:marBottom w:val="0"/>
              <w:divBdr>
                <w:top w:val="none" w:sz="0" w:space="0" w:color="auto"/>
                <w:left w:val="none" w:sz="0" w:space="0" w:color="auto"/>
                <w:bottom w:val="none" w:sz="0" w:space="0" w:color="auto"/>
                <w:right w:val="none" w:sz="0" w:space="0" w:color="auto"/>
              </w:divBdr>
            </w:div>
          </w:divsChild>
        </w:div>
        <w:div w:id="906888931">
          <w:marLeft w:val="0"/>
          <w:marRight w:val="0"/>
          <w:marTop w:val="0"/>
          <w:marBottom w:val="0"/>
          <w:divBdr>
            <w:top w:val="none" w:sz="0" w:space="0" w:color="auto"/>
            <w:left w:val="none" w:sz="0" w:space="0" w:color="auto"/>
            <w:bottom w:val="none" w:sz="0" w:space="0" w:color="auto"/>
            <w:right w:val="none" w:sz="0" w:space="0" w:color="auto"/>
          </w:divBdr>
          <w:divsChild>
            <w:div w:id="245505905">
              <w:marLeft w:val="0"/>
              <w:marRight w:val="0"/>
              <w:marTop w:val="0"/>
              <w:marBottom w:val="0"/>
              <w:divBdr>
                <w:top w:val="none" w:sz="0" w:space="0" w:color="auto"/>
                <w:left w:val="none" w:sz="0" w:space="0" w:color="auto"/>
                <w:bottom w:val="none" w:sz="0" w:space="0" w:color="auto"/>
                <w:right w:val="none" w:sz="0" w:space="0" w:color="auto"/>
              </w:divBdr>
            </w:div>
          </w:divsChild>
        </w:div>
        <w:div w:id="1455367653">
          <w:marLeft w:val="0"/>
          <w:marRight w:val="0"/>
          <w:marTop w:val="0"/>
          <w:marBottom w:val="0"/>
          <w:divBdr>
            <w:top w:val="none" w:sz="0" w:space="0" w:color="auto"/>
            <w:left w:val="none" w:sz="0" w:space="0" w:color="auto"/>
            <w:bottom w:val="none" w:sz="0" w:space="0" w:color="auto"/>
            <w:right w:val="none" w:sz="0" w:space="0" w:color="auto"/>
          </w:divBdr>
          <w:divsChild>
            <w:div w:id="970357507">
              <w:marLeft w:val="0"/>
              <w:marRight w:val="0"/>
              <w:marTop w:val="0"/>
              <w:marBottom w:val="0"/>
              <w:divBdr>
                <w:top w:val="none" w:sz="0" w:space="0" w:color="auto"/>
                <w:left w:val="none" w:sz="0" w:space="0" w:color="auto"/>
                <w:bottom w:val="none" w:sz="0" w:space="0" w:color="auto"/>
                <w:right w:val="none" w:sz="0" w:space="0" w:color="auto"/>
              </w:divBdr>
            </w:div>
          </w:divsChild>
        </w:div>
        <w:div w:id="2053770258">
          <w:marLeft w:val="0"/>
          <w:marRight w:val="0"/>
          <w:marTop w:val="0"/>
          <w:marBottom w:val="0"/>
          <w:divBdr>
            <w:top w:val="none" w:sz="0" w:space="0" w:color="auto"/>
            <w:left w:val="none" w:sz="0" w:space="0" w:color="auto"/>
            <w:bottom w:val="none" w:sz="0" w:space="0" w:color="auto"/>
            <w:right w:val="none" w:sz="0" w:space="0" w:color="auto"/>
          </w:divBdr>
          <w:divsChild>
            <w:div w:id="15922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5373">
      <w:bodyDiv w:val="1"/>
      <w:marLeft w:val="0"/>
      <w:marRight w:val="0"/>
      <w:marTop w:val="0"/>
      <w:marBottom w:val="0"/>
      <w:divBdr>
        <w:top w:val="none" w:sz="0" w:space="0" w:color="auto"/>
        <w:left w:val="none" w:sz="0" w:space="0" w:color="auto"/>
        <w:bottom w:val="none" w:sz="0" w:space="0" w:color="auto"/>
        <w:right w:val="none" w:sz="0" w:space="0" w:color="auto"/>
      </w:divBdr>
      <w:divsChild>
        <w:div w:id="837844624">
          <w:marLeft w:val="0"/>
          <w:marRight w:val="0"/>
          <w:marTop w:val="0"/>
          <w:marBottom w:val="0"/>
          <w:divBdr>
            <w:top w:val="none" w:sz="0" w:space="0" w:color="auto"/>
            <w:left w:val="none" w:sz="0" w:space="0" w:color="auto"/>
            <w:bottom w:val="none" w:sz="0" w:space="0" w:color="auto"/>
            <w:right w:val="none" w:sz="0" w:space="0" w:color="auto"/>
          </w:divBdr>
          <w:divsChild>
            <w:div w:id="1912738495">
              <w:marLeft w:val="0"/>
              <w:marRight w:val="0"/>
              <w:marTop w:val="0"/>
              <w:marBottom w:val="0"/>
              <w:divBdr>
                <w:top w:val="none" w:sz="0" w:space="0" w:color="auto"/>
                <w:left w:val="none" w:sz="0" w:space="0" w:color="auto"/>
                <w:bottom w:val="none" w:sz="0" w:space="0" w:color="auto"/>
                <w:right w:val="none" w:sz="0" w:space="0" w:color="auto"/>
              </w:divBdr>
            </w:div>
          </w:divsChild>
        </w:div>
        <w:div w:id="1867594743">
          <w:marLeft w:val="0"/>
          <w:marRight w:val="0"/>
          <w:marTop w:val="0"/>
          <w:marBottom w:val="0"/>
          <w:divBdr>
            <w:top w:val="none" w:sz="0" w:space="0" w:color="auto"/>
            <w:left w:val="none" w:sz="0" w:space="0" w:color="auto"/>
            <w:bottom w:val="none" w:sz="0" w:space="0" w:color="auto"/>
            <w:right w:val="none" w:sz="0" w:space="0" w:color="auto"/>
          </w:divBdr>
          <w:divsChild>
            <w:div w:id="154494946">
              <w:marLeft w:val="0"/>
              <w:marRight w:val="0"/>
              <w:marTop w:val="0"/>
              <w:marBottom w:val="0"/>
              <w:divBdr>
                <w:top w:val="none" w:sz="0" w:space="0" w:color="auto"/>
                <w:left w:val="none" w:sz="0" w:space="0" w:color="auto"/>
                <w:bottom w:val="none" w:sz="0" w:space="0" w:color="auto"/>
                <w:right w:val="none" w:sz="0" w:space="0" w:color="auto"/>
              </w:divBdr>
            </w:div>
          </w:divsChild>
        </w:div>
        <w:div w:id="290790346">
          <w:marLeft w:val="0"/>
          <w:marRight w:val="0"/>
          <w:marTop w:val="0"/>
          <w:marBottom w:val="0"/>
          <w:divBdr>
            <w:top w:val="none" w:sz="0" w:space="0" w:color="auto"/>
            <w:left w:val="none" w:sz="0" w:space="0" w:color="auto"/>
            <w:bottom w:val="none" w:sz="0" w:space="0" w:color="auto"/>
            <w:right w:val="none" w:sz="0" w:space="0" w:color="auto"/>
          </w:divBdr>
          <w:divsChild>
            <w:div w:id="26373301">
              <w:marLeft w:val="0"/>
              <w:marRight w:val="0"/>
              <w:marTop w:val="0"/>
              <w:marBottom w:val="0"/>
              <w:divBdr>
                <w:top w:val="none" w:sz="0" w:space="0" w:color="auto"/>
                <w:left w:val="none" w:sz="0" w:space="0" w:color="auto"/>
                <w:bottom w:val="none" w:sz="0" w:space="0" w:color="auto"/>
                <w:right w:val="none" w:sz="0" w:space="0" w:color="auto"/>
              </w:divBdr>
            </w:div>
          </w:divsChild>
        </w:div>
        <w:div w:id="1328748604">
          <w:marLeft w:val="0"/>
          <w:marRight w:val="0"/>
          <w:marTop w:val="0"/>
          <w:marBottom w:val="0"/>
          <w:divBdr>
            <w:top w:val="none" w:sz="0" w:space="0" w:color="auto"/>
            <w:left w:val="none" w:sz="0" w:space="0" w:color="auto"/>
            <w:bottom w:val="none" w:sz="0" w:space="0" w:color="auto"/>
            <w:right w:val="none" w:sz="0" w:space="0" w:color="auto"/>
          </w:divBdr>
          <w:divsChild>
            <w:div w:id="567695315">
              <w:marLeft w:val="0"/>
              <w:marRight w:val="0"/>
              <w:marTop w:val="0"/>
              <w:marBottom w:val="0"/>
              <w:divBdr>
                <w:top w:val="none" w:sz="0" w:space="0" w:color="auto"/>
                <w:left w:val="none" w:sz="0" w:space="0" w:color="auto"/>
                <w:bottom w:val="none" w:sz="0" w:space="0" w:color="auto"/>
                <w:right w:val="none" w:sz="0" w:space="0" w:color="auto"/>
              </w:divBdr>
            </w:div>
          </w:divsChild>
        </w:div>
        <w:div w:id="1600988488">
          <w:marLeft w:val="0"/>
          <w:marRight w:val="0"/>
          <w:marTop w:val="0"/>
          <w:marBottom w:val="0"/>
          <w:divBdr>
            <w:top w:val="none" w:sz="0" w:space="0" w:color="auto"/>
            <w:left w:val="none" w:sz="0" w:space="0" w:color="auto"/>
            <w:bottom w:val="none" w:sz="0" w:space="0" w:color="auto"/>
            <w:right w:val="none" w:sz="0" w:space="0" w:color="auto"/>
          </w:divBdr>
          <w:divsChild>
            <w:div w:id="1176849923">
              <w:marLeft w:val="0"/>
              <w:marRight w:val="0"/>
              <w:marTop w:val="0"/>
              <w:marBottom w:val="0"/>
              <w:divBdr>
                <w:top w:val="none" w:sz="0" w:space="0" w:color="auto"/>
                <w:left w:val="none" w:sz="0" w:space="0" w:color="auto"/>
                <w:bottom w:val="none" w:sz="0" w:space="0" w:color="auto"/>
                <w:right w:val="none" w:sz="0" w:space="0" w:color="auto"/>
              </w:divBdr>
            </w:div>
          </w:divsChild>
        </w:div>
        <w:div w:id="1843814812">
          <w:marLeft w:val="0"/>
          <w:marRight w:val="0"/>
          <w:marTop w:val="0"/>
          <w:marBottom w:val="0"/>
          <w:divBdr>
            <w:top w:val="none" w:sz="0" w:space="0" w:color="auto"/>
            <w:left w:val="none" w:sz="0" w:space="0" w:color="auto"/>
            <w:bottom w:val="none" w:sz="0" w:space="0" w:color="auto"/>
            <w:right w:val="none" w:sz="0" w:space="0" w:color="auto"/>
          </w:divBdr>
          <w:divsChild>
            <w:div w:id="1466317581">
              <w:marLeft w:val="0"/>
              <w:marRight w:val="0"/>
              <w:marTop w:val="0"/>
              <w:marBottom w:val="0"/>
              <w:divBdr>
                <w:top w:val="none" w:sz="0" w:space="0" w:color="auto"/>
                <w:left w:val="none" w:sz="0" w:space="0" w:color="auto"/>
                <w:bottom w:val="none" w:sz="0" w:space="0" w:color="auto"/>
                <w:right w:val="none" w:sz="0" w:space="0" w:color="auto"/>
              </w:divBdr>
            </w:div>
          </w:divsChild>
        </w:div>
        <w:div w:id="1082485848">
          <w:marLeft w:val="0"/>
          <w:marRight w:val="0"/>
          <w:marTop w:val="0"/>
          <w:marBottom w:val="0"/>
          <w:divBdr>
            <w:top w:val="none" w:sz="0" w:space="0" w:color="auto"/>
            <w:left w:val="none" w:sz="0" w:space="0" w:color="auto"/>
            <w:bottom w:val="none" w:sz="0" w:space="0" w:color="auto"/>
            <w:right w:val="none" w:sz="0" w:space="0" w:color="auto"/>
          </w:divBdr>
          <w:divsChild>
            <w:div w:id="1368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5925">
      <w:bodyDiv w:val="1"/>
      <w:marLeft w:val="0"/>
      <w:marRight w:val="0"/>
      <w:marTop w:val="0"/>
      <w:marBottom w:val="0"/>
      <w:divBdr>
        <w:top w:val="none" w:sz="0" w:space="0" w:color="auto"/>
        <w:left w:val="none" w:sz="0" w:space="0" w:color="auto"/>
        <w:bottom w:val="none" w:sz="0" w:space="0" w:color="auto"/>
        <w:right w:val="none" w:sz="0" w:space="0" w:color="auto"/>
      </w:divBdr>
      <w:divsChild>
        <w:div w:id="522480865">
          <w:marLeft w:val="0"/>
          <w:marRight w:val="0"/>
          <w:marTop w:val="0"/>
          <w:marBottom w:val="0"/>
          <w:divBdr>
            <w:top w:val="none" w:sz="0" w:space="0" w:color="auto"/>
            <w:left w:val="none" w:sz="0" w:space="0" w:color="auto"/>
            <w:bottom w:val="none" w:sz="0" w:space="0" w:color="auto"/>
            <w:right w:val="none" w:sz="0" w:space="0" w:color="auto"/>
          </w:divBdr>
          <w:divsChild>
            <w:div w:id="627202212">
              <w:marLeft w:val="0"/>
              <w:marRight w:val="0"/>
              <w:marTop w:val="0"/>
              <w:marBottom w:val="0"/>
              <w:divBdr>
                <w:top w:val="none" w:sz="0" w:space="0" w:color="auto"/>
                <w:left w:val="none" w:sz="0" w:space="0" w:color="auto"/>
                <w:bottom w:val="none" w:sz="0" w:space="0" w:color="auto"/>
                <w:right w:val="none" w:sz="0" w:space="0" w:color="auto"/>
              </w:divBdr>
            </w:div>
          </w:divsChild>
        </w:div>
        <w:div w:id="2145392344">
          <w:marLeft w:val="0"/>
          <w:marRight w:val="0"/>
          <w:marTop w:val="0"/>
          <w:marBottom w:val="0"/>
          <w:divBdr>
            <w:top w:val="none" w:sz="0" w:space="0" w:color="auto"/>
            <w:left w:val="none" w:sz="0" w:space="0" w:color="auto"/>
            <w:bottom w:val="none" w:sz="0" w:space="0" w:color="auto"/>
            <w:right w:val="none" w:sz="0" w:space="0" w:color="auto"/>
          </w:divBdr>
          <w:divsChild>
            <w:div w:id="790250070">
              <w:marLeft w:val="0"/>
              <w:marRight w:val="0"/>
              <w:marTop w:val="0"/>
              <w:marBottom w:val="0"/>
              <w:divBdr>
                <w:top w:val="none" w:sz="0" w:space="0" w:color="auto"/>
                <w:left w:val="none" w:sz="0" w:space="0" w:color="auto"/>
                <w:bottom w:val="none" w:sz="0" w:space="0" w:color="auto"/>
                <w:right w:val="none" w:sz="0" w:space="0" w:color="auto"/>
              </w:divBdr>
            </w:div>
          </w:divsChild>
        </w:div>
        <w:div w:id="1249578530">
          <w:marLeft w:val="0"/>
          <w:marRight w:val="0"/>
          <w:marTop w:val="0"/>
          <w:marBottom w:val="0"/>
          <w:divBdr>
            <w:top w:val="none" w:sz="0" w:space="0" w:color="auto"/>
            <w:left w:val="none" w:sz="0" w:space="0" w:color="auto"/>
            <w:bottom w:val="none" w:sz="0" w:space="0" w:color="auto"/>
            <w:right w:val="none" w:sz="0" w:space="0" w:color="auto"/>
          </w:divBdr>
          <w:divsChild>
            <w:div w:id="1920092474">
              <w:marLeft w:val="0"/>
              <w:marRight w:val="0"/>
              <w:marTop w:val="0"/>
              <w:marBottom w:val="0"/>
              <w:divBdr>
                <w:top w:val="none" w:sz="0" w:space="0" w:color="auto"/>
                <w:left w:val="none" w:sz="0" w:space="0" w:color="auto"/>
                <w:bottom w:val="none" w:sz="0" w:space="0" w:color="auto"/>
                <w:right w:val="none" w:sz="0" w:space="0" w:color="auto"/>
              </w:divBdr>
            </w:div>
          </w:divsChild>
        </w:div>
        <w:div w:id="501549712">
          <w:marLeft w:val="0"/>
          <w:marRight w:val="0"/>
          <w:marTop w:val="0"/>
          <w:marBottom w:val="0"/>
          <w:divBdr>
            <w:top w:val="none" w:sz="0" w:space="0" w:color="auto"/>
            <w:left w:val="none" w:sz="0" w:space="0" w:color="auto"/>
            <w:bottom w:val="none" w:sz="0" w:space="0" w:color="auto"/>
            <w:right w:val="none" w:sz="0" w:space="0" w:color="auto"/>
          </w:divBdr>
          <w:divsChild>
            <w:div w:id="753547158">
              <w:marLeft w:val="0"/>
              <w:marRight w:val="0"/>
              <w:marTop w:val="0"/>
              <w:marBottom w:val="0"/>
              <w:divBdr>
                <w:top w:val="none" w:sz="0" w:space="0" w:color="auto"/>
                <w:left w:val="none" w:sz="0" w:space="0" w:color="auto"/>
                <w:bottom w:val="none" w:sz="0" w:space="0" w:color="auto"/>
                <w:right w:val="none" w:sz="0" w:space="0" w:color="auto"/>
              </w:divBdr>
            </w:div>
          </w:divsChild>
        </w:div>
        <w:div w:id="1610351173">
          <w:marLeft w:val="0"/>
          <w:marRight w:val="0"/>
          <w:marTop w:val="0"/>
          <w:marBottom w:val="0"/>
          <w:divBdr>
            <w:top w:val="none" w:sz="0" w:space="0" w:color="auto"/>
            <w:left w:val="none" w:sz="0" w:space="0" w:color="auto"/>
            <w:bottom w:val="none" w:sz="0" w:space="0" w:color="auto"/>
            <w:right w:val="none" w:sz="0" w:space="0" w:color="auto"/>
          </w:divBdr>
          <w:divsChild>
            <w:div w:id="11730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2205">
      <w:bodyDiv w:val="1"/>
      <w:marLeft w:val="0"/>
      <w:marRight w:val="0"/>
      <w:marTop w:val="0"/>
      <w:marBottom w:val="0"/>
      <w:divBdr>
        <w:top w:val="none" w:sz="0" w:space="0" w:color="auto"/>
        <w:left w:val="none" w:sz="0" w:space="0" w:color="auto"/>
        <w:bottom w:val="none" w:sz="0" w:space="0" w:color="auto"/>
        <w:right w:val="none" w:sz="0" w:space="0" w:color="auto"/>
      </w:divBdr>
    </w:div>
    <w:div w:id="1503276291">
      <w:bodyDiv w:val="1"/>
      <w:marLeft w:val="0"/>
      <w:marRight w:val="0"/>
      <w:marTop w:val="0"/>
      <w:marBottom w:val="0"/>
      <w:divBdr>
        <w:top w:val="none" w:sz="0" w:space="0" w:color="auto"/>
        <w:left w:val="none" w:sz="0" w:space="0" w:color="auto"/>
        <w:bottom w:val="none" w:sz="0" w:space="0" w:color="auto"/>
        <w:right w:val="none" w:sz="0" w:space="0" w:color="auto"/>
      </w:divBdr>
      <w:divsChild>
        <w:div w:id="1122262640">
          <w:marLeft w:val="0"/>
          <w:marRight w:val="0"/>
          <w:marTop w:val="0"/>
          <w:marBottom w:val="0"/>
          <w:divBdr>
            <w:top w:val="none" w:sz="0" w:space="0" w:color="auto"/>
            <w:left w:val="none" w:sz="0" w:space="0" w:color="auto"/>
            <w:bottom w:val="none" w:sz="0" w:space="0" w:color="auto"/>
            <w:right w:val="none" w:sz="0" w:space="0" w:color="auto"/>
          </w:divBdr>
          <w:divsChild>
            <w:div w:id="135876168">
              <w:marLeft w:val="0"/>
              <w:marRight w:val="0"/>
              <w:marTop w:val="0"/>
              <w:marBottom w:val="0"/>
              <w:divBdr>
                <w:top w:val="none" w:sz="0" w:space="0" w:color="auto"/>
                <w:left w:val="none" w:sz="0" w:space="0" w:color="auto"/>
                <w:bottom w:val="none" w:sz="0" w:space="0" w:color="auto"/>
                <w:right w:val="none" w:sz="0" w:space="0" w:color="auto"/>
              </w:divBdr>
            </w:div>
          </w:divsChild>
        </w:div>
        <w:div w:id="1859538054">
          <w:marLeft w:val="0"/>
          <w:marRight w:val="0"/>
          <w:marTop w:val="0"/>
          <w:marBottom w:val="0"/>
          <w:divBdr>
            <w:top w:val="none" w:sz="0" w:space="0" w:color="auto"/>
            <w:left w:val="none" w:sz="0" w:space="0" w:color="auto"/>
            <w:bottom w:val="none" w:sz="0" w:space="0" w:color="auto"/>
            <w:right w:val="none" w:sz="0" w:space="0" w:color="auto"/>
          </w:divBdr>
          <w:divsChild>
            <w:div w:id="617182903">
              <w:marLeft w:val="0"/>
              <w:marRight w:val="0"/>
              <w:marTop w:val="0"/>
              <w:marBottom w:val="0"/>
              <w:divBdr>
                <w:top w:val="none" w:sz="0" w:space="0" w:color="auto"/>
                <w:left w:val="none" w:sz="0" w:space="0" w:color="auto"/>
                <w:bottom w:val="none" w:sz="0" w:space="0" w:color="auto"/>
                <w:right w:val="none" w:sz="0" w:space="0" w:color="auto"/>
              </w:divBdr>
            </w:div>
          </w:divsChild>
        </w:div>
        <w:div w:id="880941681">
          <w:marLeft w:val="0"/>
          <w:marRight w:val="0"/>
          <w:marTop w:val="0"/>
          <w:marBottom w:val="0"/>
          <w:divBdr>
            <w:top w:val="none" w:sz="0" w:space="0" w:color="auto"/>
            <w:left w:val="none" w:sz="0" w:space="0" w:color="auto"/>
            <w:bottom w:val="none" w:sz="0" w:space="0" w:color="auto"/>
            <w:right w:val="none" w:sz="0" w:space="0" w:color="auto"/>
          </w:divBdr>
          <w:divsChild>
            <w:div w:id="1537430588">
              <w:marLeft w:val="0"/>
              <w:marRight w:val="0"/>
              <w:marTop w:val="0"/>
              <w:marBottom w:val="0"/>
              <w:divBdr>
                <w:top w:val="none" w:sz="0" w:space="0" w:color="auto"/>
                <w:left w:val="none" w:sz="0" w:space="0" w:color="auto"/>
                <w:bottom w:val="none" w:sz="0" w:space="0" w:color="auto"/>
                <w:right w:val="none" w:sz="0" w:space="0" w:color="auto"/>
              </w:divBdr>
            </w:div>
          </w:divsChild>
        </w:div>
        <w:div w:id="1441804389">
          <w:marLeft w:val="0"/>
          <w:marRight w:val="0"/>
          <w:marTop w:val="0"/>
          <w:marBottom w:val="0"/>
          <w:divBdr>
            <w:top w:val="none" w:sz="0" w:space="0" w:color="auto"/>
            <w:left w:val="none" w:sz="0" w:space="0" w:color="auto"/>
            <w:bottom w:val="none" w:sz="0" w:space="0" w:color="auto"/>
            <w:right w:val="none" w:sz="0" w:space="0" w:color="auto"/>
          </w:divBdr>
          <w:divsChild>
            <w:div w:id="1800293590">
              <w:marLeft w:val="0"/>
              <w:marRight w:val="0"/>
              <w:marTop w:val="0"/>
              <w:marBottom w:val="0"/>
              <w:divBdr>
                <w:top w:val="none" w:sz="0" w:space="0" w:color="auto"/>
                <w:left w:val="none" w:sz="0" w:space="0" w:color="auto"/>
                <w:bottom w:val="none" w:sz="0" w:space="0" w:color="auto"/>
                <w:right w:val="none" w:sz="0" w:space="0" w:color="auto"/>
              </w:divBdr>
            </w:div>
          </w:divsChild>
        </w:div>
        <w:div w:id="1867526366">
          <w:marLeft w:val="0"/>
          <w:marRight w:val="0"/>
          <w:marTop w:val="0"/>
          <w:marBottom w:val="0"/>
          <w:divBdr>
            <w:top w:val="none" w:sz="0" w:space="0" w:color="auto"/>
            <w:left w:val="none" w:sz="0" w:space="0" w:color="auto"/>
            <w:bottom w:val="none" w:sz="0" w:space="0" w:color="auto"/>
            <w:right w:val="none" w:sz="0" w:space="0" w:color="auto"/>
          </w:divBdr>
          <w:divsChild>
            <w:div w:id="6947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nwatch.org/wp-content/uploads/2023/09/Who-Guards-the-Guardians-2023-Repor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un.org/en/story/2023/09/1141212" TargetMode="External"/><Relationship Id="rId5" Type="http://schemas.openxmlformats.org/officeDocument/2006/relationships/hyperlink" Target="https://www.ohchr.org/sites/default/files/documents/hrbodies/hrcouncil/coiukraine/20230923-Oral-Update-IICIU-EN.pdf" TargetMode="External"/><Relationship Id="rId4" Type="http://schemas.openxmlformats.org/officeDocument/2006/relationships/hyperlink" Target="https://www.bbc.com/news/world-europe-6691935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2023-09-28T13:21:00Z</dcterms:created>
  <dcterms:modified xsi:type="dcterms:W3CDTF">2023-09-28T13:25:00Z</dcterms:modified>
</cp:coreProperties>
</file>