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BD409" w14:textId="77777777" w:rsidR="00082556" w:rsidRPr="00082556" w:rsidRDefault="00082556" w:rsidP="00082556">
      <w:pPr>
        <w:shd w:val="clear" w:color="auto" w:fill="FEFEFE"/>
        <w:spacing w:after="0" w:line="240" w:lineRule="auto"/>
        <w:outlineLvl w:val="0"/>
        <w:rPr>
          <w:rFonts w:eastAsia="Times New Roman" w:cs="Times New Roman"/>
          <w:bCs/>
          <w:color w:val="262626"/>
          <w:kern w:val="36"/>
          <w:sz w:val="40"/>
          <w:szCs w:val="40"/>
        </w:rPr>
      </w:pPr>
      <w:bookmarkStart w:id="0" w:name="_GoBack"/>
      <w:r w:rsidRPr="00082556">
        <w:rPr>
          <w:rFonts w:eastAsia="Times New Roman" w:cs="Times New Roman"/>
          <w:bCs/>
          <w:color w:val="262626"/>
          <w:kern w:val="36"/>
          <w:sz w:val="40"/>
          <w:szCs w:val="40"/>
        </w:rPr>
        <w:t>WHO employees took part in Congo sex abuses in Ebola crisis, report says</w:t>
      </w:r>
    </w:p>
    <w:bookmarkEnd w:id="0"/>
    <w:p w14:paraId="19921698" w14:textId="77777777" w:rsidR="002711F6" w:rsidRPr="00082556" w:rsidRDefault="00082556">
      <w:pPr>
        <w:rPr>
          <w:rFonts w:cs="Times New Roman"/>
          <w:szCs w:val="24"/>
        </w:rPr>
      </w:pPr>
    </w:p>
    <w:p w14:paraId="147976F9" w14:textId="77777777" w:rsidR="00082556" w:rsidRPr="00082556" w:rsidRDefault="00082556" w:rsidP="00082556">
      <w:pPr>
        <w:spacing w:after="0"/>
        <w:rPr>
          <w:rFonts w:cs="Times New Roman"/>
          <w:szCs w:val="24"/>
        </w:rPr>
      </w:pPr>
      <w:r w:rsidRPr="00082556">
        <w:rPr>
          <w:rFonts w:cs="Times New Roman"/>
          <w:szCs w:val="24"/>
        </w:rPr>
        <w:t>September 28, 2021</w:t>
      </w:r>
    </w:p>
    <w:p w14:paraId="12D5F950" w14:textId="77777777" w:rsidR="00082556" w:rsidRPr="00082556" w:rsidRDefault="00082556" w:rsidP="00082556">
      <w:pPr>
        <w:spacing w:after="0"/>
        <w:rPr>
          <w:rFonts w:cs="Times New Roman"/>
          <w:szCs w:val="24"/>
        </w:rPr>
      </w:pPr>
      <w:r w:rsidRPr="00082556">
        <w:rPr>
          <w:rFonts w:cs="Times New Roman"/>
          <w:szCs w:val="24"/>
        </w:rPr>
        <w:t>By Reuters</w:t>
      </w:r>
    </w:p>
    <w:p w14:paraId="35CA3726" w14:textId="77777777" w:rsidR="00082556" w:rsidRPr="00082556" w:rsidRDefault="00082556" w:rsidP="00082556">
      <w:pPr>
        <w:spacing w:after="0"/>
        <w:rPr>
          <w:rFonts w:cs="Times New Roman"/>
          <w:szCs w:val="24"/>
        </w:rPr>
      </w:pPr>
      <w:r w:rsidRPr="00082556">
        <w:rPr>
          <w:rFonts w:cs="Times New Roman"/>
          <w:szCs w:val="24"/>
        </w:rPr>
        <w:t>CNN</w:t>
      </w:r>
    </w:p>
    <w:p w14:paraId="29B2726A" w14:textId="77777777" w:rsidR="00082556" w:rsidRPr="00082556" w:rsidRDefault="00082556" w:rsidP="00082556">
      <w:pPr>
        <w:spacing w:after="0"/>
        <w:rPr>
          <w:rFonts w:cs="Times New Roman"/>
          <w:szCs w:val="24"/>
        </w:rPr>
      </w:pPr>
      <w:hyperlink r:id="rId4" w:history="1">
        <w:r w:rsidRPr="00082556">
          <w:rPr>
            <w:rStyle w:val="Hyperlink"/>
            <w:rFonts w:cs="Times New Roman"/>
            <w:szCs w:val="24"/>
          </w:rPr>
          <w:t>https://www.cnn.com/2021/09/28/africa/who-aid-workers-sexual-abuse-congo-intl/index.html</w:t>
        </w:r>
      </w:hyperlink>
    </w:p>
    <w:p w14:paraId="3DDC1C88" w14:textId="77777777" w:rsidR="00082556" w:rsidRDefault="00082556" w:rsidP="00082556">
      <w:pPr>
        <w:shd w:val="clear" w:color="auto" w:fill="FEFEFE"/>
        <w:spacing w:after="225" w:line="240" w:lineRule="auto"/>
        <w:rPr>
          <w:rFonts w:eastAsia="Times New Roman" w:cs="Times New Roman"/>
          <w:color w:val="262626"/>
          <w:szCs w:val="24"/>
        </w:rPr>
      </w:pPr>
    </w:p>
    <w:p w14:paraId="403F66F2" w14:textId="77777777" w:rsidR="00082556" w:rsidRPr="00082556" w:rsidRDefault="00082556" w:rsidP="00082556">
      <w:pPr>
        <w:shd w:val="clear" w:color="auto" w:fill="FEFEFE"/>
        <w:spacing w:after="225" w:line="240" w:lineRule="auto"/>
        <w:rPr>
          <w:rFonts w:eastAsia="Times New Roman" w:cs="Times New Roman"/>
          <w:color w:val="262626"/>
          <w:szCs w:val="24"/>
        </w:rPr>
      </w:pPr>
      <w:r w:rsidRPr="00082556">
        <w:rPr>
          <w:rFonts w:eastAsia="Times New Roman" w:cs="Times New Roman"/>
          <w:color w:val="262626"/>
          <w:szCs w:val="24"/>
        </w:rPr>
        <w:t>More than 80 aid workers including some employed by the World Health Organization (WHO) were involved in incidents of sexual abuse and exploitation during an Ebola crisis in the Democratic Republic of Congo, an independent commission said on Tuesday.</w:t>
      </w:r>
    </w:p>
    <w:p w14:paraId="5B5D2E13" w14:textId="77777777" w:rsidR="00082556" w:rsidRPr="00082556" w:rsidRDefault="00082556" w:rsidP="00082556">
      <w:pPr>
        <w:shd w:val="clear" w:color="auto" w:fill="FEFEFE"/>
        <w:spacing w:line="240" w:lineRule="auto"/>
        <w:rPr>
          <w:rFonts w:eastAsia="Times New Roman" w:cs="Times New Roman"/>
          <w:color w:val="262626"/>
          <w:szCs w:val="24"/>
        </w:rPr>
      </w:pPr>
      <w:r w:rsidRPr="00082556">
        <w:rPr>
          <w:rFonts w:eastAsia="Times New Roman" w:cs="Times New Roman"/>
          <w:color w:val="262626"/>
          <w:szCs w:val="24"/>
        </w:rPr>
        <w:t xml:space="preserve">The probe </w:t>
      </w:r>
      <w:proofErr w:type="gramStart"/>
      <w:r w:rsidRPr="00082556">
        <w:rPr>
          <w:rFonts w:eastAsia="Times New Roman" w:cs="Times New Roman"/>
          <w:color w:val="262626"/>
          <w:szCs w:val="24"/>
        </w:rPr>
        <w:t>was prompted</w:t>
      </w:r>
      <w:proofErr w:type="gramEnd"/>
      <w:r w:rsidRPr="00082556">
        <w:rPr>
          <w:rFonts w:eastAsia="Times New Roman" w:cs="Times New Roman"/>
          <w:color w:val="262626"/>
          <w:szCs w:val="24"/>
        </w:rPr>
        <w:t xml:space="preserve"> by an investigation last year by the Thomson Reuters Foundation and The New Humanitarian in which more than 50 women accused aid workers from the WHO and other charities of demanding sex in exchange for jobs between 2018-2020.</w:t>
      </w:r>
    </w:p>
    <w:p w14:paraId="20BD78C7" w14:textId="77777777" w:rsidR="00082556" w:rsidRPr="00082556" w:rsidRDefault="00082556" w:rsidP="00082556">
      <w:pPr>
        <w:shd w:val="clear" w:color="auto" w:fill="FEFEFE"/>
        <w:spacing w:line="240" w:lineRule="auto"/>
        <w:rPr>
          <w:rFonts w:eastAsia="Times New Roman" w:cs="Times New Roman"/>
          <w:color w:val="262626"/>
          <w:szCs w:val="24"/>
        </w:rPr>
      </w:pPr>
      <w:r w:rsidRPr="00082556">
        <w:rPr>
          <w:rFonts w:eastAsia="Times New Roman" w:cs="Times New Roman"/>
          <w:color w:val="262626"/>
          <w:szCs w:val="24"/>
        </w:rPr>
        <w:t xml:space="preserve">In its long-awaited report, the commission found that </w:t>
      </w:r>
      <w:proofErr w:type="gramStart"/>
      <w:r w:rsidRPr="00082556">
        <w:rPr>
          <w:rFonts w:eastAsia="Times New Roman" w:cs="Times New Roman"/>
          <w:color w:val="262626"/>
          <w:szCs w:val="24"/>
        </w:rPr>
        <w:t>some 21 of 83 alleged perpetrators were employed by the WHO</w:t>
      </w:r>
      <w:proofErr w:type="gramEnd"/>
      <w:r w:rsidRPr="00082556">
        <w:rPr>
          <w:rFonts w:eastAsia="Times New Roman" w:cs="Times New Roman"/>
          <w:color w:val="262626"/>
          <w:szCs w:val="24"/>
        </w:rPr>
        <w:t>, and that the abuses, which included nine allegations of rape, were committed by both national and international staff.</w:t>
      </w:r>
    </w:p>
    <w:p w14:paraId="1FCF3706" w14:textId="77777777" w:rsidR="00082556" w:rsidRPr="00082556" w:rsidRDefault="00082556" w:rsidP="00082556">
      <w:pPr>
        <w:shd w:val="clear" w:color="auto" w:fill="FEFEFE"/>
        <w:spacing w:line="240" w:lineRule="auto"/>
        <w:rPr>
          <w:rFonts w:eastAsia="Times New Roman" w:cs="Times New Roman"/>
          <w:color w:val="262626"/>
          <w:szCs w:val="24"/>
        </w:rPr>
      </w:pPr>
      <w:r w:rsidRPr="00082556">
        <w:rPr>
          <w:rFonts w:eastAsia="Times New Roman" w:cs="Times New Roman"/>
          <w:color w:val="262626"/>
          <w:szCs w:val="24"/>
        </w:rPr>
        <w:t xml:space="preserve">"The review team has established that the presumed victims were promised jobs in exchange for sexual relations or in order to keep their jobs," commission member </w:t>
      </w:r>
      <w:proofErr w:type="spellStart"/>
      <w:r w:rsidRPr="00082556">
        <w:rPr>
          <w:rFonts w:eastAsia="Times New Roman" w:cs="Times New Roman"/>
          <w:color w:val="262626"/>
          <w:szCs w:val="24"/>
        </w:rPr>
        <w:t>Malick</w:t>
      </w:r>
      <w:proofErr w:type="spellEnd"/>
      <w:r w:rsidRPr="00082556">
        <w:rPr>
          <w:rFonts w:eastAsia="Times New Roman" w:cs="Times New Roman"/>
          <w:color w:val="262626"/>
          <w:szCs w:val="24"/>
        </w:rPr>
        <w:t xml:space="preserve"> </w:t>
      </w:r>
      <w:proofErr w:type="spellStart"/>
      <w:r w:rsidRPr="00082556">
        <w:rPr>
          <w:rFonts w:eastAsia="Times New Roman" w:cs="Times New Roman"/>
          <w:color w:val="262626"/>
          <w:szCs w:val="24"/>
        </w:rPr>
        <w:t>Coulibaly</w:t>
      </w:r>
      <w:proofErr w:type="spellEnd"/>
      <w:r w:rsidRPr="00082556">
        <w:rPr>
          <w:rFonts w:eastAsia="Times New Roman" w:cs="Times New Roman"/>
          <w:color w:val="262626"/>
          <w:szCs w:val="24"/>
        </w:rPr>
        <w:t xml:space="preserve"> told a press briefing. Many of the male perpetrators refused to use a </w:t>
      </w:r>
      <w:proofErr w:type="gramStart"/>
      <w:r w:rsidRPr="00082556">
        <w:rPr>
          <w:rFonts w:eastAsia="Times New Roman" w:cs="Times New Roman"/>
          <w:color w:val="262626"/>
          <w:szCs w:val="24"/>
        </w:rPr>
        <w:t>condom and 29 of the women became pregnant</w:t>
      </w:r>
      <w:proofErr w:type="gramEnd"/>
      <w:r w:rsidRPr="00082556">
        <w:rPr>
          <w:rFonts w:eastAsia="Times New Roman" w:cs="Times New Roman"/>
          <w:color w:val="262626"/>
          <w:szCs w:val="24"/>
        </w:rPr>
        <w:t xml:space="preserve"> and some were forced to later abort by their abusers, he added.</w:t>
      </w:r>
    </w:p>
    <w:p w14:paraId="6B7E94A7" w14:textId="77777777" w:rsidR="00082556" w:rsidRPr="00082556" w:rsidRDefault="00082556" w:rsidP="00082556">
      <w:pPr>
        <w:shd w:val="clear" w:color="auto" w:fill="FEFEFE"/>
        <w:spacing w:line="240" w:lineRule="auto"/>
        <w:rPr>
          <w:rFonts w:eastAsia="Times New Roman" w:cs="Times New Roman"/>
          <w:color w:val="262626"/>
          <w:szCs w:val="24"/>
        </w:rPr>
      </w:pPr>
      <w:r w:rsidRPr="00082556">
        <w:rPr>
          <w:rFonts w:eastAsia="Times New Roman" w:cs="Times New Roman"/>
          <w:color w:val="262626"/>
          <w:szCs w:val="24"/>
        </w:rPr>
        <w:t xml:space="preserve">WHO director-general </w:t>
      </w:r>
      <w:proofErr w:type="spellStart"/>
      <w:r w:rsidRPr="00082556">
        <w:rPr>
          <w:rFonts w:eastAsia="Times New Roman" w:cs="Times New Roman"/>
          <w:color w:val="262626"/>
          <w:szCs w:val="24"/>
        </w:rPr>
        <w:t>Tedros</w:t>
      </w:r>
      <w:proofErr w:type="spellEnd"/>
      <w:r w:rsidRPr="00082556">
        <w:rPr>
          <w:rFonts w:eastAsia="Times New Roman" w:cs="Times New Roman"/>
          <w:color w:val="262626"/>
          <w:szCs w:val="24"/>
        </w:rPr>
        <w:t xml:space="preserve"> </w:t>
      </w:r>
      <w:proofErr w:type="spellStart"/>
      <w:r w:rsidRPr="00082556">
        <w:rPr>
          <w:rFonts w:eastAsia="Times New Roman" w:cs="Times New Roman"/>
          <w:color w:val="262626"/>
          <w:szCs w:val="24"/>
        </w:rPr>
        <w:t>Adhanom</w:t>
      </w:r>
      <w:proofErr w:type="spellEnd"/>
      <w:r w:rsidRPr="00082556">
        <w:rPr>
          <w:rFonts w:eastAsia="Times New Roman" w:cs="Times New Roman"/>
          <w:color w:val="262626"/>
          <w:szCs w:val="24"/>
        </w:rPr>
        <w:t xml:space="preserve"> </w:t>
      </w:r>
      <w:proofErr w:type="spellStart"/>
      <w:r w:rsidRPr="00082556">
        <w:rPr>
          <w:rFonts w:eastAsia="Times New Roman" w:cs="Times New Roman"/>
          <w:color w:val="262626"/>
          <w:szCs w:val="24"/>
        </w:rPr>
        <w:t>Ghebreyesus</w:t>
      </w:r>
      <w:proofErr w:type="spellEnd"/>
      <w:r w:rsidRPr="00082556">
        <w:rPr>
          <w:rFonts w:eastAsia="Times New Roman" w:cs="Times New Roman"/>
          <w:color w:val="262626"/>
          <w:szCs w:val="24"/>
        </w:rPr>
        <w:t>, who has pledged zero tolerance on sexual abuse and is said to be seeking a second term at the United Nations health body, said the report made "harrowing reading" and apologized to the victims.</w:t>
      </w:r>
    </w:p>
    <w:p w14:paraId="7219C2B3" w14:textId="77777777" w:rsidR="00082556" w:rsidRPr="00082556" w:rsidRDefault="00082556" w:rsidP="00082556">
      <w:pPr>
        <w:shd w:val="clear" w:color="auto" w:fill="FEFEFE"/>
        <w:spacing w:line="240" w:lineRule="auto"/>
        <w:rPr>
          <w:rFonts w:eastAsia="Times New Roman" w:cs="Times New Roman"/>
          <w:color w:val="262626"/>
          <w:szCs w:val="24"/>
        </w:rPr>
      </w:pPr>
      <w:r w:rsidRPr="00082556">
        <w:rPr>
          <w:rFonts w:eastAsia="Times New Roman" w:cs="Times New Roman"/>
          <w:color w:val="262626"/>
          <w:szCs w:val="24"/>
        </w:rPr>
        <w:t>"What happened to you should never happen to anyone. It is inexcusable. It is my top priority to ensure that the perpetrators are not excused but are held to account," he said, promising further steps.</w:t>
      </w:r>
    </w:p>
    <w:p w14:paraId="614F4CEE" w14:textId="77777777" w:rsidR="00082556" w:rsidRPr="00082556" w:rsidRDefault="00082556" w:rsidP="00082556">
      <w:pPr>
        <w:shd w:val="clear" w:color="auto" w:fill="FEFEFE"/>
        <w:spacing w:line="240" w:lineRule="auto"/>
        <w:rPr>
          <w:rFonts w:eastAsia="Times New Roman" w:cs="Times New Roman"/>
          <w:color w:val="262626"/>
          <w:szCs w:val="24"/>
        </w:rPr>
      </w:pPr>
      <w:r w:rsidRPr="00082556">
        <w:rPr>
          <w:rFonts w:eastAsia="Times New Roman" w:cs="Times New Roman"/>
          <w:color w:val="262626"/>
          <w:szCs w:val="24"/>
        </w:rPr>
        <w:t xml:space="preserve">Regional director </w:t>
      </w:r>
      <w:proofErr w:type="spellStart"/>
      <w:r w:rsidRPr="00082556">
        <w:rPr>
          <w:rFonts w:eastAsia="Times New Roman" w:cs="Times New Roman"/>
          <w:color w:val="262626"/>
          <w:szCs w:val="24"/>
        </w:rPr>
        <w:t>Matshidiso</w:t>
      </w:r>
      <w:proofErr w:type="spellEnd"/>
      <w:r w:rsidRPr="00082556">
        <w:rPr>
          <w:rFonts w:eastAsia="Times New Roman" w:cs="Times New Roman"/>
          <w:color w:val="262626"/>
          <w:szCs w:val="24"/>
        </w:rPr>
        <w:t xml:space="preserve"> </w:t>
      </w:r>
      <w:proofErr w:type="spellStart"/>
      <w:r w:rsidRPr="00082556">
        <w:rPr>
          <w:rFonts w:eastAsia="Times New Roman" w:cs="Times New Roman"/>
          <w:color w:val="262626"/>
          <w:szCs w:val="24"/>
        </w:rPr>
        <w:t>Moeti</w:t>
      </w:r>
      <w:proofErr w:type="spellEnd"/>
      <w:r w:rsidRPr="00082556">
        <w:rPr>
          <w:rFonts w:eastAsia="Times New Roman" w:cs="Times New Roman"/>
          <w:color w:val="262626"/>
          <w:szCs w:val="24"/>
        </w:rPr>
        <w:t xml:space="preserve"> said the health body was "humbled, horrified and heartbroken" by the findings.</w:t>
      </w:r>
    </w:p>
    <w:p w14:paraId="3A4722B3" w14:textId="77777777" w:rsidR="00082556" w:rsidRPr="00082556" w:rsidRDefault="00082556" w:rsidP="00082556">
      <w:pPr>
        <w:shd w:val="clear" w:color="auto" w:fill="FEFEFE"/>
        <w:spacing w:line="240" w:lineRule="auto"/>
        <w:rPr>
          <w:rFonts w:eastAsia="Times New Roman" w:cs="Times New Roman"/>
          <w:color w:val="262626"/>
          <w:szCs w:val="24"/>
        </w:rPr>
      </w:pPr>
      <w:r w:rsidRPr="00082556">
        <w:rPr>
          <w:rFonts w:eastAsia="Times New Roman" w:cs="Times New Roman"/>
          <w:color w:val="262626"/>
          <w:szCs w:val="24"/>
        </w:rPr>
        <w:t>The known perpetrators have been banned from future WHO employment while the contracts of the four remaining people employed by the body have been terminated, officials said.</w:t>
      </w:r>
    </w:p>
    <w:p w14:paraId="560AF781" w14:textId="77777777" w:rsidR="00082556" w:rsidRPr="00082556" w:rsidRDefault="00082556" w:rsidP="00082556">
      <w:pPr>
        <w:shd w:val="clear" w:color="auto" w:fill="FEFEFE"/>
        <w:spacing w:line="240" w:lineRule="auto"/>
        <w:rPr>
          <w:rFonts w:eastAsia="Times New Roman" w:cs="Times New Roman"/>
          <w:color w:val="262626"/>
          <w:szCs w:val="24"/>
        </w:rPr>
      </w:pPr>
      <w:r w:rsidRPr="00082556">
        <w:rPr>
          <w:rFonts w:eastAsia="Times New Roman" w:cs="Times New Roman"/>
          <w:color w:val="262626"/>
          <w:szCs w:val="24"/>
        </w:rPr>
        <w:t>One girl, a 14-year-old named as "</w:t>
      </w:r>
      <w:proofErr w:type="spellStart"/>
      <w:r w:rsidRPr="00082556">
        <w:rPr>
          <w:rFonts w:eastAsia="Times New Roman" w:cs="Times New Roman"/>
          <w:color w:val="262626"/>
          <w:szCs w:val="24"/>
        </w:rPr>
        <w:t>Jolianne</w:t>
      </w:r>
      <w:proofErr w:type="spellEnd"/>
      <w:r w:rsidRPr="00082556">
        <w:rPr>
          <w:rFonts w:eastAsia="Times New Roman" w:cs="Times New Roman"/>
          <w:color w:val="262626"/>
          <w:szCs w:val="24"/>
        </w:rPr>
        <w:t xml:space="preserve">" in the report, told the commission she was selling phone recharge cards on the side of the road in April 2019 in </w:t>
      </w:r>
      <w:proofErr w:type="spellStart"/>
      <w:r w:rsidRPr="00082556">
        <w:rPr>
          <w:rFonts w:eastAsia="Times New Roman" w:cs="Times New Roman"/>
          <w:color w:val="262626"/>
          <w:szCs w:val="24"/>
        </w:rPr>
        <w:t>Mangina</w:t>
      </w:r>
      <w:proofErr w:type="spellEnd"/>
      <w:r w:rsidRPr="00082556">
        <w:rPr>
          <w:rFonts w:eastAsia="Times New Roman" w:cs="Times New Roman"/>
          <w:color w:val="262626"/>
          <w:szCs w:val="24"/>
        </w:rPr>
        <w:t xml:space="preserve"> when a WHO driver offered her a ride home. </w:t>
      </w:r>
      <w:proofErr w:type="gramStart"/>
      <w:r w:rsidRPr="00082556">
        <w:rPr>
          <w:rFonts w:eastAsia="Times New Roman" w:cs="Times New Roman"/>
          <w:color w:val="262626"/>
          <w:szCs w:val="24"/>
        </w:rPr>
        <w:t>Instead</w:t>
      </w:r>
      <w:proofErr w:type="gramEnd"/>
      <w:r w:rsidRPr="00082556">
        <w:rPr>
          <w:rFonts w:eastAsia="Times New Roman" w:cs="Times New Roman"/>
          <w:color w:val="262626"/>
          <w:szCs w:val="24"/>
        </w:rPr>
        <w:t xml:space="preserve"> he took her to a hotel where she says he raped her and later gave birth to his child.</w:t>
      </w:r>
    </w:p>
    <w:p w14:paraId="7DC5FED4" w14:textId="77777777" w:rsidR="00082556" w:rsidRPr="00082556" w:rsidRDefault="00082556" w:rsidP="00082556">
      <w:pPr>
        <w:shd w:val="clear" w:color="auto" w:fill="FEFEFE"/>
        <w:spacing w:line="240" w:lineRule="auto"/>
        <w:rPr>
          <w:rFonts w:eastAsia="Times New Roman" w:cs="Times New Roman"/>
          <w:color w:val="262626"/>
          <w:szCs w:val="24"/>
        </w:rPr>
      </w:pPr>
      <w:r w:rsidRPr="00082556">
        <w:rPr>
          <w:rFonts w:eastAsia="Times New Roman" w:cs="Times New Roman"/>
          <w:color w:val="262626"/>
          <w:szCs w:val="24"/>
        </w:rPr>
        <w:t xml:space="preserve">Some women, who indicated that they were already employed, told the review team that they continued to be sexually harassed by men in supervisory positions who forced them to have sex to keep their jobs, </w:t>
      </w:r>
      <w:proofErr w:type="gramStart"/>
      <w:r w:rsidRPr="00082556">
        <w:rPr>
          <w:rFonts w:eastAsia="Times New Roman" w:cs="Times New Roman"/>
          <w:color w:val="262626"/>
          <w:szCs w:val="24"/>
        </w:rPr>
        <w:t>get</w:t>
      </w:r>
      <w:proofErr w:type="gramEnd"/>
      <w:r w:rsidRPr="00082556">
        <w:rPr>
          <w:rFonts w:eastAsia="Times New Roman" w:cs="Times New Roman"/>
          <w:color w:val="262626"/>
          <w:szCs w:val="24"/>
        </w:rPr>
        <w:t xml:space="preserve"> paid or get a better paid position.</w:t>
      </w:r>
    </w:p>
    <w:p w14:paraId="2FCE0B98" w14:textId="77777777" w:rsidR="00082556" w:rsidRPr="00082556" w:rsidRDefault="00082556" w:rsidP="00082556">
      <w:pPr>
        <w:shd w:val="clear" w:color="auto" w:fill="FEFEFE"/>
        <w:spacing w:line="240" w:lineRule="auto"/>
        <w:rPr>
          <w:rFonts w:eastAsia="Times New Roman" w:cs="Times New Roman"/>
          <w:color w:val="262626"/>
          <w:szCs w:val="24"/>
        </w:rPr>
      </w:pPr>
      <w:r w:rsidRPr="00082556">
        <w:rPr>
          <w:rFonts w:eastAsia="Times New Roman" w:cs="Times New Roman"/>
          <w:color w:val="262626"/>
          <w:szCs w:val="24"/>
        </w:rPr>
        <w:lastRenderedPageBreak/>
        <w:t xml:space="preserve">Some said they </w:t>
      </w:r>
      <w:proofErr w:type="gramStart"/>
      <w:r w:rsidRPr="00082556">
        <w:rPr>
          <w:rFonts w:eastAsia="Times New Roman" w:cs="Times New Roman"/>
          <w:color w:val="262626"/>
          <w:szCs w:val="24"/>
        </w:rPr>
        <w:t>had been dismissed</w:t>
      </w:r>
      <w:proofErr w:type="gramEnd"/>
      <w:r w:rsidRPr="00082556">
        <w:rPr>
          <w:rFonts w:eastAsia="Times New Roman" w:cs="Times New Roman"/>
          <w:color w:val="262626"/>
          <w:szCs w:val="24"/>
        </w:rPr>
        <w:t xml:space="preserve"> for refusing to have sex while others did not get the jobs they wanted even after having sexual relations.</w:t>
      </w:r>
    </w:p>
    <w:p w14:paraId="0E9F945F" w14:textId="77777777" w:rsidR="00082556" w:rsidRPr="00082556" w:rsidRDefault="00082556" w:rsidP="00082556">
      <w:pPr>
        <w:shd w:val="clear" w:color="auto" w:fill="FEFEFE"/>
        <w:spacing w:line="240" w:lineRule="auto"/>
        <w:rPr>
          <w:rFonts w:eastAsia="Times New Roman" w:cs="Times New Roman"/>
          <w:color w:val="262626"/>
          <w:szCs w:val="24"/>
        </w:rPr>
      </w:pPr>
      <w:r w:rsidRPr="00082556">
        <w:rPr>
          <w:rFonts w:eastAsia="Times New Roman" w:cs="Times New Roman"/>
          <w:color w:val="262626"/>
          <w:szCs w:val="24"/>
        </w:rPr>
        <w:t>Alleged victims "were not provided with the necessary support and assistance required for such degrading experiences," the report said.</w:t>
      </w:r>
    </w:p>
    <w:p w14:paraId="1B0BC54C" w14:textId="77777777" w:rsidR="00082556" w:rsidRPr="00082556" w:rsidRDefault="00082556" w:rsidP="00082556">
      <w:pPr>
        <w:shd w:val="clear" w:color="auto" w:fill="FEFEFE"/>
        <w:spacing w:line="240" w:lineRule="auto"/>
        <w:rPr>
          <w:rFonts w:eastAsia="Times New Roman" w:cs="Times New Roman"/>
          <w:color w:val="262626"/>
          <w:szCs w:val="24"/>
        </w:rPr>
      </w:pPr>
      <w:r w:rsidRPr="00082556">
        <w:rPr>
          <w:rFonts w:eastAsia="Times New Roman" w:cs="Times New Roman"/>
          <w:color w:val="262626"/>
          <w:szCs w:val="24"/>
        </w:rPr>
        <w:t xml:space="preserve">In June </w:t>
      </w:r>
      <w:proofErr w:type="gramStart"/>
      <w:r w:rsidRPr="00082556">
        <w:rPr>
          <w:rFonts w:eastAsia="Times New Roman" w:cs="Times New Roman"/>
          <w:color w:val="262626"/>
          <w:szCs w:val="24"/>
        </w:rPr>
        <w:t>last</w:t>
      </w:r>
      <w:proofErr w:type="gramEnd"/>
      <w:r w:rsidRPr="00082556">
        <w:rPr>
          <w:rFonts w:eastAsia="Times New Roman" w:cs="Times New Roman"/>
          <w:color w:val="262626"/>
          <w:szCs w:val="24"/>
        </w:rPr>
        <w:t xml:space="preserve"> year Congo's government announced the end of the two-year outbreak that killed more than 2,200 people - the second-largest Ebola outbreak since the virus was identified in 1976. Congo and other aid agencies have also pledged investigations into the incidents of sex abuse.</w:t>
      </w:r>
    </w:p>
    <w:p w14:paraId="2D9CC4B6" w14:textId="77777777" w:rsidR="00082556" w:rsidRPr="00082556" w:rsidRDefault="00082556" w:rsidP="00082556">
      <w:pPr>
        <w:shd w:val="clear" w:color="auto" w:fill="FEFEFE"/>
        <w:spacing w:line="240" w:lineRule="auto"/>
        <w:rPr>
          <w:rFonts w:eastAsia="Times New Roman" w:cs="Times New Roman"/>
          <w:color w:val="262626"/>
          <w:szCs w:val="24"/>
        </w:rPr>
      </w:pPr>
      <w:r w:rsidRPr="00082556">
        <w:rPr>
          <w:rFonts w:eastAsia="Times New Roman" w:cs="Times New Roman"/>
          <w:color w:val="262626"/>
          <w:szCs w:val="24"/>
        </w:rPr>
        <w:t>Congo's minister of human rights did not immediately respond to a request for comment.</w:t>
      </w:r>
    </w:p>
    <w:p w14:paraId="72333442" w14:textId="77777777" w:rsidR="00082556" w:rsidRPr="00082556" w:rsidRDefault="00082556">
      <w:pPr>
        <w:rPr>
          <w:rFonts w:cs="Times New Roman"/>
          <w:szCs w:val="24"/>
        </w:rPr>
      </w:pPr>
    </w:p>
    <w:p w14:paraId="3168C662" w14:textId="77777777" w:rsidR="00082556" w:rsidRPr="00082556" w:rsidRDefault="00082556">
      <w:pPr>
        <w:rPr>
          <w:rFonts w:cs="Times New Roman"/>
          <w:szCs w:val="24"/>
        </w:rPr>
      </w:pPr>
    </w:p>
    <w:sectPr w:rsidR="00082556" w:rsidRPr="0008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56"/>
    <w:rsid w:val="0008255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BF30"/>
  <w15:chartTrackingRefBased/>
  <w15:docId w15:val="{3FEEA386-C89C-44DE-9584-A46CF6A6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8255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55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82556"/>
    <w:rPr>
      <w:color w:val="0563C1" w:themeColor="hyperlink"/>
      <w:u w:val="single"/>
    </w:rPr>
  </w:style>
  <w:style w:type="paragraph" w:customStyle="1" w:styleId="zn-bodyparagraph">
    <w:name w:val="zn-body__paragraph"/>
    <w:basedOn w:val="Normal"/>
    <w:rsid w:val="0008255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100126">
      <w:bodyDiv w:val="1"/>
      <w:marLeft w:val="0"/>
      <w:marRight w:val="0"/>
      <w:marTop w:val="0"/>
      <w:marBottom w:val="0"/>
      <w:divBdr>
        <w:top w:val="none" w:sz="0" w:space="0" w:color="auto"/>
        <w:left w:val="none" w:sz="0" w:space="0" w:color="auto"/>
        <w:bottom w:val="none" w:sz="0" w:space="0" w:color="auto"/>
        <w:right w:val="none" w:sz="0" w:space="0" w:color="auto"/>
      </w:divBdr>
      <w:divsChild>
        <w:div w:id="1793744488">
          <w:marLeft w:val="0"/>
          <w:marRight w:val="0"/>
          <w:marTop w:val="0"/>
          <w:marBottom w:val="225"/>
          <w:divBdr>
            <w:top w:val="none" w:sz="0" w:space="0" w:color="auto"/>
            <w:left w:val="none" w:sz="0" w:space="0" w:color="auto"/>
            <w:bottom w:val="none" w:sz="0" w:space="0" w:color="auto"/>
            <w:right w:val="none" w:sz="0" w:space="0" w:color="auto"/>
          </w:divBdr>
        </w:div>
        <w:div w:id="1975482060">
          <w:marLeft w:val="0"/>
          <w:marRight w:val="0"/>
          <w:marTop w:val="0"/>
          <w:marBottom w:val="0"/>
          <w:divBdr>
            <w:top w:val="none" w:sz="0" w:space="0" w:color="auto"/>
            <w:left w:val="none" w:sz="0" w:space="0" w:color="auto"/>
            <w:bottom w:val="none" w:sz="0" w:space="0" w:color="auto"/>
            <w:right w:val="none" w:sz="0" w:space="0" w:color="auto"/>
          </w:divBdr>
          <w:divsChild>
            <w:div w:id="330059687">
              <w:marLeft w:val="0"/>
              <w:marRight w:val="0"/>
              <w:marTop w:val="0"/>
              <w:marBottom w:val="225"/>
              <w:divBdr>
                <w:top w:val="none" w:sz="0" w:space="0" w:color="auto"/>
                <w:left w:val="none" w:sz="0" w:space="0" w:color="auto"/>
                <w:bottom w:val="none" w:sz="0" w:space="0" w:color="auto"/>
                <w:right w:val="none" w:sz="0" w:space="0" w:color="auto"/>
              </w:divBdr>
            </w:div>
            <w:div w:id="1428965123">
              <w:marLeft w:val="0"/>
              <w:marRight w:val="0"/>
              <w:marTop w:val="0"/>
              <w:marBottom w:val="225"/>
              <w:divBdr>
                <w:top w:val="none" w:sz="0" w:space="0" w:color="auto"/>
                <w:left w:val="none" w:sz="0" w:space="0" w:color="auto"/>
                <w:bottom w:val="none" w:sz="0" w:space="0" w:color="auto"/>
                <w:right w:val="none" w:sz="0" w:space="0" w:color="auto"/>
              </w:divBdr>
            </w:div>
            <w:div w:id="2473476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8871292">
      <w:bodyDiv w:val="1"/>
      <w:marLeft w:val="0"/>
      <w:marRight w:val="0"/>
      <w:marTop w:val="0"/>
      <w:marBottom w:val="0"/>
      <w:divBdr>
        <w:top w:val="none" w:sz="0" w:space="0" w:color="auto"/>
        <w:left w:val="none" w:sz="0" w:space="0" w:color="auto"/>
        <w:bottom w:val="none" w:sz="0" w:space="0" w:color="auto"/>
        <w:right w:val="none" w:sz="0" w:space="0" w:color="auto"/>
      </w:divBdr>
      <w:divsChild>
        <w:div w:id="304311080">
          <w:marLeft w:val="0"/>
          <w:marRight w:val="0"/>
          <w:marTop w:val="0"/>
          <w:marBottom w:val="0"/>
          <w:divBdr>
            <w:top w:val="none" w:sz="0" w:space="0" w:color="auto"/>
            <w:left w:val="none" w:sz="0" w:space="0" w:color="auto"/>
            <w:bottom w:val="none" w:sz="0" w:space="0" w:color="auto"/>
            <w:right w:val="none" w:sz="0" w:space="0" w:color="auto"/>
          </w:divBdr>
        </w:div>
        <w:div w:id="1929271717">
          <w:marLeft w:val="0"/>
          <w:marRight w:val="0"/>
          <w:marTop w:val="0"/>
          <w:marBottom w:val="225"/>
          <w:divBdr>
            <w:top w:val="none" w:sz="0" w:space="0" w:color="auto"/>
            <w:left w:val="none" w:sz="0" w:space="0" w:color="auto"/>
            <w:bottom w:val="none" w:sz="0" w:space="0" w:color="auto"/>
            <w:right w:val="none" w:sz="0" w:space="0" w:color="auto"/>
          </w:divBdr>
        </w:div>
        <w:div w:id="1067415418">
          <w:marLeft w:val="0"/>
          <w:marRight w:val="0"/>
          <w:marTop w:val="0"/>
          <w:marBottom w:val="225"/>
          <w:divBdr>
            <w:top w:val="none" w:sz="0" w:space="0" w:color="auto"/>
            <w:left w:val="none" w:sz="0" w:space="0" w:color="auto"/>
            <w:bottom w:val="none" w:sz="0" w:space="0" w:color="auto"/>
            <w:right w:val="none" w:sz="0" w:space="0" w:color="auto"/>
          </w:divBdr>
        </w:div>
        <w:div w:id="234126302">
          <w:marLeft w:val="0"/>
          <w:marRight w:val="0"/>
          <w:marTop w:val="0"/>
          <w:marBottom w:val="225"/>
          <w:divBdr>
            <w:top w:val="none" w:sz="0" w:space="0" w:color="auto"/>
            <w:left w:val="none" w:sz="0" w:space="0" w:color="auto"/>
            <w:bottom w:val="none" w:sz="0" w:space="0" w:color="auto"/>
            <w:right w:val="none" w:sz="0" w:space="0" w:color="auto"/>
          </w:divBdr>
        </w:div>
      </w:divsChild>
    </w:div>
    <w:div w:id="1587349897">
      <w:bodyDiv w:val="1"/>
      <w:marLeft w:val="0"/>
      <w:marRight w:val="0"/>
      <w:marTop w:val="0"/>
      <w:marBottom w:val="0"/>
      <w:divBdr>
        <w:top w:val="none" w:sz="0" w:space="0" w:color="auto"/>
        <w:left w:val="none" w:sz="0" w:space="0" w:color="auto"/>
        <w:bottom w:val="none" w:sz="0" w:space="0" w:color="auto"/>
        <w:right w:val="none" w:sz="0" w:space="0" w:color="auto"/>
      </w:divBdr>
      <w:divsChild>
        <w:div w:id="9913847">
          <w:marLeft w:val="0"/>
          <w:marRight w:val="0"/>
          <w:marTop w:val="0"/>
          <w:marBottom w:val="225"/>
          <w:divBdr>
            <w:top w:val="none" w:sz="0" w:space="0" w:color="auto"/>
            <w:left w:val="none" w:sz="0" w:space="0" w:color="auto"/>
            <w:bottom w:val="none" w:sz="0" w:space="0" w:color="auto"/>
            <w:right w:val="none" w:sz="0" w:space="0" w:color="auto"/>
          </w:divBdr>
        </w:div>
        <w:div w:id="1023826027">
          <w:marLeft w:val="0"/>
          <w:marRight w:val="0"/>
          <w:marTop w:val="0"/>
          <w:marBottom w:val="225"/>
          <w:divBdr>
            <w:top w:val="none" w:sz="0" w:space="0" w:color="auto"/>
            <w:left w:val="none" w:sz="0" w:space="0" w:color="auto"/>
            <w:bottom w:val="none" w:sz="0" w:space="0" w:color="auto"/>
            <w:right w:val="none" w:sz="0" w:space="0" w:color="auto"/>
          </w:divBdr>
        </w:div>
        <w:div w:id="600718826">
          <w:marLeft w:val="0"/>
          <w:marRight w:val="0"/>
          <w:marTop w:val="0"/>
          <w:marBottom w:val="225"/>
          <w:divBdr>
            <w:top w:val="none" w:sz="0" w:space="0" w:color="auto"/>
            <w:left w:val="none" w:sz="0" w:space="0" w:color="auto"/>
            <w:bottom w:val="none" w:sz="0" w:space="0" w:color="auto"/>
            <w:right w:val="none" w:sz="0" w:space="0" w:color="auto"/>
          </w:divBdr>
        </w:div>
        <w:div w:id="1326124667">
          <w:marLeft w:val="0"/>
          <w:marRight w:val="0"/>
          <w:marTop w:val="0"/>
          <w:marBottom w:val="225"/>
          <w:divBdr>
            <w:top w:val="none" w:sz="0" w:space="0" w:color="auto"/>
            <w:left w:val="none" w:sz="0" w:space="0" w:color="auto"/>
            <w:bottom w:val="none" w:sz="0" w:space="0" w:color="auto"/>
            <w:right w:val="none" w:sz="0" w:space="0" w:color="auto"/>
          </w:divBdr>
        </w:div>
        <w:div w:id="2117362246">
          <w:marLeft w:val="0"/>
          <w:marRight w:val="0"/>
          <w:marTop w:val="0"/>
          <w:marBottom w:val="225"/>
          <w:divBdr>
            <w:top w:val="none" w:sz="0" w:space="0" w:color="auto"/>
            <w:left w:val="none" w:sz="0" w:space="0" w:color="auto"/>
            <w:bottom w:val="none" w:sz="0" w:space="0" w:color="auto"/>
            <w:right w:val="none" w:sz="0" w:space="0" w:color="auto"/>
          </w:divBdr>
        </w:div>
        <w:div w:id="1140074354">
          <w:marLeft w:val="0"/>
          <w:marRight w:val="0"/>
          <w:marTop w:val="0"/>
          <w:marBottom w:val="225"/>
          <w:divBdr>
            <w:top w:val="none" w:sz="0" w:space="0" w:color="auto"/>
            <w:left w:val="none" w:sz="0" w:space="0" w:color="auto"/>
            <w:bottom w:val="none" w:sz="0" w:space="0" w:color="auto"/>
            <w:right w:val="none" w:sz="0" w:space="0" w:color="auto"/>
          </w:divBdr>
        </w:div>
      </w:divsChild>
    </w:div>
    <w:div w:id="16585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nn.com/2021/09/28/africa/who-aid-workers-sexual-abuse-congo-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2021-09-30T14:16:00Z</dcterms:created>
  <dcterms:modified xsi:type="dcterms:W3CDTF">2021-09-30T14:19:00Z</dcterms:modified>
</cp:coreProperties>
</file>