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D7661" w14:textId="66D71912" w:rsidR="003E13DB" w:rsidRPr="00922331" w:rsidRDefault="00922331" w:rsidP="00922331">
      <w:pPr>
        <w:spacing w:after="0"/>
        <w:rPr>
          <w:rFonts w:ascii="Times New Roman" w:hAnsi="Times New Roman" w:cs="Times New Roman"/>
          <w:b/>
          <w:bCs/>
          <w:sz w:val="48"/>
          <w:szCs w:val="48"/>
        </w:rPr>
      </w:pPr>
      <w:r w:rsidRPr="00922331">
        <w:rPr>
          <w:rFonts w:ascii="Times New Roman" w:hAnsi="Times New Roman" w:cs="Times New Roman"/>
          <w:b/>
          <w:bCs/>
          <w:sz w:val="48"/>
          <w:szCs w:val="48"/>
        </w:rPr>
        <w:t>‘INTERNATIONAL CRIMINAL COURT HAS NO AUTHORITY TO HEAR MARMARA CASE’</w:t>
      </w:r>
    </w:p>
    <w:p w14:paraId="33C35488" w14:textId="77777777" w:rsidR="00922331" w:rsidRDefault="00922331" w:rsidP="00922331">
      <w:pPr>
        <w:spacing w:after="0"/>
        <w:rPr>
          <w:rFonts w:ascii="Times New Roman" w:hAnsi="Times New Roman" w:cs="Times New Roman"/>
          <w:sz w:val="24"/>
          <w:szCs w:val="24"/>
        </w:rPr>
      </w:pPr>
      <w:r>
        <w:rPr>
          <w:rFonts w:ascii="Times New Roman" w:hAnsi="Times New Roman" w:cs="Times New Roman"/>
          <w:sz w:val="24"/>
          <w:szCs w:val="24"/>
        </w:rPr>
        <w:t xml:space="preserve">By: Ariel </w:t>
      </w:r>
      <w:proofErr w:type="spellStart"/>
      <w:r>
        <w:rPr>
          <w:rFonts w:ascii="Times New Roman" w:hAnsi="Times New Roman" w:cs="Times New Roman"/>
          <w:sz w:val="24"/>
          <w:szCs w:val="24"/>
        </w:rPr>
        <w:t>Kahana</w:t>
      </w:r>
      <w:proofErr w:type="spellEnd"/>
    </w:p>
    <w:p w14:paraId="64E9BC47" w14:textId="37936598" w:rsidR="00922331" w:rsidRDefault="00922331" w:rsidP="00922331">
      <w:pPr>
        <w:spacing w:after="0"/>
        <w:rPr>
          <w:rFonts w:ascii="Times New Roman" w:hAnsi="Times New Roman" w:cs="Times New Roman"/>
          <w:sz w:val="24"/>
          <w:szCs w:val="24"/>
        </w:rPr>
      </w:pPr>
      <w:r>
        <w:rPr>
          <w:rFonts w:ascii="Times New Roman" w:hAnsi="Times New Roman" w:cs="Times New Roman"/>
          <w:sz w:val="24"/>
          <w:szCs w:val="24"/>
        </w:rPr>
        <w:t>Israel Hayom</w:t>
      </w:r>
    </w:p>
    <w:p w14:paraId="7ED02BB4" w14:textId="00FC0026" w:rsidR="00922331" w:rsidRDefault="00922331" w:rsidP="00922331">
      <w:pPr>
        <w:spacing w:after="0"/>
        <w:rPr>
          <w:rFonts w:ascii="Times New Roman" w:hAnsi="Times New Roman" w:cs="Times New Roman"/>
          <w:sz w:val="24"/>
          <w:szCs w:val="24"/>
        </w:rPr>
      </w:pPr>
      <w:r>
        <w:rPr>
          <w:rFonts w:ascii="Times New Roman" w:hAnsi="Times New Roman" w:cs="Times New Roman"/>
          <w:sz w:val="24"/>
          <w:szCs w:val="24"/>
        </w:rPr>
        <w:t>June 17, 2019</w:t>
      </w:r>
    </w:p>
    <w:p w14:paraId="5E9E6FFE" w14:textId="0E331BD7" w:rsidR="00922331" w:rsidRDefault="00922331" w:rsidP="00922331">
      <w:pPr>
        <w:spacing w:after="0"/>
        <w:rPr>
          <w:rFonts w:ascii="Times New Roman" w:hAnsi="Times New Roman" w:cs="Times New Roman"/>
          <w:sz w:val="24"/>
          <w:szCs w:val="24"/>
        </w:rPr>
      </w:pPr>
      <w:hyperlink r:id="rId5" w:history="1">
        <w:r w:rsidRPr="004A770B">
          <w:rPr>
            <w:rStyle w:val="Hyperlink"/>
            <w:rFonts w:ascii="Times New Roman" w:hAnsi="Times New Roman" w:cs="Times New Roman"/>
            <w:sz w:val="24"/>
            <w:szCs w:val="24"/>
          </w:rPr>
          <w:t>https://www.israelhayom.com/2019/06/17/international-criminal-court-has-no-authority-to-hear-marmara-case/</w:t>
        </w:r>
      </w:hyperlink>
    </w:p>
    <w:p w14:paraId="200CBA0E" w14:textId="59BFC00D" w:rsidR="00922331" w:rsidRDefault="00922331" w:rsidP="00922331">
      <w:pPr>
        <w:spacing w:after="0"/>
        <w:rPr>
          <w:rFonts w:ascii="Times New Roman" w:hAnsi="Times New Roman" w:cs="Times New Roman"/>
          <w:sz w:val="24"/>
          <w:szCs w:val="24"/>
        </w:rPr>
      </w:pPr>
    </w:p>
    <w:p w14:paraId="7FAE9A72" w14:textId="77777777" w:rsidR="00922331" w:rsidRPr="00922331" w:rsidRDefault="00922331" w:rsidP="00922331">
      <w:pPr>
        <w:spacing w:after="0"/>
        <w:rPr>
          <w:rFonts w:ascii="Times New Roman" w:hAnsi="Times New Roman" w:cs="Times New Roman"/>
          <w:sz w:val="24"/>
          <w:szCs w:val="24"/>
        </w:rPr>
      </w:pPr>
      <w:r w:rsidRPr="00922331">
        <w:rPr>
          <w:rFonts w:ascii="Times New Roman" w:hAnsi="Times New Roman" w:cs="Times New Roman"/>
          <w:sz w:val="24"/>
          <w:szCs w:val="24"/>
        </w:rPr>
        <w:t xml:space="preserve">An Israeli advocacy group has recently appealed to the International Criminal Court in The Hague, demanding it be allowed to be a respondent in the complaints filed against Israeli soldiers and officers with respect to the </w:t>
      </w:r>
      <w:proofErr w:type="spellStart"/>
      <w:r w:rsidRPr="00922331">
        <w:rPr>
          <w:rFonts w:ascii="Times New Roman" w:hAnsi="Times New Roman" w:cs="Times New Roman"/>
          <w:sz w:val="24"/>
          <w:szCs w:val="24"/>
        </w:rPr>
        <w:t>Mavi</w:t>
      </w:r>
      <w:proofErr w:type="spellEnd"/>
      <w:r w:rsidRPr="00922331">
        <w:rPr>
          <w:rFonts w:ascii="Times New Roman" w:hAnsi="Times New Roman" w:cs="Times New Roman"/>
          <w:sz w:val="24"/>
          <w:szCs w:val="24"/>
        </w:rPr>
        <w:t xml:space="preserve"> Marmara ship.</w:t>
      </w:r>
    </w:p>
    <w:p w14:paraId="68680418" w14:textId="77777777" w:rsidR="00922331" w:rsidRPr="00922331" w:rsidRDefault="00922331" w:rsidP="00922331">
      <w:pPr>
        <w:spacing w:after="0"/>
        <w:rPr>
          <w:rFonts w:ascii="Times New Roman" w:hAnsi="Times New Roman" w:cs="Times New Roman"/>
          <w:sz w:val="24"/>
          <w:szCs w:val="24"/>
        </w:rPr>
      </w:pPr>
    </w:p>
    <w:p w14:paraId="7971F025" w14:textId="77777777" w:rsidR="00922331" w:rsidRPr="00922331" w:rsidRDefault="00922331" w:rsidP="00922331">
      <w:pPr>
        <w:spacing w:after="0"/>
        <w:rPr>
          <w:rFonts w:ascii="Times New Roman" w:hAnsi="Times New Roman" w:cs="Times New Roman"/>
          <w:sz w:val="24"/>
          <w:szCs w:val="24"/>
        </w:rPr>
      </w:pPr>
      <w:r w:rsidRPr="00922331">
        <w:rPr>
          <w:rFonts w:ascii="Times New Roman" w:hAnsi="Times New Roman" w:cs="Times New Roman"/>
          <w:sz w:val="24"/>
          <w:szCs w:val="24"/>
        </w:rPr>
        <w:t xml:space="preserve">The </w:t>
      </w:r>
      <w:proofErr w:type="spellStart"/>
      <w:r w:rsidRPr="00922331">
        <w:rPr>
          <w:rFonts w:ascii="Times New Roman" w:hAnsi="Times New Roman" w:cs="Times New Roman"/>
          <w:sz w:val="24"/>
          <w:szCs w:val="24"/>
        </w:rPr>
        <w:t>Mavi</w:t>
      </w:r>
      <w:proofErr w:type="spellEnd"/>
      <w:r w:rsidRPr="00922331">
        <w:rPr>
          <w:rFonts w:ascii="Times New Roman" w:hAnsi="Times New Roman" w:cs="Times New Roman"/>
          <w:sz w:val="24"/>
          <w:szCs w:val="24"/>
        </w:rPr>
        <w:t xml:space="preserve"> Marmara was a Turkish vessel that in 2010 attempted to breach the maritime blockade on the Gaza Strip. Upon approaching Gaza’s waters, the Israeli Navy hailed the ship several times, ordering it to stop and turn around. The Marmara refused and Israeli commandos raided the ship. The operation was met with violence by the passengers, 10 Turkish nationals were killed and several Israeli soldiers were beaten.</w:t>
      </w:r>
    </w:p>
    <w:p w14:paraId="2316BD12" w14:textId="77777777" w:rsidR="00922331" w:rsidRPr="00922331" w:rsidRDefault="00922331" w:rsidP="00922331">
      <w:pPr>
        <w:spacing w:after="0"/>
        <w:rPr>
          <w:rFonts w:ascii="Times New Roman" w:hAnsi="Times New Roman" w:cs="Times New Roman"/>
          <w:sz w:val="24"/>
          <w:szCs w:val="24"/>
        </w:rPr>
      </w:pPr>
    </w:p>
    <w:p w14:paraId="3A60184E" w14:textId="77777777" w:rsidR="00922331" w:rsidRPr="00922331" w:rsidRDefault="00922331" w:rsidP="00922331">
      <w:pPr>
        <w:spacing w:after="0"/>
        <w:rPr>
          <w:rFonts w:ascii="Times New Roman" w:hAnsi="Times New Roman" w:cs="Times New Roman"/>
          <w:sz w:val="24"/>
          <w:szCs w:val="24"/>
        </w:rPr>
      </w:pPr>
      <w:r w:rsidRPr="00922331">
        <w:rPr>
          <w:rFonts w:ascii="Times New Roman" w:hAnsi="Times New Roman" w:cs="Times New Roman"/>
          <w:sz w:val="24"/>
          <w:szCs w:val="24"/>
        </w:rPr>
        <w:t>The incident caused a rift between Israel and Turkey, and the once warm diplomatic relations between Jerusalem and Ankara have become chilly, at best, despite Israel’s $20 million reparations to the victims’ families.</w:t>
      </w:r>
    </w:p>
    <w:p w14:paraId="13914E17" w14:textId="77777777" w:rsidR="00922331" w:rsidRPr="00922331" w:rsidRDefault="00922331" w:rsidP="00922331">
      <w:pPr>
        <w:spacing w:after="0"/>
        <w:rPr>
          <w:rFonts w:ascii="Times New Roman" w:hAnsi="Times New Roman" w:cs="Times New Roman"/>
          <w:sz w:val="24"/>
          <w:szCs w:val="24"/>
        </w:rPr>
      </w:pPr>
    </w:p>
    <w:p w14:paraId="486D9575" w14:textId="77777777" w:rsidR="00922331" w:rsidRPr="00922331" w:rsidRDefault="00922331" w:rsidP="00922331">
      <w:pPr>
        <w:spacing w:after="0"/>
        <w:rPr>
          <w:rFonts w:ascii="Times New Roman" w:hAnsi="Times New Roman" w:cs="Times New Roman"/>
          <w:sz w:val="24"/>
          <w:szCs w:val="24"/>
        </w:rPr>
      </w:pPr>
      <w:r w:rsidRPr="00922331">
        <w:rPr>
          <w:rFonts w:ascii="Times New Roman" w:hAnsi="Times New Roman" w:cs="Times New Roman"/>
          <w:sz w:val="24"/>
          <w:szCs w:val="24"/>
        </w:rPr>
        <w:t xml:space="preserve">Despite the settlement, the ICC has recently ordered Chief Prosecutor Fatou Bensouda to reopen the investigation following an appeal by the IHH, which organized the flotilla led by the </w:t>
      </w:r>
      <w:proofErr w:type="spellStart"/>
      <w:r w:rsidRPr="00922331">
        <w:rPr>
          <w:rFonts w:ascii="Times New Roman" w:hAnsi="Times New Roman" w:cs="Times New Roman"/>
          <w:sz w:val="24"/>
          <w:szCs w:val="24"/>
        </w:rPr>
        <w:t>Mavi</w:t>
      </w:r>
      <w:proofErr w:type="spellEnd"/>
      <w:r w:rsidRPr="00922331">
        <w:rPr>
          <w:rFonts w:ascii="Times New Roman" w:hAnsi="Times New Roman" w:cs="Times New Roman"/>
          <w:sz w:val="24"/>
          <w:szCs w:val="24"/>
        </w:rPr>
        <w:t xml:space="preserve"> Marmara.</w:t>
      </w:r>
    </w:p>
    <w:p w14:paraId="2F0B7FD3" w14:textId="77777777" w:rsidR="00922331" w:rsidRPr="00922331" w:rsidRDefault="00922331" w:rsidP="00922331">
      <w:pPr>
        <w:spacing w:after="0"/>
        <w:rPr>
          <w:rFonts w:ascii="Times New Roman" w:hAnsi="Times New Roman" w:cs="Times New Roman"/>
          <w:sz w:val="24"/>
          <w:szCs w:val="24"/>
        </w:rPr>
      </w:pPr>
    </w:p>
    <w:p w14:paraId="67337EB8" w14:textId="77777777" w:rsidR="00922331" w:rsidRPr="00922331" w:rsidRDefault="00922331" w:rsidP="00922331">
      <w:pPr>
        <w:spacing w:after="0"/>
        <w:rPr>
          <w:rFonts w:ascii="Times New Roman" w:hAnsi="Times New Roman" w:cs="Times New Roman"/>
          <w:sz w:val="24"/>
          <w:szCs w:val="24"/>
        </w:rPr>
      </w:pPr>
      <w:r w:rsidRPr="00922331">
        <w:rPr>
          <w:rFonts w:ascii="Times New Roman" w:hAnsi="Times New Roman" w:cs="Times New Roman"/>
          <w:sz w:val="24"/>
          <w:szCs w:val="24"/>
        </w:rPr>
        <w:t>The Turkey-based IHH Humanitarian Relief Foundation has been designated as a terrorist group by Israel, Germany and the Netherlands.</w:t>
      </w:r>
    </w:p>
    <w:p w14:paraId="3D91341B" w14:textId="77777777" w:rsidR="00922331" w:rsidRPr="00922331" w:rsidRDefault="00922331" w:rsidP="00922331">
      <w:pPr>
        <w:spacing w:after="0"/>
        <w:rPr>
          <w:rFonts w:ascii="Times New Roman" w:hAnsi="Times New Roman" w:cs="Times New Roman"/>
          <w:sz w:val="24"/>
          <w:szCs w:val="24"/>
        </w:rPr>
      </w:pPr>
    </w:p>
    <w:p w14:paraId="0688D2CB" w14:textId="77777777" w:rsidR="00922331" w:rsidRPr="00922331" w:rsidRDefault="00922331" w:rsidP="00922331">
      <w:pPr>
        <w:spacing w:after="0"/>
        <w:rPr>
          <w:rFonts w:ascii="Times New Roman" w:hAnsi="Times New Roman" w:cs="Times New Roman"/>
          <w:sz w:val="24"/>
          <w:szCs w:val="24"/>
        </w:rPr>
      </w:pPr>
      <w:r w:rsidRPr="00922331">
        <w:rPr>
          <w:rFonts w:ascii="Times New Roman" w:hAnsi="Times New Roman" w:cs="Times New Roman"/>
          <w:sz w:val="24"/>
          <w:szCs w:val="24"/>
        </w:rPr>
        <w:t xml:space="preserve">IHH Attorney Robert </w:t>
      </w:r>
      <w:proofErr w:type="spellStart"/>
      <w:r w:rsidRPr="00922331">
        <w:rPr>
          <w:rFonts w:ascii="Times New Roman" w:hAnsi="Times New Roman" w:cs="Times New Roman"/>
          <w:sz w:val="24"/>
          <w:szCs w:val="24"/>
        </w:rPr>
        <w:t>Feldmeier</w:t>
      </w:r>
      <w:proofErr w:type="spellEnd"/>
      <w:r w:rsidRPr="00922331">
        <w:rPr>
          <w:rFonts w:ascii="Times New Roman" w:hAnsi="Times New Roman" w:cs="Times New Roman"/>
          <w:sz w:val="24"/>
          <w:szCs w:val="24"/>
        </w:rPr>
        <w:t xml:space="preserve"> has reportedly presented Bensouda with a document he obtained on a special trip to Comoros, in Africa’s east coast.</w:t>
      </w:r>
    </w:p>
    <w:p w14:paraId="4A0B6733" w14:textId="77777777" w:rsidR="00922331" w:rsidRPr="00922331" w:rsidRDefault="00922331" w:rsidP="00922331">
      <w:pPr>
        <w:spacing w:after="0"/>
        <w:rPr>
          <w:rFonts w:ascii="Times New Roman" w:hAnsi="Times New Roman" w:cs="Times New Roman"/>
          <w:sz w:val="24"/>
          <w:szCs w:val="24"/>
        </w:rPr>
      </w:pPr>
    </w:p>
    <w:p w14:paraId="3282E4DF" w14:textId="77777777" w:rsidR="00922331" w:rsidRPr="00922331" w:rsidRDefault="00922331" w:rsidP="00922331">
      <w:pPr>
        <w:spacing w:after="0"/>
        <w:rPr>
          <w:rFonts w:ascii="Times New Roman" w:hAnsi="Times New Roman" w:cs="Times New Roman"/>
          <w:sz w:val="24"/>
          <w:szCs w:val="24"/>
        </w:rPr>
      </w:pPr>
      <w:proofErr w:type="spellStart"/>
      <w:r w:rsidRPr="00922331">
        <w:rPr>
          <w:rFonts w:ascii="Times New Roman" w:hAnsi="Times New Roman" w:cs="Times New Roman"/>
          <w:sz w:val="24"/>
          <w:szCs w:val="24"/>
        </w:rPr>
        <w:t>Feldmeier</w:t>
      </w:r>
      <w:proofErr w:type="spellEnd"/>
      <w:r w:rsidRPr="00922331">
        <w:rPr>
          <w:rFonts w:ascii="Times New Roman" w:hAnsi="Times New Roman" w:cs="Times New Roman"/>
          <w:sz w:val="24"/>
          <w:szCs w:val="24"/>
        </w:rPr>
        <w:t xml:space="preserve"> was seeking documentation suggesting the Marmara was sailing under a Comoros flag, as the IHH claims.</w:t>
      </w:r>
    </w:p>
    <w:p w14:paraId="62931494" w14:textId="77777777" w:rsidR="00922331" w:rsidRPr="00922331" w:rsidRDefault="00922331" w:rsidP="00922331">
      <w:pPr>
        <w:spacing w:after="0"/>
        <w:rPr>
          <w:rFonts w:ascii="Times New Roman" w:hAnsi="Times New Roman" w:cs="Times New Roman"/>
          <w:sz w:val="24"/>
          <w:szCs w:val="24"/>
        </w:rPr>
      </w:pPr>
    </w:p>
    <w:p w14:paraId="3F895C3D" w14:textId="77777777" w:rsidR="00922331" w:rsidRPr="00922331" w:rsidRDefault="00922331" w:rsidP="00922331">
      <w:pPr>
        <w:spacing w:after="0"/>
        <w:rPr>
          <w:rFonts w:ascii="Times New Roman" w:hAnsi="Times New Roman" w:cs="Times New Roman"/>
          <w:sz w:val="24"/>
          <w:szCs w:val="24"/>
        </w:rPr>
      </w:pPr>
      <w:r w:rsidRPr="00922331">
        <w:rPr>
          <w:rFonts w:ascii="Times New Roman" w:hAnsi="Times New Roman" w:cs="Times New Roman"/>
          <w:sz w:val="24"/>
          <w:szCs w:val="24"/>
        </w:rPr>
        <w:t>This is essential to any potential IHH proceedings against IDF soldiers in The Hague, as the ICC can only try cases involving countries that are signatories to the Rome Statute – the treaty that established the International Criminal Court – and neither Israel nor Turkey have joined it.</w:t>
      </w:r>
    </w:p>
    <w:p w14:paraId="13A46E46" w14:textId="77777777" w:rsidR="00922331" w:rsidRPr="00922331" w:rsidRDefault="00922331" w:rsidP="00922331">
      <w:pPr>
        <w:spacing w:after="0"/>
        <w:rPr>
          <w:rFonts w:ascii="Times New Roman" w:hAnsi="Times New Roman" w:cs="Times New Roman"/>
          <w:sz w:val="24"/>
          <w:szCs w:val="24"/>
        </w:rPr>
      </w:pPr>
    </w:p>
    <w:p w14:paraId="26272C4D" w14:textId="77777777" w:rsidR="00922331" w:rsidRPr="00922331" w:rsidRDefault="00922331" w:rsidP="00922331">
      <w:pPr>
        <w:spacing w:after="0"/>
        <w:rPr>
          <w:rFonts w:ascii="Times New Roman" w:hAnsi="Times New Roman" w:cs="Times New Roman"/>
          <w:sz w:val="24"/>
          <w:szCs w:val="24"/>
        </w:rPr>
      </w:pPr>
      <w:r w:rsidRPr="00922331">
        <w:rPr>
          <w:rFonts w:ascii="Times New Roman" w:hAnsi="Times New Roman" w:cs="Times New Roman"/>
          <w:sz w:val="24"/>
          <w:szCs w:val="24"/>
        </w:rPr>
        <w:lastRenderedPageBreak/>
        <w:t xml:space="preserve">However, it appears the documents </w:t>
      </w:r>
      <w:proofErr w:type="spellStart"/>
      <w:r w:rsidRPr="00922331">
        <w:rPr>
          <w:rFonts w:ascii="Times New Roman" w:hAnsi="Times New Roman" w:cs="Times New Roman"/>
          <w:sz w:val="24"/>
          <w:szCs w:val="24"/>
        </w:rPr>
        <w:t>Feldmeier</w:t>
      </w:r>
      <w:proofErr w:type="spellEnd"/>
      <w:r w:rsidRPr="00922331">
        <w:rPr>
          <w:rFonts w:ascii="Times New Roman" w:hAnsi="Times New Roman" w:cs="Times New Roman"/>
          <w:sz w:val="24"/>
          <w:szCs w:val="24"/>
        </w:rPr>
        <w:t xml:space="preserve"> obtained revealed that the Marmara was not sailing under the Comoros flag. It also appears he was told that any registration to the contrary was made by a clerk who had no authority over the matter and was, in fact, fired over it.</w:t>
      </w:r>
    </w:p>
    <w:p w14:paraId="47DB5AA4" w14:textId="77777777" w:rsidR="00922331" w:rsidRPr="00922331" w:rsidRDefault="00922331" w:rsidP="00922331">
      <w:pPr>
        <w:spacing w:after="0"/>
        <w:rPr>
          <w:rFonts w:ascii="Times New Roman" w:hAnsi="Times New Roman" w:cs="Times New Roman"/>
          <w:sz w:val="24"/>
          <w:szCs w:val="24"/>
        </w:rPr>
      </w:pPr>
    </w:p>
    <w:p w14:paraId="45312928" w14:textId="77777777" w:rsidR="00922331" w:rsidRPr="00922331" w:rsidRDefault="00922331" w:rsidP="00922331">
      <w:pPr>
        <w:spacing w:after="0"/>
        <w:rPr>
          <w:rFonts w:ascii="Times New Roman" w:hAnsi="Times New Roman" w:cs="Times New Roman"/>
          <w:sz w:val="24"/>
          <w:szCs w:val="24"/>
        </w:rPr>
      </w:pPr>
      <w:r w:rsidRPr="00922331">
        <w:rPr>
          <w:rFonts w:ascii="Times New Roman" w:hAnsi="Times New Roman" w:cs="Times New Roman"/>
          <w:sz w:val="24"/>
          <w:szCs w:val="24"/>
        </w:rPr>
        <w:t xml:space="preserve">This has prompted Attorney </w:t>
      </w:r>
      <w:proofErr w:type="spellStart"/>
      <w:r w:rsidRPr="00922331">
        <w:rPr>
          <w:rFonts w:ascii="Times New Roman" w:hAnsi="Times New Roman" w:cs="Times New Roman"/>
          <w:sz w:val="24"/>
          <w:szCs w:val="24"/>
        </w:rPr>
        <w:t>Nitsana</w:t>
      </w:r>
      <w:proofErr w:type="spellEnd"/>
      <w:r w:rsidRPr="00922331">
        <w:rPr>
          <w:rFonts w:ascii="Times New Roman" w:hAnsi="Times New Roman" w:cs="Times New Roman"/>
          <w:sz w:val="24"/>
          <w:szCs w:val="24"/>
        </w:rPr>
        <w:t xml:space="preserve"> Darshan-Leitner, director of </w:t>
      </w:r>
      <w:proofErr w:type="spellStart"/>
      <w:r w:rsidRPr="00922331">
        <w:rPr>
          <w:rFonts w:ascii="Times New Roman" w:hAnsi="Times New Roman" w:cs="Times New Roman"/>
          <w:sz w:val="24"/>
          <w:szCs w:val="24"/>
        </w:rPr>
        <w:t>Shurat</w:t>
      </w:r>
      <w:proofErr w:type="spellEnd"/>
      <w:r w:rsidRPr="00922331">
        <w:rPr>
          <w:rFonts w:ascii="Times New Roman" w:hAnsi="Times New Roman" w:cs="Times New Roman"/>
          <w:sz w:val="24"/>
          <w:szCs w:val="24"/>
        </w:rPr>
        <w:t xml:space="preserve"> </w:t>
      </w:r>
      <w:proofErr w:type="spellStart"/>
      <w:r w:rsidRPr="00922331">
        <w:rPr>
          <w:rFonts w:ascii="Times New Roman" w:hAnsi="Times New Roman" w:cs="Times New Roman"/>
          <w:sz w:val="24"/>
          <w:szCs w:val="24"/>
        </w:rPr>
        <w:t>HaDin</w:t>
      </w:r>
      <w:proofErr w:type="spellEnd"/>
      <w:r w:rsidRPr="00922331">
        <w:rPr>
          <w:rFonts w:ascii="Times New Roman" w:hAnsi="Times New Roman" w:cs="Times New Roman"/>
          <w:sz w:val="24"/>
          <w:szCs w:val="24"/>
        </w:rPr>
        <w:t xml:space="preserve">, Israel Law Center, to argue that as neither Israel nor Turkey are party to the Rome Statute, the ICC lacks the jurisdiction to hear any case related to the </w:t>
      </w:r>
      <w:proofErr w:type="spellStart"/>
      <w:r w:rsidRPr="00922331">
        <w:rPr>
          <w:rFonts w:ascii="Times New Roman" w:hAnsi="Times New Roman" w:cs="Times New Roman"/>
          <w:sz w:val="24"/>
          <w:szCs w:val="24"/>
        </w:rPr>
        <w:t>Mavi</w:t>
      </w:r>
      <w:proofErr w:type="spellEnd"/>
      <w:r w:rsidRPr="00922331">
        <w:rPr>
          <w:rFonts w:ascii="Times New Roman" w:hAnsi="Times New Roman" w:cs="Times New Roman"/>
          <w:sz w:val="24"/>
          <w:szCs w:val="24"/>
        </w:rPr>
        <w:t xml:space="preserve"> Marmara.</w:t>
      </w:r>
    </w:p>
    <w:p w14:paraId="0A04CCBC" w14:textId="77777777" w:rsidR="00922331" w:rsidRPr="00922331" w:rsidRDefault="00922331" w:rsidP="00922331">
      <w:pPr>
        <w:spacing w:after="0"/>
        <w:rPr>
          <w:rFonts w:ascii="Times New Roman" w:hAnsi="Times New Roman" w:cs="Times New Roman"/>
          <w:sz w:val="24"/>
          <w:szCs w:val="24"/>
        </w:rPr>
      </w:pPr>
    </w:p>
    <w:p w14:paraId="2C378E5D" w14:textId="26A02B0D" w:rsidR="00922331" w:rsidRPr="00922331" w:rsidRDefault="00922331" w:rsidP="00922331">
      <w:pPr>
        <w:spacing w:after="0"/>
        <w:rPr>
          <w:rFonts w:ascii="Times New Roman" w:hAnsi="Times New Roman" w:cs="Times New Roman"/>
          <w:sz w:val="24"/>
          <w:szCs w:val="24"/>
        </w:rPr>
      </w:pPr>
      <w:r w:rsidRPr="00922331">
        <w:rPr>
          <w:rFonts w:ascii="Times New Roman" w:hAnsi="Times New Roman" w:cs="Times New Roman"/>
          <w:sz w:val="24"/>
          <w:szCs w:val="24"/>
        </w:rPr>
        <w:t>“It’s unclear to me why the ICC can’t see that the IHH is using it. IDF soldiers who raided the Marmara have not committed any war crimes,” she said.</w:t>
      </w:r>
      <w:bookmarkStart w:id="0" w:name="_GoBack"/>
      <w:bookmarkEnd w:id="0"/>
    </w:p>
    <w:sectPr w:rsidR="00922331" w:rsidRPr="00922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820E9"/>
    <w:multiLevelType w:val="hybridMultilevel"/>
    <w:tmpl w:val="22244744"/>
    <w:lvl w:ilvl="0" w:tplc="E72288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0C"/>
    <w:rsid w:val="003E13DB"/>
    <w:rsid w:val="003F640C"/>
    <w:rsid w:val="004C6DFD"/>
    <w:rsid w:val="00922331"/>
    <w:rsid w:val="00D07C1A"/>
    <w:rsid w:val="00E66C33"/>
    <w:rsid w:val="00F3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A5D8"/>
  <w15:chartTrackingRefBased/>
  <w15:docId w15:val="{69A31B72-9F7A-45CE-8EE1-4FBA89E2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40C"/>
    <w:pPr>
      <w:ind w:left="720"/>
      <w:contextualSpacing/>
    </w:pPr>
  </w:style>
  <w:style w:type="character" w:styleId="Hyperlink">
    <w:name w:val="Hyperlink"/>
    <w:basedOn w:val="DefaultParagraphFont"/>
    <w:uiPriority w:val="99"/>
    <w:unhideWhenUsed/>
    <w:rsid w:val="00922331"/>
    <w:rPr>
      <w:color w:val="0563C1" w:themeColor="hyperlink"/>
      <w:u w:val="single"/>
    </w:rPr>
  </w:style>
  <w:style w:type="character" w:styleId="UnresolvedMention">
    <w:name w:val="Unresolved Mention"/>
    <w:basedOn w:val="DefaultParagraphFont"/>
    <w:uiPriority w:val="99"/>
    <w:semiHidden/>
    <w:unhideWhenUsed/>
    <w:rsid w:val="0092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3009">
      <w:bodyDiv w:val="1"/>
      <w:marLeft w:val="0"/>
      <w:marRight w:val="0"/>
      <w:marTop w:val="0"/>
      <w:marBottom w:val="0"/>
      <w:divBdr>
        <w:top w:val="none" w:sz="0" w:space="0" w:color="auto"/>
        <w:left w:val="none" w:sz="0" w:space="0" w:color="auto"/>
        <w:bottom w:val="none" w:sz="0" w:space="0" w:color="auto"/>
        <w:right w:val="none" w:sz="0" w:space="0" w:color="auto"/>
      </w:divBdr>
    </w:div>
    <w:div w:id="91358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raelhayom.com/2019/06/17/international-criminal-court-has-no-authority-to-hear-marmara-c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2019-06-19T14:13:00Z</dcterms:created>
  <dcterms:modified xsi:type="dcterms:W3CDTF">2019-06-21T13:52:00Z</dcterms:modified>
</cp:coreProperties>
</file>