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6D96" w14:textId="77777777" w:rsidR="004A5DD8" w:rsidRPr="004A5DD8" w:rsidRDefault="004A5DD8" w:rsidP="004A5DD8">
      <w:pPr>
        <w:rPr>
          <w:sz w:val="40"/>
          <w:szCs w:val="40"/>
        </w:rPr>
      </w:pPr>
      <w:r w:rsidRPr="004A5DD8">
        <w:rPr>
          <w:sz w:val="40"/>
          <w:szCs w:val="40"/>
        </w:rPr>
        <w:t>Driver flying ISIS flag rams into New Orleans crowd, killing 15; he may have had help</w:t>
      </w:r>
    </w:p>
    <w:p w14:paraId="6591979F" w14:textId="0CA6E6AD" w:rsidR="00121B4F" w:rsidRDefault="004A5DD8" w:rsidP="004A5DD8">
      <w:pPr>
        <w:spacing w:after="0" w:line="240" w:lineRule="auto"/>
      </w:pPr>
      <w:r>
        <w:t>January 2, 2025</w:t>
      </w:r>
    </w:p>
    <w:p w14:paraId="76B3E10F" w14:textId="4A888FDF" w:rsidR="004A5DD8" w:rsidRDefault="004A5DD8" w:rsidP="004A5DD8">
      <w:pPr>
        <w:spacing w:after="0" w:line="240" w:lineRule="auto"/>
      </w:pPr>
      <w:r w:rsidRPr="004A5DD8">
        <w:t>By </w:t>
      </w:r>
      <w:hyperlink r:id="rId4" w:history="1">
        <w:r w:rsidRPr="004A5DD8">
          <w:rPr>
            <w:rStyle w:val="Hyperlink"/>
          </w:rPr>
          <w:t>Brian Thevenot</w:t>
        </w:r>
      </w:hyperlink>
    </w:p>
    <w:p w14:paraId="2627B7DF" w14:textId="36D8490B" w:rsidR="004A5DD8" w:rsidRDefault="004A5DD8" w:rsidP="004A5DD8">
      <w:pPr>
        <w:spacing w:after="0" w:line="240" w:lineRule="auto"/>
      </w:pPr>
      <w:r>
        <w:t>Reuters</w:t>
      </w:r>
    </w:p>
    <w:p w14:paraId="487A9483" w14:textId="2CA7D7E4" w:rsidR="004A5DD8" w:rsidRDefault="004A5DD8" w:rsidP="004A5DD8">
      <w:pPr>
        <w:spacing w:after="0" w:line="240" w:lineRule="auto"/>
      </w:pPr>
      <w:hyperlink r:id="rId5" w:history="1">
        <w:r w:rsidRPr="00F474A7">
          <w:rPr>
            <w:rStyle w:val="Hyperlink"/>
          </w:rPr>
          <w:t>https://www.reuters.com/world/us/multiple-fatalities-truck-crashes-into-new-orleans-crowd-cbs-news-says-2025-01-01/</w:t>
        </w:r>
      </w:hyperlink>
    </w:p>
    <w:p w14:paraId="6871C97D" w14:textId="77777777" w:rsidR="004A5DD8" w:rsidRDefault="004A5DD8" w:rsidP="004A5DD8">
      <w:pPr>
        <w:spacing w:after="0" w:line="240" w:lineRule="auto"/>
      </w:pPr>
    </w:p>
    <w:p w14:paraId="3E852BA5" w14:textId="77777777" w:rsidR="004A5DD8" w:rsidRPr="004A5DD8" w:rsidRDefault="004A5DD8" w:rsidP="004A5DD8">
      <w:r w:rsidRPr="004A5DD8">
        <w:t>A U.S. Army veteran flying an ISIS flag from his truck swerved around makeshift barriers and plowed into New Orleans' crowded French Quarter on New Year's Day, killing 15 people in an attack officials said may have been carried out with the help of others.</w:t>
      </w:r>
    </w:p>
    <w:p w14:paraId="15E823DF" w14:textId="77777777" w:rsidR="004A5DD8" w:rsidRPr="004A5DD8" w:rsidRDefault="004A5DD8" w:rsidP="004A5DD8">
      <w:r w:rsidRPr="004A5DD8">
        <w:t>The suspect, identified as </w:t>
      </w:r>
      <w:proofErr w:type="spellStart"/>
      <w:r w:rsidRPr="004A5DD8">
        <w:fldChar w:fldCharType="begin"/>
      </w:r>
      <w:r w:rsidRPr="004A5DD8">
        <w:instrText>HYPERLINK "https://www.reuters.com/world/us/suspect-deadly-new-orleans-truck-attack-served-us-army-2025-01-01/"</w:instrText>
      </w:r>
      <w:r w:rsidRPr="004A5DD8">
        <w:fldChar w:fldCharType="separate"/>
      </w:r>
      <w:r w:rsidRPr="004A5DD8">
        <w:rPr>
          <w:rStyle w:val="Hyperlink"/>
        </w:rPr>
        <w:t>Shamsud</w:t>
      </w:r>
      <w:proofErr w:type="spellEnd"/>
      <w:r w:rsidRPr="004A5DD8">
        <w:rPr>
          <w:rStyle w:val="Hyperlink"/>
        </w:rPr>
        <w:t>-Din Jabbar</w:t>
      </w:r>
      <w:r w:rsidRPr="004A5DD8">
        <w:fldChar w:fldCharType="end"/>
      </w:r>
      <w:r w:rsidRPr="004A5DD8">
        <w:t>, 42, a U.S. citizen from Texas who once served in Afghanistan, was killed in a shootout with police after ramming the crowd.</w:t>
      </w:r>
    </w:p>
    <w:p w14:paraId="05B4EE11" w14:textId="77777777" w:rsidR="004A5DD8" w:rsidRPr="004A5DD8" w:rsidRDefault="004A5DD8" w:rsidP="004A5DD8">
      <w:r w:rsidRPr="004A5DD8">
        <w:t>The attack injured about 30 other people, including two police officers wounded by gunfire from the suspect. It took place around 3:15 a.m. (0915 GMT) near the intersection of </w:t>
      </w:r>
      <w:hyperlink r:id="rId6" w:tgtFrame="_blank" w:history="1">
        <w:r w:rsidRPr="004A5DD8">
          <w:rPr>
            <w:rStyle w:val="Hyperlink"/>
          </w:rPr>
          <w:t>Canal and Bourbon Streets, opens new tab</w:t>
        </w:r>
      </w:hyperlink>
      <w:r w:rsidRPr="004A5DD8">
        <w:t>, an historic tourist destination known for its music and bars where crowds were celebrating the New Year.</w:t>
      </w:r>
    </w:p>
    <w:p w14:paraId="091DC3AB" w14:textId="77777777" w:rsidR="004A5DD8" w:rsidRPr="004A5DD8" w:rsidRDefault="004A5DD8" w:rsidP="004A5DD8">
      <w:r w:rsidRPr="004A5DD8">
        <w:t>Police and political leaders vowed to capture any accomplices.</w:t>
      </w:r>
    </w:p>
    <w:p w14:paraId="55E82128" w14:textId="77777777" w:rsidR="004A5DD8" w:rsidRPr="004A5DD8" w:rsidRDefault="004A5DD8" w:rsidP="004A5DD8">
      <w:r w:rsidRPr="004A5DD8">
        <w:t>Police found weapons and a potential explosive device in the vehicle, while two potential explosive devices were found in the French Quarter and rendered safe, the FBI said.</w:t>
      </w:r>
    </w:p>
    <w:p w14:paraId="454CD18D" w14:textId="77777777" w:rsidR="004A5DD8" w:rsidRPr="004A5DD8" w:rsidRDefault="004A5DD8" w:rsidP="004A5DD8">
      <w:r w:rsidRPr="004A5DD8">
        <w:t>With the perceived danger ongoing, officials postponed the Sugar Bowl, a classic college football game played in New Orleans each year on New Year's Day. The game between Notre Dame and Georgia was put off until Thursday afternoon as police swept parts of the city looking for possible explosive devices and converged on neighborhoods in search of clues.</w:t>
      </w:r>
    </w:p>
    <w:p w14:paraId="2F0FD5C8" w14:textId="77777777" w:rsidR="004A5DD8" w:rsidRPr="004A5DD8" w:rsidRDefault="004A5DD8" w:rsidP="004A5DD8">
      <w:r w:rsidRPr="004A5DD8">
        <w:t>The city will also host the NFL Super Bowl on Feb. 9.</w:t>
      </w:r>
    </w:p>
    <w:p w14:paraId="0D891F0B" w14:textId="77777777" w:rsidR="004A5DD8" w:rsidRPr="004A5DD8" w:rsidRDefault="004A5DD8" w:rsidP="004A5DD8">
      <w:r w:rsidRPr="004A5DD8">
        <w:t>An ISIS flag was attached to a staff protruding from the trailer hitch of the rented vehicle, prompting an investigation into possible links to terrorist organizations, the Federal Bureau of Investigation said.</w:t>
      </w:r>
    </w:p>
    <w:p w14:paraId="6078A41D" w14:textId="77777777" w:rsidR="004A5DD8" w:rsidRPr="004A5DD8" w:rsidRDefault="004A5DD8" w:rsidP="004A5DD8">
      <w:r w:rsidRPr="004A5DD8">
        <w:t>"We do not believe that Jabbar was solely responsible. We are aggressively running down every lead, including those of his known associates," FBI Assistant Special Agent in Charge Alethea Duncan told reporters, adding that investigators were looking into a "range of suspects."</w:t>
      </w:r>
    </w:p>
    <w:p w14:paraId="0F3CD271" w14:textId="77777777" w:rsidR="004A5DD8" w:rsidRPr="004A5DD8" w:rsidRDefault="004A5DD8" w:rsidP="004A5DD8">
      <w:hyperlink r:id="rId7" w:history="1">
        <w:r w:rsidRPr="004A5DD8">
          <w:rPr>
            <w:rStyle w:val="Hyperlink"/>
          </w:rPr>
          <w:t>The victims included</w:t>
        </w:r>
      </w:hyperlink>
      <w:r w:rsidRPr="004A5DD8">
        <w:t> the mother of a 4-year-old who had just moved into a new apartment after getting a promotion at work, a New York financial employee and accomplished student athlete who was visiting home for the holidays, and an 18-year-old aspiring nurse from Mississippi.</w:t>
      </w:r>
    </w:p>
    <w:p w14:paraId="2B61EDBA" w14:textId="77777777" w:rsidR="004A5DD8" w:rsidRPr="004A5DD8" w:rsidRDefault="004A5DD8" w:rsidP="004A5DD8">
      <w:r w:rsidRPr="004A5DD8">
        <w:t>BIDEN CONDEMNS ATTACK</w:t>
      </w:r>
    </w:p>
    <w:p w14:paraId="66E9C6A5" w14:textId="77777777" w:rsidR="004A5DD8" w:rsidRPr="004A5DD8" w:rsidRDefault="004A5DD8" w:rsidP="004A5DD8">
      <w:r w:rsidRPr="004A5DD8">
        <w:lastRenderedPageBreak/>
        <w:t>U.S. President Joe Biden condemned what he called a "despicable" act and said investigators were looking into whether there might be a link to a </w:t>
      </w:r>
      <w:hyperlink r:id="rId8" w:history="1">
        <w:r w:rsidRPr="004A5DD8">
          <w:rPr>
            <w:rStyle w:val="Hyperlink"/>
          </w:rPr>
          <w:t>Tesla truck fire outside a Trump hotel</w:t>
        </w:r>
      </w:hyperlink>
      <w:r w:rsidRPr="004A5DD8">
        <w:t> in Las Vegas. So far, there was no evidence linking the two events, Biden said.</w:t>
      </w:r>
    </w:p>
    <w:p w14:paraId="40913D51" w14:textId="77777777" w:rsidR="004A5DD8" w:rsidRPr="004A5DD8" w:rsidRDefault="004A5DD8" w:rsidP="004A5DD8">
      <w:r w:rsidRPr="004A5DD8">
        <w:t>"The FBI also reported to me that mere hours before the attack, he posted videos on social media indicating that he's inspired by ISIS, expressing the desire to kill," Biden said of the New Orleans suspect.</w:t>
      </w:r>
    </w:p>
    <w:p w14:paraId="1EEA2C30" w14:textId="77777777" w:rsidR="004A5DD8" w:rsidRPr="004A5DD8" w:rsidRDefault="004A5DD8" w:rsidP="004A5DD8">
      <w:r w:rsidRPr="004A5DD8">
        <w:t>CNN, citing officials briefed on the investigation, said the suspect recorded videos in which he mentioned dreams about joining ISIS and contemplated killing his family after a divorce.</w:t>
      </w:r>
    </w:p>
    <w:p w14:paraId="18ADF1A0" w14:textId="77777777" w:rsidR="004A5DD8" w:rsidRPr="004A5DD8" w:rsidRDefault="004A5DD8" w:rsidP="004A5DD8">
      <w:r w:rsidRPr="004A5DD8">
        <w:t>ISIS - also called Islamic State or ISIL - is a Muslim militant group that </w:t>
      </w:r>
      <w:hyperlink r:id="rId9" w:history="1">
        <w:r w:rsidRPr="004A5DD8">
          <w:rPr>
            <w:rStyle w:val="Hyperlink"/>
          </w:rPr>
          <w:t>once imposed a reign of terror</w:t>
        </w:r>
      </w:hyperlink>
      <w:r w:rsidRPr="004A5DD8">
        <w:t> over millions of people in Iraq and Syria until it collapsed following a sustained military campaign by a U.S.-led coalition.</w:t>
      </w:r>
    </w:p>
    <w:p w14:paraId="641B45D7" w14:textId="77777777" w:rsidR="004A5DD8" w:rsidRPr="004A5DD8" w:rsidRDefault="004A5DD8" w:rsidP="004A5DD8">
      <w:r w:rsidRPr="004A5DD8">
        <w:t>Even as it has been weakened in the field, ISIS has continued to recruit sympathizers online, experts say.</w:t>
      </w:r>
    </w:p>
    <w:p w14:paraId="05532439" w14:textId="77777777" w:rsidR="004A5DD8" w:rsidRPr="004A5DD8" w:rsidRDefault="004A5DD8" w:rsidP="004A5DD8">
      <w:r w:rsidRPr="004A5DD8">
        <w:t>Public records showed Jabbar worked in real estate in Houston. In a promotional video posted four years ago, Jabbar described himself as born and reared in Beaumont, a city about 80 miles (130 km) east of Houston, and said he spent 10 years in the U.S. military as a human resources and IT specialist.</w:t>
      </w:r>
    </w:p>
    <w:p w14:paraId="61A14D63" w14:textId="77777777" w:rsidR="004A5DD8" w:rsidRPr="004A5DD8" w:rsidRDefault="004A5DD8" w:rsidP="004A5DD8">
      <w:r w:rsidRPr="004A5DD8">
        <w:t>Jabbar was in the regular Army from March 2007 until January 2015 and then in the Army Reserve from January 2015 until July 2020, an Army spokesperson said. He deployed to Afghanistan from February 2009 to January 2010 and held the rank of staff sergeant at the end of service.</w:t>
      </w:r>
    </w:p>
    <w:p w14:paraId="0422AF07" w14:textId="77777777" w:rsidR="004A5DD8" w:rsidRPr="004A5DD8" w:rsidRDefault="004A5DD8" w:rsidP="004A5DD8">
      <w:r w:rsidRPr="004A5DD8">
        <w:t>'SCREAMING AND DEBRIS'</w:t>
      </w:r>
    </w:p>
    <w:p w14:paraId="41A14DC6" w14:textId="77777777" w:rsidR="004A5DD8" w:rsidRPr="004A5DD8" w:rsidRDefault="004A5DD8" w:rsidP="004A5DD8">
      <w:r w:rsidRPr="004A5DD8">
        <w:t>Mike and Kimberly Strickland of Mobile, Alabama, said they were in New Orleans for a bluegrass concert and heading back to their hotel just 20 yards (meters) from where the truck hit some pedestrians.</w:t>
      </w:r>
    </w:p>
    <w:p w14:paraId="6431818A" w14:textId="77777777" w:rsidR="004A5DD8" w:rsidRPr="004A5DD8" w:rsidRDefault="004A5DD8" w:rsidP="004A5DD8">
      <w:r w:rsidRPr="004A5DD8">
        <w:t>"There were people everywhere," Kimberly Strickland said in an interview. "You just heard this squeal and the rev of the engine and this huge loud impact and then the people screaming and debris - just metal - the sound of crunching metal and bodies."</w:t>
      </w:r>
    </w:p>
    <w:p w14:paraId="5A437874" w14:textId="77777777" w:rsidR="004A5DD8" w:rsidRPr="004A5DD8" w:rsidRDefault="004A5DD8" w:rsidP="004A5DD8">
      <w:r w:rsidRPr="004A5DD8">
        <w:t>About 400 officers were on duty in the French Quarter at the time of the incident, including a number who had established a makeshift barrier to prevent anyone from driving into the pedestrian zone, police said.</w:t>
      </w:r>
    </w:p>
    <w:p w14:paraId="6970D480" w14:textId="77777777" w:rsidR="004A5DD8" w:rsidRPr="004A5DD8" w:rsidRDefault="004A5DD8" w:rsidP="004A5DD8">
      <w:r w:rsidRPr="004A5DD8">
        <w:t>In response to vehicle attacks on pedestrian malls </w:t>
      </w:r>
      <w:hyperlink r:id="rId10" w:history="1">
        <w:r w:rsidRPr="004A5DD8">
          <w:rPr>
            <w:rStyle w:val="Hyperlink"/>
          </w:rPr>
          <w:t>around the world</w:t>
        </w:r>
      </w:hyperlink>
      <w:r w:rsidRPr="004A5DD8">
        <w:t>, New Orleans was in the process of removing and replacing the steel barriers known as bollards that restrict vehicle traffic in the Bourbon Street area.</w:t>
      </w:r>
    </w:p>
    <w:p w14:paraId="289534F4" w14:textId="77777777" w:rsidR="004A5DD8" w:rsidRPr="004A5DD8" w:rsidRDefault="004A5DD8" w:rsidP="004A5DD8">
      <w:r w:rsidRPr="004A5DD8">
        <w:t>Construction was due to be completed in time for the Super Bowl. As a temporary measure, police vehicles and officers attempted to provide a barrier, Kirkpatrick said.</w:t>
      </w:r>
    </w:p>
    <w:p w14:paraId="7F1D312E" w14:textId="77777777" w:rsidR="004A5DD8" w:rsidRPr="004A5DD8" w:rsidRDefault="004A5DD8" w:rsidP="004A5DD8">
      <w:r w:rsidRPr="004A5DD8">
        <w:t>"We did indeed have a plan, but the terrorist defeated it," Kirkpatrick said.</w:t>
      </w:r>
    </w:p>
    <w:p w14:paraId="1B517E65" w14:textId="77777777" w:rsidR="004A5DD8" w:rsidRDefault="004A5DD8" w:rsidP="004A5DD8"/>
    <w:sectPr w:rsidR="004A5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D8"/>
    <w:rsid w:val="00121B4F"/>
    <w:rsid w:val="004A5DD8"/>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845E"/>
  <w15:chartTrackingRefBased/>
  <w15:docId w15:val="{B68B203A-1856-4E7E-9778-969A12F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D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D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5D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A5D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D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D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D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D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D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D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A5D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A5D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D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D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D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D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D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DD8"/>
    <w:pPr>
      <w:spacing w:before="160"/>
      <w:jc w:val="center"/>
    </w:pPr>
    <w:rPr>
      <w:i/>
      <w:iCs/>
      <w:color w:val="404040" w:themeColor="text1" w:themeTint="BF"/>
    </w:rPr>
  </w:style>
  <w:style w:type="character" w:customStyle="1" w:styleId="QuoteChar">
    <w:name w:val="Quote Char"/>
    <w:basedOn w:val="DefaultParagraphFont"/>
    <w:link w:val="Quote"/>
    <w:uiPriority w:val="29"/>
    <w:rsid w:val="004A5DD8"/>
    <w:rPr>
      <w:i/>
      <w:iCs/>
      <w:color w:val="404040" w:themeColor="text1" w:themeTint="BF"/>
    </w:rPr>
  </w:style>
  <w:style w:type="paragraph" w:styleId="ListParagraph">
    <w:name w:val="List Paragraph"/>
    <w:basedOn w:val="Normal"/>
    <w:uiPriority w:val="34"/>
    <w:qFormat/>
    <w:rsid w:val="004A5DD8"/>
    <w:pPr>
      <w:ind w:left="720"/>
      <w:contextualSpacing/>
    </w:pPr>
  </w:style>
  <w:style w:type="character" w:styleId="IntenseEmphasis">
    <w:name w:val="Intense Emphasis"/>
    <w:basedOn w:val="DefaultParagraphFont"/>
    <w:uiPriority w:val="21"/>
    <w:qFormat/>
    <w:rsid w:val="004A5DD8"/>
    <w:rPr>
      <w:i/>
      <w:iCs/>
      <w:color w:val="2F5496" w:themeColor="accent1" w:themeShade="BF"/>
    </w:rPr>
  </w:style>
  <w:style w:type="paragraph" w:styleId="IntenseQuote">
    <w:name w:val="Intense Quote"/>
    <w:basedOn w:val="Normal"/>
    <w:next w:val="Normal"/>
    <w:link w:val="IntenseQuoteChar"/>
    <w:uiPriority w:val="30"/>
    <w:qFormat/>
    <w:rsid w:val="004A5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DD8"/>
    <w:rPr>
      <w:i/>
      <w:iCs/>
      <w:color w:val="2F5496" w:themeColor="accent1" w:themeShade="BF"/>
    </w:rPr>
  </w:style>
  <w:style w:type="character" w:styleId="IntenseReference">
    <w:name w:val="Intense Reference"/>
    <w:basedOn w:val="DefaultParagraphFont"/>
    <w:uiPriority w:val="32"/>
    <w:qFormat/>
    <w:rsid w:val="004A5DD8"/>
    <w:rPr>
      <w:b/>
      <w:bCs/>
      <w:smallCaps/>
      <w:color w:val="2F5496" w:themeColor="accent1" w:themeShade="BF"/>
      <w:spacing w:val="5"/>
    </w:rPr>
  </w:style>
  <w:style w:type="character" w:styleId="Hyperlink">
    <w:name w:val="Hyperlink"/>
    <w:basedOn w:val="DefaultParagraphFont"/>
    <w:uiPriority w:val="99"/>
    <w:unhideWhenUsed/>
    <w:rsid w:val="004A5DD8"/>
    <w:rPr>
      <w:color w:val="0563C1" w:themeColor="hyperlink"/>
      <w:u w:val="single"/>
    </w:rPr>
  </w:style>
  <w:style w:type="character" w:styleId="UnresolvedMention">
    <w:name w:val="Unresolved Mention"/>
    <w:basedOn w:val="DefaultParagraphFont"/>
    <w:uiPriority w:val="99"/>
    <w:semiHidden/>
    <w:unhideWhenUsed/>
    <w:rsid w:val="004A5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36276">
      <w:bodyDiv w:val="1"/>
      <w:marLeft w:val="0"/>
      <w:marRight w:val="0"/>
      <w:marTop w:val="0"/>
      <w:marBottom w:val="0"/>
      <w:divBdr>
        <w:top w:val="none" w:sz="0" w:space="0" w:color="auto"/>
        <w:left w:val="none" w:sz="0" w:space="0" w:color="auto"/>
        <w:bottom w:val="none" w:sz="0" w:space="0" w:color="auto"/>
        <w:right w:val="none" w:sz="0" w:space="0" w:color="auto"/>
      </w:divBdr>
      <w:divsChild>
        <w:div w:id="607851639">
          <w:marLeft w:val="0"/>
          <w:marRight w:val="0"/>
          <w:marTop w:val="0"/>
          <w:marBottom w:val="180"/>
          <w:divBdr>
            <w:top w:val="none" w:sz="0" w:space="0" w:color="auto"/>
            <w:left w:val="none" w:sz="0" w:space="0" w:color="auto"/>
            <w:bottom w:val="none" w:sz="0" w:space="0" w:color="auto"/>
            <w:right w:val="none" w:sz="0" w:space="0" w:color="auto"/>
          </w:divBdr>
        </w:div>
        <w:div w:id="426342909">
          <w:marLeft w:val="0"/>
          <w:marRight w:val="0"/>
          <w:marTop w:val="0"/>
          <w:marBottom w:val="180"/>
          <w:divBdr>
            <w:top w:val="none" w:sz="0" w:space="0" w:color="auto"/>
            <w:left w:val="none" w:sz="0" w:space="0" w:color="auto"/>
            <w:bottom w:val="none" w:sz="0" w:space="0" w:color="auto"/>
            <w:right w:val="none" w:sz="0" w:space="0" w:color="auto"/>
          </w:divBdr>
        </w:div>
        <w:div w:id="2119522675">
          <w:marLeft w:val="0"/>
          <w:marRight w:val="0"/>
          <w:marTop w:val="0"/>
          <w:marBottom w:val="180"/>
          <w:divBdr>
            <w:top w:val="none" w:sz="0" w:space="0" w:color="auto"/>
            <w:left w:val="none" w:sz="0" w:space="0" w:color="auto"/>
            <w:bottom w:val="none" w:sz="0" w:space="0" w:color="auto"/>
            <w:right w:val="none" w:sz="0" w:space="0" w:color="auto"/>
          </w:divBdr>
        </w:div>
        <w:div w:id="926117575">
          <w:marLeft w:val="0"/>
          <w:marRight w:val="0"/>
          <w:marTop w:val="0"/>
          <w:marBottom w:val="180"/>
          <w:divBdr>
            <w:top w:val="none" w:sz="0" w:space="0" w:color="auto"/>
            <w:left w:val="none" w:sz="0" w:space="0" w:color="auto"/>
            <w:bottom w:val="none" w:sz="0" w:space="0" w:color="auto"/>
            <w:right w:val="none" w:sz="0" w:space="0" w:color="auto"/>
          </w:divBdr>
        </w:div>
        <w:div w:id="2079785898">
          <w:marLeft w:val="0"/>
          <w:marRight w:val="0"/>
          <w:marTop w:val="0"/>
          <w:marBottom w:val="180"/>
          <w:divBdr>
            <w:top w:val="none" w:sz="0" w:space="0" w:color="auto"/>
            <w:left w:val="none" w:sz="0" w:space="0" w:color="auto"/>
            <w:bottom w:val="none" w:sz="0" w:space="0" w:color="auto"/>
            <w:right w:val="none" w:sz="0" w:space="0" w:color="auto"/>
          </w:divBdr>
        </w:div>
        <w:div w:id="567958885">
          <w:marLeft w:val="0"/>
          <w:marRight w:val="0"/>
          <w:marTop w:val="0"/>
          <w:marBottom w:val="180"/>
          <w:divBdr>
            <w:top w:val="none" w:sz="0" w:space="0" w:color="auto"/>
            <w:left w:val="none" w:sz="0" w:space="0" w:color="auto"/>
            <w:bottom w:val="none" w:sz="0" w:space="0" w:color="auto"/>
            <w:right w:val="none" w:sz="0" w:space="0" w:color="auto"/>
          </w:divBdr>
        </w:div>
        <w:div w:id="433869012">
          <w:marLeft w:val="0"/>
          <w:marRight w:val="0"/>
          <w:marTop w:val="0"/>
          <w:marBottom w:val="180"/>
          <w:divBdr>
            <w:top w:val="none" w:sz="0" w:space="0" w:color="auto"/>
            <w:left w:val="none" w:sz="0" w:space="0" w:color="auto"/>
            <w:bottom w:val="none" w:sz="0" w:space="0" w:color="auto"/>
            <w:right w:val="none" w:sz="0" w:space="0" w:color="auto"/>
          </w:divBdr>
        </w:div>
        <w:div w:id="1882474414">
          <w:marLeft w:val="0"/>
          <w:marRight w:val="0"/>
          <w:marTop w:val="0"/>
          <w:marBottom w:val="180"/>
          <w:divBdr>
            <w:top w:val="none" w:sz="0" w:space="0" w:color="auto"/>
            <w:left w:val="none" w:sz="0" w:space="0" w:color="auto"/>
            <w:bottom w:val="none" w:sz="0" w:space="0" w:color="auto"/>
            <w:right w:val="none" w:sz="0" w:space="0" w:color="auto"/>
          </w:divBdr>
        </w:div>
        <w:div w:id="2012022832">
          <w:marLeft w:val="0"/>
          <w:marRight w:val="0"/>
          <w:marTop w:val="0"/>
          <w:marBottom w:val="180"/>
          <w:divBdr>
            <w:top w:val="none" w:sz="0" w:space="0" w:color="auto"/>
            <w:left w:val="none" w:sz="0" w:space="0" w:color="auto"/>
            <w:bottom w:val="none" w:sz="0" w:space="0" w:color="auto"/>
            <w:right w:val="none" w:sz="0" w:space="0" w:color="auto"/>
          </w:divBdr>
        </w:div>
        <w:div w:id="450705216">
          <w:marLeft w:val="0"/>
          <w:marRight w:val="0"/>
          <w:marTop w:val="0"/>
          <w:marBottom w:val="180"/>
          <w:divBdr>
            <w:top w:val="none" w:sz="0" w:space="0" w:color="auto"/>
            <w:left w:val="none" w:sz="0" w:space="0" w:color="auto"/>
            <w:bottom w:val="none" w:sz="0" w:space="0" w:color="auto"/>
            <w:right w:val="none" w:sz="0" w:space="0" w:color="auto"/>
          </w:divBdr>
        </w:div>
        <w:div w:id="506556695">
          <w:marLeft w:val="0"/>
          <w:marRight w:val="0"/>
          <w:marTop w:val="0"/>
          <w:marBottom w:val="180"/>
          <w:divBdr>
            <w:top w:val="none" w:sz="0" w:space="0" w:color="auto"/>
            <w:left w:val="none" w:sz="0" w:space="0" w:color="auto"/>
            <w:bottom w:val="none" w:sz="0" w:space="0" w:color="auto"/>
            <w:right w:val="none" w:sz="0" w:space="0" w:color="auto"/>
          </w:divBdr>
        </w:div>
      </w:divsChild>
    </w:div>
    <w:div w:id="1455442592">
      <w:bodyDiv w:val="1"/>
      <w:marLeft w:val="0"/>
      <w:marRight w:val="0"/>
      <w:marTop w:val="0"/>
      <w:marBottom w:val="0"/>
      <w:divBdr>
        <w:top w:val="none" w:sz="0" w:space="0" w:color="auto"/>
        <w:left w:val="none" w:sz="0" w:space="0" w:color="auto"/>
        <w:bottom w:val="none" w:sz="0" w:space="0" w:color="auto"/>
        <w:right w:val="none" w:sz="0" w:space="0" w:color="auto"/>
      </w:divBdr>
      <w:divsChild>
        <w:div w:id="640233511">
          <w:marLeft w:val="0"/>
          <w:marRight w:val="0"/>
          <w:marTop w:val="0"/>
          <w:marBottom w:val="180"/>
          <w:divBdr>
            <w:top w:val="none" w:sz="0" w:space="0" w:color="auto"/>
            <w:left w:val="none" w:sz="0" w:space="0" w:color="auto"/>
            <w:bottom w:val="none" w:sz="0" w:space="0" w:color="auto"/>
            <w:right w:val="none" w:sz="0" w:space="0" w:color="auto"/>
          </w:divBdr>
        </w:div>
        <w:div w:id="1604532880">
          <w:marLeft w:val="0"/>
          <w:marRight w:val="0"/>
          <w:marTop w:val="0"/>
          <w:marBottom w:val="180"/>
          <w:divBdr>
            <w:top w:val="none" w:sz="0" w:space="0" w:color="auto"/>
            <w:left w:val="none" w:sz="0" w:space="0" w:color="auto"/>
            <w:bottom w:val="none" w:sz="0" w:space="0" w:color="auto"/>
            <w:right w:val="none" w:sz="0" w:space="0" w:color="auto"/>
          </w:divBdr>
        </w:div>
        <w:div w:id="998507238">
          <w:marLeft w:val="0"/>
          <w:marRight w:val="0"/>
          <w:marTop w:val="0"/>
          <w:marBottom w:val="180"/>
          <w:divBdr>
            <w:top w:val="none" w:sz="0" w:space="0" w:color="auto"/>
            <w:left w:val="none" w:sz="0" w:space="0" w:color="auto"/>
            <w:bottom w:val="none" w:sz="0" w:space="0" w:color="auto"/>
            <w:right w:val="none" w:sz="0" w:space="0" w:color="auto"/>
          </w:divBdr>
        </w:div>
        <w:div w:id="1029792007">
          <w:marLeft w:val="0"/>
          <w:marRight w:val="0"/>
          <w:marTop w:val="0"/>
          <w:marBottom w:val="180"/>
          <w:divBdr>
            <w:top w:val="none" w:sz="0" w:space="0" w:color="auto"/>
            <w:left w:val="none" w:sz="0" w:space="0" w:color="auto"/>
            <w:bottom w:val="none" w:sz="0" w:space="0" w:color="auto"/>
            <w:right w:val="none" w:sz="0" w:space="0" w:color="auto"/>
          </w:divBdr>
        </w:div>
        <w:div w:id="1545824122">
          <w:marLeft w:val="0"/>
          <w:marRight w:val="0"/>
          <w:marTop w:val="0"/>
          <w:marBottom w:val="180"/>
          <w:divBdr>
            <w:top w:val="none" w:sz="0" w:space="0" w:color="auto"/>
            <w:left w:val="none" w:sz="0" w:space="0" w:color="auto"/>
            <w:bottom w:val="none" w:sz="0" w:space="0" w:color="auto"/>
            <w:right w:val="none" w:sz="0" w:space="0" w:color="auto"/>
          </w:divBdr>
        </w:div>
        <w:div w:id="1556811660">
          <w:marLeft w:val="0"/>
          <w:marRight w:val="0"/>
          <w:marTop w:val="0"/>
          <w:marBottom w:val="180"/>
          <w:divBdr>
            <w:top w:val="none" w:sz="0" w:space="0" w:color="auto"/>
            <w:left w:val="none" w:sz="0" w:space="0" w:color="auto"/>
            <w:bottom w:val="none" w:sz="0" w:space="0" w:color="auto"/>
            <w:right w:val="none" w:sz="0" w:space="0" w:color="auto"/>
          </w:divBdr>
        </w:div>
        <w:div w:id="1778676235">
          <w:marLeft w:val="0"/>
          <w:marRight w:val="0"/>
          <w:marTop w:val="0"/>
          <w:marBottom w:val="180"/>
          <w:divBdr>
            <w:top w:val="none" w:sz="0" w:space="0" w:color="auto"/>
            <w:left w:val="none" w:sz="0" w:space="0" w:color="auto"/>
            <w:bottom w:val="none" w:sz="0" w:space="0" w:color="auto"/>
            <w:right w:val="none" w:sz="0" w:space="0" w:color="auto"/>
          </w:divBdr>
        </w:div>
        <w:div w:id="1256982572">
          <w:marLeft w:val="0"/>
          <w:marRight w:val="0"/>
          <w:marTop w:val="0"/>
          <w:marBottom w:val="180"/>
          <w:divBdr>
            <w:top w:val="none" w:sz="0" w:space="0" w:color="auto"/>
            <w:left w:val="none" w:sz="0" w:space="0" w:color="auto"/>
            <w:bottom w:val="none" w:sz="0" w:space="0" w:color="auto"/>
            <w:right w:val="none" w:sz="0" w:space="0" w:color="auto"/>
          </w:divBdr>
        </w:div>
        <w:div w:id="2085763563">
          <w:marLeft w:val="0"/>
          <w:marRight w:val="0"/>
          <w:marTop w:val="0"/>
          <w:marBottom w:val="180"/>
          <w:divBdr>
            <w:top w:val="none" w:sz="0" w:space="0" w:color="auto"/>
            <w:left w:val="none" w:sz="0" w:space="0" w:color="auto"/>
            <w:bottom w:val="none" w:sz="0" w:space="0" w:color="auto"/>
            <w:right w:val="none" w:sz="0" w:space="0" w:color="auto"/>
          </w:divBdr>
        </w:div>
        <w:div w:id="2079666026">
          <w:marLeft w:val="0"/>
          <w:marRight w:val="0"/>
          <w:marTop w:val="0"/>
          <w:marBottom w:val="180"/>
          <w:divBdr>
            <w:top w:val="none" w:sz="0" w:space="0" w:color="auto"/>
            <w:left w:val="none" w:sz="0" w:space="0" w:color="auto"/>
            <w:bottom w:val="none" w:sz="0" w:space="0" w:color="auto"/>
            <w:right w:val="none" w:sz="0" w:space="0" w:color="auto"/>
          </w:divBdr>
        </w:div>
        <w:div w:id="164133994">
          <w:marLeft w:val="0"/>
          <w:marRight w:val="0"/>
          <w:marTop w:val="0"/>
          <w:marBottom w:val="180"/>
          <w:divBdr>
            <w:top w:val="none" w:sz="0" w:space="0" w:color="auto"/>
            <w:left w:val="none" w:sz="0" w:space="0" w:color="auto"/>
            <w:bottom w:val="none" w:sz="0" w:space="0" w:color="auto"/>
            <w:right w:val="none" w:sz="0" w:space="0" w:color="auto"/>
          </w:divBdr>
        </w:div>
        <w:div w:id="551772339">
          <w:marLeft w:val="0"/>
          <w:marRight w:val="0"/>
          <w:marTop w:val="0"/>
          <w:marBottom w:val="180"/>
          <w:divBdr>
            <w:top w:val="none" w:sz="0" w:space="0" w:color="auto"/>
            <w:left w:val="none" w:sz="0" w:space="0" w:color="auto"/>
            <w:bottom w:val="none" w:sz="0" w:space="0" w:color="auto"/>
            <w:right w:val="none" w:sz="0" w:space="0" w:color="auto"/>
          </w:divBdr>
        </w:div>
      </w:divsChild>
    </w:div>
    <w:div w:id="20705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business/autos-transportation/musk-says-tesla-investigating-cybertruck-fire-las-vegas-2025-01-01/" TargetMode="External"/><Relationship Id="rId3" Type="http://schemas.openxmlformats.org/officeDocument/2006/relationships/webSettings" Target="webSettings.xml"/><Relationship Id="rId7" Type="http://schemas.openxmlformats.org/officeDocument/2006/relationships/hyperlink" Target="https://www.reuters.com/world/us/what-we-know-so-far-about-new-orleans-truck-attack-victims-2025-01-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t.rs/4fEnK6D" TargetMode="External"/><Relationship Id="rId11" Type="http://schemas.openxmlformats.org/officeDocument/2006/relationships/fontTable" Target="fontTable.xml"/><Relationship Id="rId5" Type="http://schemas.openxmlformats.org/officeDocument/2006/relationships/hyperlink" Target="https://www.reuters.com/world/us/multiple-fatalities-truck-crashes-into-new-orleans-crowd-cbs-news-says-2025-01-01/" TargetMode="External"/><Relationship Id="rId10" Type="http://schemas.openxmlformats.org/officeDocument/2006/relationships/hyperlink" Target="https://www.reuters.com/world/vehicle-attacks-pedestrians-increasingly-common-around-world-2025-01-01/" TargetMode="External"/><Relationship Id="rId4" Type="http://schemas.openxmlformats.org/officeDocument/2006/relationships/hyperlink" Target="https://www.reuters.com/authors/brian-thevenot/" TargetMode="External"/><Relationship Id="rId9" Type="http://schemas.openxmlformats.org/officeDocument/2006/relationships/hyperlink" Target="https://www.reuters.com/world/middle-east/with-explosions-iran-islamic-state-attempts-comeback-2024-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2025-01-02T14:15:00Z</dcterms:created>
  <dcterms:modified xsi:type="dcterms:W3CDTF">2025-01-02T14:16:00Z</dcterms:modified>
</cp:coreProperties>
</file>