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3C918" w14:textId="77777777" w:rsidR="00243E4B" w:rsidRPr="00243E4B" w:rsidRDefault="00243E4B" w:rsidP="00243E4B">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243E4B">
        <w:rPr>
          <w:rFonts w:ascii="Times New Roman" w:eastAsia="Times New Roman" w:hAnsi="Times New Roman" w:cs="Times New Roman"/>
          <w:bCs/>
          <w:kern w:val="36"/>
          <w:sz w:val="44"/>
          <w:szCs w:val="44"/>
        </w:rPr>
        <w:t>CTED d</w:t>
      </w:r>
      <w:bookmarkStart w:id="0" w:name="_GoBack"/>
      <w:bookmarkEnd w:id="0"/>
      <w:r w:rsidRPr="00243E4B">
        <w:rPr>
          <w:rFonts w:ascii="Times New Roman" w:eastAsia="Times New Roman" w:hAnsi="Times New Roman" w:cs="Times New Roman"/>
          <w:bCs/>
          <w:kern w:val="36"/>
          <w:sz w:val="44"/>
          <w:szCs w:val="44"/>
        </w:rPr>
        <w:t>elegation concludes visit to Belarus</w:t>
      </w:r>
    </w:p>
    <w:p w14:paraId="53D65ED5" w14:textId="77777777" w:rsidR="00243E4B" w:rsidRPr="00243E4B" w:rsidRDefault="00243E4B" w:rsidP="00243E4B">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243E4B">
        <w:rPr>
          <w:rFonts w:ascii="Times New Roman" w:eastAsia="Times New Roman" w:hAnsi="Times New Roman" w:cs="Times New Roman"/>
          <w:bCs/>
          <w:kern w:val="36"/>
          <w:sz w:val="24"/>
          <w:szCs w:val="24"/>
        </w:rPr>
        <w:t>October 22, 2013</w:t>
      </w:r>
    </w:p>
    <w:p w14:paraId="6200E54C" w14:textId="77777777" w:rsidR="00243E4B" w:rsidRPr="00243E4B" w:rsidRDefault="00243E4B" w:rsidP="00243E4B">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243E4B">
        <w:rPr>
          <w:rFonts w:ascii="Times New Roman" w:eastAsia="Times New Roman" w:hAnsi="Times New Roman" w:cs="Times New Roman"/>
          <w:bCs/>
          <w:kern w:val="36"/>
          <w:sz w:val="24"/>
          <w:szCs w:val="24"/>
        </w:rPr>
        <w:t>UN Counter-Terrorism Committee</w:t>
      </w:r>
    </w:p>
    <w:p w14:paraId="57697F3B" w14:textId="77777777" w:rsidR="00243E4B" w:rsidRPr="00243E4B" w:rsidRDefault="00243E4B" w:rsidP="00243E4B">
      <w:pPr>
        <w:spacing w:before="100" w:beforeAutospacing="1" w:after="100" w:afterAutospacing="1" w:line="240" w:lineRule="auto"/>
        <w:jc w:val="left"/>
        <w:outlineLvl w:val="0"/>
        <w:rPr>
          <w:rFonts w:ascii="Times New Roman" w:eastAsia="Times New Roman" w:hAnsi="Times New Roman" w:cs="Times New Roman"/>
          <w:bCs/>
          <w:kern w:val="36"/>
          <w:sz w:val="24"/>
          <w:szCs w:val="24"/>
        </w:rPr>
      </w:pPr>
      <w:r w:rsidRPr="00243E4B">
        <w:rPr>
          <w:rFonts w:ascii="Times New Roman" w:eastAsia="Times New Roman" w:hAnsi="Times New Roman" w:cs="Times New Roman"/>
          <w:bCs/>
          <w:kern w:val="36"/>
          <w:sz w:val="24"/>
          <w:szCs w:val="24"/>
        </w:rPr>
        <w:t>http://www.un.org/en/sc/ctc/news/2013-10-22_belarus_visit.html</w:t>
      </w:r>
    </w:p>
    <w:p w14:paraId="0542E67C" w14:textId="77777777" w:rsidR="00243E4B" w:rsidRPr="00243E4B" w:rsidRDefault="00243E4B" w:rsidP="00243E4B">
      <w:pPr>
        <w:spacing w:before="100" w:beforeAutospacing="1" w:after="100" w:afterAutospacing="1" w:line="240" w:lineRule="auto"/>
        <w:jc w:val="left"/>
        <w:rPr>
          <w:rFonts w:ascii="Times New Roman" w:eastAsia="Times New Roman" w:hAnsi="Times New Roman" w:cs="Times New Roman"/>
          <w:sz w:val="24"/>
          <w:szCs w:val="24"/>
        </w:rPr>
      </w:pPr>
      <w:r w:rsidRPr="00243E4B">
        <w:rPr>
          <w:rFonts w:ascii="Times New Roman" w:eastAsia="Times New Roman" w:hAnsi="Times New Roman" w:cs="Times New Roman"/>
          <w:sz w:val="24"/>
          <w:szCs w:val="24"/>
        </w:rPr>
        <w:t xml:space="preserve">A CTED delegation led by Executive Director Jean-Paul </w:t>
      </w:r>
      <w:proofErr w:type="spellStart"/>
      <w:r w:rsidRPr="00243E4B">
        <w:rPr>
          <w:rFonts w:ascii="Times New Roman" w:eastAsia="Times New Roman" w:hAnsi="Times New Roman" w:cs="Times New Roman"/>
          <w:sz w:val="24"/>
          <w:szCs w:val="24"/>
        </w:rPr>
        <w:t>Laborde</w:t>
      </w:r>
      <w:proofErr w:type="spellEnd"/>
      <w:r w:rsidRPr="00243E4B">
        <w:rPr>
          <w:rFonts w:ascii="Times New Roman" w:eastAsia="Times New Roman" w:hAnsi="Times New Roman" w:cs="Times New Roman"/>
          <w:sz w:val="24"/>
          <w:szCs w:val="24"/>
        </w:rPr>
        <w:t xml:space="preserve"> concluded a three-day focused visit to Belarus on 18 October 2013. The visiting team discussed with Government authorities their implementation of certain provisions of Security Council resolutions 1373 (2001) and 1624 (2005) relating to legal matters, financial law and practice, and law enforcement.</w:t>
      </w:r>
    </w:p>
    <w:p w14:paraId="7290D3AC" w14:textId="77777777" w:rsidR="00243E4B" w:rsidRPr="00243E4B" w:rsidRDefault="00243E4B" w:rsidP="00243E4B">
      <w:pPr>
        <w:spacing w:before="100" w:beforeAutospacing="1" w:after="100" w:afterAutospacing="1" w:line="240" w:lineRule="auto"/>
        <w:jc w:val="left"/>
        <w:rPr>
          <w:rFonts w:ascii="Times New Roman" w:eastAsia="Times New Roman" w:hAnsi="Times New Roman" w:cs="Times New Roman"/>
          <w:sz w:val="24"/>
          <w:szCs w:val="24"/>
        </w:rPr>
      </w:pPr>
      <w:r w:rsidRPr="00243E4B">
        <w:rPr>
          <w:rFonts w:ascii="Times New Roman" w:eastAsia="Times New Roman" w:hAnsi="Times New Roman" w:cs="Times New Roman"/>
          <w:sz w:val="24"/>
          <w:szCs w:val="24"/>
        </w:rPr>
        <w:t xml:space="preserve">During a meeting with Prime Minister Mikhail </w:t>
      </w:r>
      <w:proofErr w:type="spellStart"/>
      <w:r w:rsidRPr="00243E4B">
        <w:rPr>
          <w:rFonts w:ascii="Times New Roman" w:eastAsia="Times New Roman" w:hAnsi="Times New Roman" w:cs="Times New Roman"/>
          <w:sz w:val="24"/>
          <w:szCs w:val="24"/>
        </w:rPr>
        <w:t>Myasnikovich</w:t>
      </w:r>
      <w:proofErr w:type="spellEnd"/>
      <w:r w:rsidRPr="00243E4B">
        <w:rPr>
          <w:rFonts w:ascii="Times New Roman" w:eastAsia="Times New Roman" w:hAnsi="Times New Roman" w:cs="Times New Roman"/>
          <w:sz w:val="24"/>
          <w:szCs w:val="24"/>
        </w:rPr>
        <w:t xml:space="preserve">, Mr. </w:t>
      </w:r>
      <w:proofErr w:type="spellStart"/>
      <w:r w:rsidRPr="00243E4B">
        <w:rPr>
          <w:rFonts w:ascii="Times New Roman" w:eastAsia="Times New Roman" w:hAnsi="Times New Roman" w:cs="Times New Roman"/>
          <w:sz w:val="24"/>
          <w:szCs w:val="24"/>
        </w:rPr>
        <w:t>Laborde</w:t>
      </w:r>
      <w:proofErr w:type="spellEnd"/>
      <w:r w:rsidRPr="00243E4B">
        <w:rPr>
          <w:rFonts w:ascii="Times New Roman" w:eastAsia="Times New Roman" w:hAnsi="Times New Roman" w:cs="Times New Roman"/>
          <w:sz w:val="24"/>
          <w:szCs w:val="24"/>
        </w:rPr>
        <w:t xml:space="preserve"> emphasized that no country was immune to terrorism and that, because the terrorist scourge was a problem for countries all around the world, it was vital that the international community fight it together.</w:t>
      </w:r>
    </w:p>
    <w:p w14:paraId="39156944" w14:textId="77777777" w:rsidR="00243E4B" w:rsidRPr="00243E4B" w:rsidRDefault="00243E4B" w:rsidP="00243E4B">
      <w:pPr>
        <w:spacing w:before="100" w:beforeAutospacing="1" w:after="100" w:afterAutospacing="1" w:line="240" w:lineRule="auto"/>
        <w:jc w:val="left"/>
        <w:rPr>
          <w:rFonts w:ascii="Times New Roman" w:eastAsia="Times New Roman" w:hAnsi="Times New Roman" w:cs="Times New Roman"/>
          <w:sz w:val="24"/>
          <w:szCs w:val="24"/>
        </w:rPr>
      </w:pPr>
      <w:r w:rsidRPr="00243E4B">
        <w:rPr>
          <w:rFonts w:ascii="Times New Roman" w:eastAsia="Times New Roman" w:hAnsi="Times New Roman" w:cs="Times New Roman"/>
          <w:sz w:val="24"/>
          <w:szCs w:val="24"/>
        </w:rPr>
        <w:t xml:space="preserve">Referring to the deadly 2011 bombing of the Minsk metro, Mr. </w:t>
      </w:r>
      <w:proofErr w:type="spellStart"/>
      <w:r w:rsidRPr="00243E4B">
        <w:rPr>
          <w:rFonts w:ascii="Times New Roman" w:eastAsia="Times New Roman" w:hAnsi="Times New Roman" w:cs="Times New Roman"/>
          <w:sz w:val="24"/>
          <w:szCs w:val="24"/>
        </w:rPr>
        <w:t>Myasnikovich</w:t>
      </w:r>
      <w:proofErr w:type="spellEnd"/>
      <w:r w:rsidRPr="00243E4B">
        <w:rPr>
          <w:rFonts w:ascii="Times New Roman" w:eastAsia="Times New Roman" w:hAnsi="Times New Roman" w:cs="Times New Roman"/>
          <w:sz w:val="24"/>
          <w:szCs w:val="24"/>
        </w:rPr>
        <w:t xml:space="preserve"> said: "To a certain degree, we have experienced that scourge." He added that the Government of Belarus was committed to fighting terrorism and had placed an emphasis on multilateral cooperation, including with the Security Council's Counter-Terrorism Committee.</w:t>
      </w:r>
    </w:p>
    <w:p w14:paraId="0574323E" w14:textId="77777777" w:rsidR="00243E4B" w:rsidRPr="00243E4B" w:rsidRDefault="00243E4B" w:rsidP="00243E4B">
      <w:pPr>
        <w:spacing w:before="100" w:beforeAutospacing="1" w:after="100" w:afterAutospacing="1" w:line="240" w:lineRule="auto"/>
        <w:jc w:val="left"/>
        <w:rPr>
          <w:rFonts w:ascii="Times New Roman" w:eastAsia="Times New Roman" w:hAnsi="Times New Roman" w:cs="Times New Roman"/>
          <w:sz w:val="24"/>
          <w:szCs w:val="24"/>
        </w:rPr>
      </w:pPr>
      <w:r w:rsidRPr="00243E4B">
        <w:rPr>
          <w:rFonts w:ascii="Times New Roman" w:eastAsia="Times New Roman" w:hAnsi="Times New Roman" w:cs="Times New Roman"/>
          <w:sz w:val="24"/>
          <w:szCs w:val="24"/>
        </w:rPr>
        <w:t xml:space="preserve">Mr. </w:t>
      </w:r>
      <w:proofErr w:type="spellStart"/>
      <w:r w:rsidRPr="00243E4B">
        <w:rPr>
          <w:rFonts w:ascii="Times New Roman" w:eastAsia="Times New Roman" w:hAnsi="Times New Roman" w:cs="Times New Roman"/>
          <w:sz w:val="24"/>
          <w:szCs w:val="24"/>
        </w:rPr>
        <w:t>Myasnikovich</w:t>
      </w:r>
      <w:proofErr w:type="spellEnd"/>
      <w:r w:rsidRPr="00243E4B">
        <w:rPr>
          <w:rFonts w:ascii="Times New Roman" w:eastAsia="Times New Roman" w:hAnsi="Times New Roman" w:cs="Times New Roman"/>
          <w:sz w:val="24"/>
          <w:szCs w:val="24"/>
        </w:rPr>
        <w:t xml:space="preserve"> added: "I think that we will find new projects and points of coinciding interest. We of course need technical assistance and welcome [CTED] recommendations. We are open to dialogue."</w:t>
      </w:r>
    </w:p>
    <w:p w14:paraId="55B83483" w14:textId="77777777" w:rsidR="00C8741F" w:rsidRPr="00243E4B" w:rsidRDefault="00C8741F">
      <w:pPr>
        <w:rPr>
          <w:sz w:val="24"/>
          <w:szCs w:val="24"/>
        </w:rPr>
      </w:pPr>
    </w:p>
    <w:sectPr w:rsidR="00C8741F" w:rsidRPr="0024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4B"/>
    <w:rsid w:val="00243E4B"/>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27F4"/>
  <w15:chartTrackingRefBased/>
  <w15:docId w15:val="{F6CCEBF4-D279-421F-93E8-DF39C37A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43E4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E4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43E4B"/>
    <w:rPr>
      <w:b/>
      <w:bCs/>
    </w:rPr>
  </w:style>
  <w:style w:type="paragraph" w:styleId="NormalWeb">
    <w:name w:val="Normal (Web)"/>
    <w:basedOn w:val="Normal"/>
    <w:uiPriority w:val="99"/>
    <w:semiHidden/>
    <w:unhideWhenUsed/>
    <w:rsid w:val="00243E4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3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77736">
      <w:bodyDiv w:val="1"/>
      <w:marLeft w:val="0"/>
      <w:marRight w:val="0"/>
      <w:marTop w:val="0"/>
      <w:marBottom w:val="0"/>
      <w:divBdr>
        <w:top w:val="none" w:sz="0" w:space="0" w:color="auto"/>
        <w:left w:val="none" w:sz="0" w:space="0" w:color="auto"/>
        <w:bottom w:val="none" w:sz="0" w:space="0" w:color="auto"/>
        <w:right w:val="none" w:sz="0" w:space="0" w:color="auto"/>
      </w:divBdr>
      <w:divsChild>
        <w:div w:id="432097244">
          <w:marLeft w:val="0"/>
          <w:marRight w:val="0"/>
          <w:marTop w:val="0"/>
          <w:marBottom w:val="150"/>
          <w:divBdr>
            <w:top w:val="none" w:sz="0" w:space="0" w:color="auto"/>
            <w:left w:val="none" w:sz="0" w:space="0" w:color="auto"/>
            <w:bottom w:val="none" w:sz="0" w:space="0" w:color="auto"/>
            <w:right w:val="none" w:sz="0" w:space="0" w:color="auto"/>
          </w:divBdr>
          <w:divsChild>
            <w:div w:id="20433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2016-02-10T23:04:00Z</dcterms:created>
  <dcterms:modified xsi:type="dcterms:W3CDTF">2016-02-10T23:06:00Z</dcterms:modified>
</cp:coreProperties>
</file>