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0A1A" w14:textId="77777777" w:rsidR="002A7844" w:rsidRPr="002A7844" w:rsidRDefault="002A7844" w:rsidP="002A7844">
      <w:pPr>
        <w:rPr>
          <w:sz w:val="40"/>
          <w:szCs w:val="40"/>
        </w:rPr>
      </w:pPr>
      <w:r w:rsidRPr="002A7844">
        <w:rPr>
          <w:sz w:val="40"/>
          <w:szCs w:val="40"/>
        </w:rPr>
        <w:t>Hamas terrorist: Shot crying children ‘until we didn’t hear noise anymore’</w:t>
      </w:r>
    </w:p>
    <w:p w14:paraId="48042CDF" w14:textId="11524278" w:rsidR="00121B4F" w:rsidRDefault="002A7844" w:rsidP="002A7844">
      <w:pPr>
        <w:spacing w:after="0" w:line="240" w:lineRule="auto"/>
      </w:pPr>
      <w:r>
        <w:t>November 1, 2023</w:t>
      </w:r>
    </w:p>
    <w:p w14:paraId="18D1C2EF" w14:textId="5C0948A2" w:rsidR="002A7844" w:rsidRDefault="002A7844" w:rsidP="002A7844">
      <w:pPr>
        <w:spacing w:after="0" w:line="240" w:lineRule="auto"/>
      </w:pPr>
      <w:r>
        <w:t>Jewish News Syndicate</w:t>
      </w:r>
    </w:p>
    <w:p w14:paraId="512B9095" w14:textId="5EBC234D" w:rsidR="002A7844" w:rsidRDefault="002A7844" w:rsidP="002A7844">
      <w:pPr>
        <w:spacing w:after="0" w:line="240" w:lineRule="auto"/>
      </w:pPr>
      <w:hyperlink r:id="rId4" w:history="1">
        <w:r w:rsidRPr="00B13EE0">
          <w:rPr>
            <w:rStyle w:val="Hyperlink"/>
          </w:rPr>
          <w:t>https://www.jns.org/hamas-terrorist-we-shot-crying-children-until-we-didnt-hear-noise-anymore</w:t>
        </w:r>
      </w:hyperlink>
    </w:p>
    <w:p w14:paraId="56F15EA7" w14:textId="77777777" w:rsidR="002A7844" w:rsidRDefault="002A7844" w:rsidP="002A7844">
      <w:pPr>
        <w:spacing w:after="0" w:line="240" w:lineRule="auto"/>
      </w:pPr>
    </w:p>
    <w:p w14:paraId="60F51841" w14:textId="77777777" w:rsidR="002A7844" w:rsidRPr="002A7844" w:rsidRDefault="002A7844" w:rsidP="002A7844">
      <w:r w:rsidRPr="002A7844">
        <w:t xml:space="preserve">The Israel Security Agency (Shin Bet) released an interrogation video on Wednesday of a captured Hamas terrorist, who participated in the Oct. 7 massacre in </w:t>
      </w:r>
      <w:proofErr w:type="spellStart"/>
      <w:r w:rsidRPr="002A7844">
        <w:t>Kfar</w:t>
      </w:r>
      <w:proofErr w:type="spellEnd"/>
      <w:r w:rsidRPr="002A7844">
        <w:t xml:space="preserve"> Aza, a kibbutz in southern Israel.</w:t>
      </w:r>
    </w:p>
    <w:p w14:paraId="35B0669B" w14:textId="77777777" w:rsidR="002A7844" w:rsidRPr="002A7844" w:rsidRDefault="002A7844" w:rsidP="002A7844">
      <w:r w:rsidRPr="002A7844">
        <w:t xml:space="preserve">“The mission was simply to kill. We weren’t supposed to kidnap, just kill,” Hamas operative Omar Sami </w:t>
      </w:r>
      <w:proofErr w:type="spellStart"/>
      <w:r w:rsidRPr="002A7844">
        <w:t>Marzuk</w:t>
      </w:r>
      <w:proofErr w:type="spellEnd"/>
      <w:r w:rsidRPr="002A7844">
        <w:t xml:space="preserve"> Abu Rusha told Shin Bet agents. “To kill every </w:t>
      </w:r>
      <w:proofErr w:type="gramStart"/>
      <w:r w:rsidRPr="002A7844">
        <w:t>person</w:t>
      </w:r>
      <w:proofErr w:type="gramEnd"/>
      <w:r w:rsidRPr="002A7844">
        <w:t xml:space="preserve"> we see and come back.”</w:t>
      </w:r>
    </w:p>
    <w:p w14:paraId="4B5D1EDA" w14:textId="77777777" w:rsidR="002A7844" w:rsidRPr="002A7844" w:rsidRDefault="002A7844" w:rsidP="002A7844">
      <w:r w:rsidRPr="002A7844">
        <w:t>Asked if he was told to murder women and children as well, Abu Rusha said: “Yes.”</w:t>
      </w:r>
    </w:p>
    <w:p w14:paraId="4E75632B" w14:textId="77777777" w:rsidR="002A7844" w:rsidRPr="002A7844" w:rsidRDefault="002A7844" w:rsidP="002A7844">
      <w:r w:rsidRPr="002A7844">
        <w:t>“They told us that all the settlers were soldiers. There were soldiers among them. Kill every single one you see,” he said.</w:t>
      </w:r>
    </w:p>
    <w:p w14:paraId="0A9B98A1" w14:textId="77777777" w:rsidR="002A7844" w:rsidRPr="002A7844" w:rsidRDefault="002A7844" w:rsidP="002A7844">
      <w:r w:rsidRPr="002A7844">
        <w:t>In the six-minute interrogation tape, the terrorist calmly describes murdering young children hiding in a safe room.</w:t>
      </w:r>
    </w:p>
    <w:p w14:paraId="0E3B084C" w14:textId="77777777" w:rsidR="002A7844" w:rsidRPr="002A7844" w:rsidRDefault="002A7844" w:rsidP="002A7844">
      <w:r w:rsidRPr="002A7844">
        <w:t>“We heard sounds of young children,” he said. “The cries of young children. A young child, something like that.”</w:t>
      </w:r>
    </w:p>
    <w:p w14:paraId="09B9FABE" w14:textId="77777777" w:rsidR="002A7844" w:rsidRPr="002A7844" w:rsidRDefault="002A7844" w:rsidP="002A7844">
      <w:r w:rsidRPr="002A7844">
        <w:t>“I shot and Abu Kamil shot. We shot at the door,” he added. “Until we didn’t hear noise anymore.”</w:t>
      </w:r>
    </w:p>
    <w:p w14:paraId="3ED5082A" w14:textId="77777777" w:rsidR="002A7844" w:rsidRPr="002A7844" w:rsidRDefault="002A7844" w:rsidP="002A7844">
      <w:r w:rsidRPr="002A7844">
        <w:t xml:space="preserve">The Shin Bet agent asked him what the difference was between him, given he had an order to kill from Hamas’s </w:t>
      </w:r>
      <w:proofErr w:type="spellStart"/>
      <w:r w:rsidRPr="002A7844">
        <w:t>Nukhba</w:t>
      </w:r>
      <w:proofErr w:type="spellEnd"/>
      <w:r w:rsidRPr="002A7844">
        <w:t xml:space="preserve"> commando forces and ISIS.</w:t>
      </w:r>
    </w:p>
    <w:p w14:paraId="0DA7157E" w14:textId="77777777" w:rsidR="002A7844" w:rsidRPr="002A7844" w:rsidRDefault="002A7844" w:rsidP="002A7844">
      <w:r w:rsidRPr="002A7844">
        <w:t>“In the things the interrogator showed me, there is no difference, in the things I was shown,” Abu Rusha admitted. “I saw videos worse than ISIS. The ones the interrogator showed me.”</w:t>
      </w:r>
    </w:p>
    <w:p w14:paraId="5DF03B45" w14:textId="77777777" w:rsidR="002A7844" w:rsidRPr="002A7844" w:rsidRDefault="002A7844" w:rsidP="002A7844">
      <w:r w:rsidRPr="002A7844">
        <w:t xml:space="preserve">Some </w:t>
      </w:r>
      <w:proofErr w:type="gramStart"/>
      <w:r w:rsidRPr="002A7844">
        <w:t>70 armed</w:t>
      </w:r>
      <w:proofErr w:type="gramEnd"/>
      <w:r w:rsidRPr="002A7844">
        <w:t xml:space="preserve"> terrorists took over </w:t>
      </w:r>
      <w:proofErr w:type="spellStart"/>
      <w:r w:rsidRPr="002A7844">
        <w:fldChar w:fldCharType="begin"/>
      </w:r>
      <w:r w:rsidRPr="002A7844">
        <w:instrText>HYPERLINK "https://www.jns.org/hamas-terrorists-murdered-40-babies-in-kibbutz-attack/" \t "_blank"</w:instrText>
      </w:r>
      <w:r w:rsidRPr="002A7844">
        <w:fldChar w:fldCharType="separate"/>
      </w:r>
      <w:r w:rsidRPr="002A7844">
        <w:rPr>
          <w:rStyle w:val="Hyperlink"/>
        </w:rPr>
        <w:t>Kfar</w:t>
      </w:r>
      <w:proofErr w:type="spellEnd"/>
      <w:r w:rsidRPr="002A7844">
        <w:rPr>
          <w:rStyle w:val="Hyperlink"/>
        </w:rPr>
        <w:t xml:space="preserve"> Aza</w:t>
      </w:r>
      <w:r w:rsidRPr="002A7844">
        <w:fldChar w:fldCharType="end"/>
      </w:r>
      <w:r w:rsidRPr="002A7844">
        <w:t>, per Israel Defense Forces estimates. Hamas terrorists killed more than 100 people in the kibbutz, including 40 babies. They beheaded some of the babies.</w:t>
      </w:r>
    </w:p>
    <w:p w14:paraId="641E9E41" w14:textId="77777777" w:rsidR="002A7844" w:rsidRPr="002A7844" w:rsidRDefault="002A7844" w:rsidP="002A7844">
      <w:r w:rsidRPr="002A7844">
        <w:t xml:space="preserve">Hamas killed at least 1,400 Israelis in its Oct. 7 surprise attack on communities near the Gaza border. Terrorists wounded thousands more and took at least 240 Israelis and foreign </w:t>
      </w:r>
      <w:proofErr w:type="gramStart"/>
      <w:r w:rsidRPr="002A7844">
        <w:t>nationals</w:t>
      </w:r>
      <w:proofErr w:type="gramEnd"/>
      <w:r w:rsidRPr="002A7844">
        <w:t xml:space="preserve"> captive.</w:t>
      </w:r>
    </w:p>
    <w:p w14:paraId="0648A6F1" w14:textId="77777777" w:rsidR="002A7844" w:rsidRDefault="002A7844"/>
    <w:sectPr w:rsidR="002A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44"/>
    <w:rsid w:val="00121B4F"/>
    <w:rsid w:val="002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11D1"/>
  <w15:chartTrackingRefBased/>
  <w15:docId w15:val="{0E2E4559-C956-4959-A8D9-4BA498A2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ns.org/hamas-terrorist-we-shot-crying-children-until-we-didnt-hear-noise-anym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2023-11-02T13:40:00Z</dcterms:created>
  <dcterms:modified xsi:type="dcterms:W3CDTF">2023-11-02T13:41:00Z</dcterms:modified>
</cp:coreProperties>
</file>