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EECF6" w14:textId="77777777" w:rsidR="00985256" w:rsidRPr="00985256" w:rsidRDefault="00985256" w:rsidP="00985256">
      <w:pPr>
        <w:rPr>
          <w:rFonts w:asciiTheme="majorBidi" w:hAnsiTheme="majorBidi" w:cstheme="majorBidi"/>
          <w:sz w:val="40"/>
          <w:szCs w:val="40"/>
        </w:rPr>
      </w:pPr>
      <w:r w:rsidRPr="00985256">
        <w:rPr>
          <w:rFonts w:asciiTheme="majorBidi" w:hAnsiTheme="majorBidi" w:cstheme="majorBidi"/>
          <w:sz w:val="40"/>
          <w:szCs w:val="40"/>
        </w:rPr>
        <w:t>Explanation of Position Before the Vote on a UN General Assembly Resolution on the ICJ Advisory Opinion on Obligations of Israel</w:t>
      </w:r>
    </w:p>
    <w:p w14:paraId="4210AAA8" w14:textId="2A154B18" w:rsidR="00985256" w:rsidRPr="00985256" w:rsidRDefault="00985256" w:rsidP="00985256">
      <w:pPr>
        <w:rPr>
          <w:rFonts w:asciiTheme="majorBidi" w:hAnsiTheme="majorBidi" w:cstheme="majorBidi"/>
        </w:rPr>
      </w:pPr>
      <w:r w:rsidRPr="00985256">
        <w:rPr>
          <w:rFonts w:asciiTheme="majorBidi" w:hAnsiTheme="majorBidi" w:cstheme="majorBidi"/>
        </w:rPr>
        <w:t>D</w:t>
      </w:r>
      <w:r w:rsidRPr="00985256">
        <w:rPr>
          <w:rFonts w:asciiTheme="majorBidi" w:hAnsiTheme="majorBidi" w:cstheme="majorBidi"/>
        </w:rPr>
        <w:t>ecember 12, 2025</w:t>
      </w:r>
    </w:p>
    <w:p w14:paraId="4020E32D" w14:textId="77777777" w:rsidR="00985256" w:rsidRPr="00985256" w:rsidRDefault="00985256" w:rsidP="00985256">
      <w:pPr>
        <w:rPr>
          <w:rFonts w:asciiTheme="majorBidi" w:hAnsiTheme="majorBidi" w:cstheme="majorBidi"/>
        </w:rPr>
      </w:pPr>
      <w:r w:rsidRPr="00985256">
        <w:rPr>
          <w:rFonts w:asciiTheme="majorBidi" w:hAnsiTheme="majorBidi" w:cstheme="majorBidi"/>
        </w:rPr>
        <w:t>Ambassador Jeffrey Bartos</w:t>
      </w:r>
      <w:r w:rsidRPr="00985256">
        <w:rPr>
          <w:rFonts w:asciiTheme="majorBidi" w:hAnsiTheme="majorBidi" w:cstheme="majorBidi"/>
        </w:rPr>
        <w:br/>
        <w:t>U.S. Representative for U.N. Management and Reform</w:t>
      </w:r>
      <w:r w:rsidRPr="00985256">
        <w:rPr>
          <w:rFonts w:asciiTheme="majorBidi" w:hAnsiTheme="majorBidi" w:cstheme="majorBidi"/>
        </w:rPr>
        <w:br/>
        <w:t>By </w:t>
      </w:r>
      <w:hyperlink r:id="rId4" w:history="1">
        <w:r w:rsidRPr="00985256">
          <w:rPr>
            <w:rStyle w:val="Hyperlink"/>
            <w:rFonts w:asciiTheme="majorBidi" w:hAnsiTheme="majorBidi" w:cstheme="majorBidi"/>
          </w:rPr>
          <w:t>United States Mission to the United Nations</w:t>
        </w:r>
      </w:hyperlink>
    </w:p>
    <w:p w14:paraId="16F0E5B7" w14:textId="7680A402" w:rsidR="00985256" w:rsidRPr="00985256" w:rsidRDefault="00985256" w:rsidP="00985256">
      <w:pPr>
        <w:rPr>
          <w:rFonts w:asciiTheme="majorBidi" w:hAnsiTheme="majorBidi" w:cstheme="majorBidi"/>
        </w:rPr>
      </w:pPr>
      <w:hyperlink r:id="rId5" w:history="1">
        <w:r w:rsidRPr="00985256">
          <w:rPr>
            <w:rStyle w:val="Hyperlink"/>
            <w:rFonts w:asciiTheme="majorBidi" w:hAnsiTheme="majorBidi" w:cstheme="majorBidi"/>
          </w:rPr>
          <w:t>https://usun.usmission.gov/remarks-at-the-general-assembly-61st-plenary-meeting-80th-session/</w:t>
        </w:r>
      </w:hyperlink>
      <w:r w:rsidRPr="00985256">
        <w:rPr>
          <w:rFonts w:asciiTheme="majorBidi" w:hAnsiTheme="majorBidi" w:cstheme="majorBidi"/>
        </w:rPr>
        <w:t xml:space="preserve"> </w:t>
      </w:r>
    </w:p>
    <w:p w14:paraId="1E4372A7" w14:textId="77777777" w:rsidR="00985256" w:rsidRPr="00985256" w:rsidRDefault="00985256" w:rsidP="00985256">
      <w:pPr>
        <w:rPr>
          <w:rFonts w:asciiTheme="majorBidi" w:hAnsiTheme="majorBidi" w:cstheme="majorBidi"/>
        </w:rPr>
      </w:pPr>
      <w:r w:rsidRPr="00985256">
        <w:rPr>
          <w:rFonts w:asciiTheme="majorBidi" w:hAnsiTheme="majorBidi" w:cstheme="majorBidi"/>
        </w:rPr>
        <w:t>AS DELIVERED</w:t>
      </w:r>
    </w:p>
    <w:p w14:paraId="1C923AC6" w14:textId="77777777" w:rsidR="00985256" w:rsidRPr="00985256" w:rsidRDefault="00985256" w:rsidP="00985256">
      <w:pPr>
        <w:rPr>
          <w:rFonts w:asciiTheme="majorBidi" w:hAnsiTheme="majorBidi" w:cstheme="majorBidi"/>
        </w:rPr>
      </w:pPr>
      <w:r w:rsidRPr="00985256">
        <w:rPr>
          <w:rFonts w:asciiTheme="majorBidi" w:hAnsiTheme="majorBidi" w:cstheme="majorBidi"/>
        </w:rPr>
        <w:t>Madam President, colleagues, this is the wrong time for this flawed, one-sided resolution. Serious efforts are underway to rebuild Gaza in a way that will end the rule of Hamas terrorists, bring normalcy and dignity to the people in Gaza, and bring peace and prosperity to the Middle East.</w:t>
      </w:r>
    </w:p>
    <w:p w14:paraId="30E58A0F" w14:textId="77777777" w:rsidR="00985256" w:rsidRPr="00985256" w:rsidRDefault="00985256" w:rsidP="00985256">
      <w:pPr>
        <w:rPr>
          <w:rFonts w:asciiTheme="majorBidi" w:hAnsiTheme="majorBidi" w:cstheme="majorBidi"/>
        </w:rPr>
      </w:pPr>
      <w:r w:rsidRPr="00985256">
        <w:rPr>
          <w:rFonts w:asciiTheme="majorBidi" w:hAnsiTheme="majorBidi" w:cstheme="majorBidi"/>
        </w:rPr>
        <w:t>This resolution exemplifies how, even following President Trump’s landmark peace agreement and the historic passage of Security Council Resolution 2803, the General Assembly continues its decades-long pattern of unfairly targeting Israel.</w:t>
      </w:r>
    </w:p>
    <w:p w14:paraId="70EE29E7" w14:textId="77777777" w:rsidR="00985256" w:rsidRPr="00985256" w:rsidRDefault="00985256" w:rsidP="00985256">
      <w:pPr>
        <w:rPr>
          <w:rFonts w:asciiTheme="majorBidi" w:hAnsiTheme="majorBidi" w:cstheme="majorBidi"/>
        </w:rPr>
      </w:pPr>
      <w:r w:rsidRPr="00985256">
        <w:rPr>
          <w:rFonts w:asciiTheme="majorBidi" w:hAnsiTheme="majorBidi" w:cstheme="majorBidi"/>
        </w:rPr>
        <w:t>The United States rejects the politicized conclusions in this nonbinding “advisory opinion.” It bares noting that advisory opinions are exactly that: they are not binding. They are not a basis for legislature. Notwithstanding the fact that the ICJ’s ruling was factually baseless and devoid of judicial restraint, the General Assembly’s abuse of advisory opinions as a political tool makes a mockery of international law.</w:t>
      </w:r>
    </w:p>
    <w:p w14:paraId="7BCA758E" w14:textId="77777777" w:rsidR="00985256" w:rsidRPr="00985256" w:rsidRDefault="00985256" w:rsidP="00985256">
      <w:pPr>
        <w:rPr>
          <w:rFonts w:asciiTheme="majorBidi" w:hAnsiTheme="majorBidi" w:cstheme="majorBidi"/>
        </w:rPr>
      </w:pPr>
      <w:r w:rsidRPr="00985256">
        <w:rPr>
          <w:rFonts w:asciiTheme="majorBidi" w:hAnsiTheme="majorBidi" w:cstheme="majorBidi"/>
        </w:rPr>
        <w:t>This resolution also ignores the reality on the ground today and the positive developments of the past few months.</w:t>
      </w:r>
    </w:p>
    <w:p w14:paraId="210CC57E" w14:textId="77777777" w:rsidR="00985256" w:rsidRPr="00985256" w:rsidRDefault="00985256" w:rsidP="00985256">
      <w:pPr>
        <w:rPr>
          <w:rFonts w:asciiTheme="majorBidi" w:hAnsiTheme="majorBidi" w:cstheme="majorBidi"/>
        </w:rPr>
      </w:pPr>
      <w:r w:rsidRPr="00985256">
        <w:rPr>
          <w:rFonts w:asciiTheme="majorBidi" w:hAnsiTheme="majorBidi" w:cstheme="majorBidi"/>
        </w:rPr>
        <w:t>As a result of President Trump’s consequential and historic leadership and the support of our partners, the war in Gaza has ended, a ceasefire remains in effect, and aid is flowing at substantially increased levels. 47 of 48 hostages have returned home, and the United States is committed to securing the return of the remains of Ran Gvili, the last hostage.</w:t>
      </w:r>
    </w:p>
    <w:p w14:paraId="020144D3" w14:textId="77777777" w:rsidR="00985256" w:rsidRPr="00985256" w:rsidRDefault="00985256" w:rsidP="00985256">
      <w:pPr>
        <w:rPr>
          <w:rFonts w:asciiTheme="majorBidi" w:hAnsiTheme="majorBidi" w:cstheme="majorBidi"/>
        </w:rPr>
      </w:pPr>
      <w:r w:rsidRPr="00985256">
        <w:rPr>
          <w:rFonts w:asciiTheme="majorBidi" w:hAnsiTheme="majorBidi" w:cstheme="majorBidi"/>
        </w:rPr>
        <w:t xml:space="preserve">The Security Council endorsed President Trump’s Comprehensive Plan to End the Gaza Conflict, adopting Resolution 2803 by a13 votes in favor, zero votes against, and two abstentions, with the support of Arab and Muslim partners, Israel, and the Palestinian Authority. That resolution brought unity and hope. This performative text only </w:t>
      </w:r>
      <w:proofErr w:type="gramStart"/>
      <w:r w:rsidRPr="00985256">
        <w:rPr>
          <w:rFonts w:asciiTheme="majorBidi" w:hAnsiTheme="majorBidi" w:cstheme="majorBidi"/>
        </w:rPr>
        <w:t>sows</w:t>
      </w:r>
      <w:proofErr w:type="gramEnd"/>
      <w:r w:rsidRPr="00985256">
        <w:rPr>
          <w:rFonts w:asciiTheme="majorBidi" w:hAnsiTheme="majorBidi" w:cstheme="majorBidi"/>
        </w:rPr>
        <w:t xml:space="preserve"> division and impedes peace.</w:t>
      </w:r>
    </w:p>
    <w:p w14:paraId="05BA0229" w14:textId="77777777" w:rsidR="00985256" w:rsidRPr="00985256" w:rsidRDefault="00985256" w:rsidP="00985256">
      <w:pPr>
        <w:rPr>
          <w:rFonts w:asciiTheme="majorBidi" w:hAnsiTheme="majorBidi" w:cstheme="majorBidi"/>
        </w:rPr>
      </w:pPr>
      <w:r w:rsidRPr="00985256">
        <w:rPr>
          <w:rFonts w:asciiTheme="majorBidi" w:hAnsiTheme="majorBidi" w:cstheme="majorBidi"/>
        </w:rPr>
        <w:lastRenderedPageBreak/>
        <w:t>Irrelevance is only one fault of many. UNWRA is a subsidiary of Hamas. It is completely penetrated because UNWRA operates under frameworks that treat Hamas like any other actor, and rejects any reasonable standards for accountability or vetting for its staff or partners.</w:t>
      </w:r>
    </w:p>
    <w:p w14:paraId="4BF19884" w14:textId="77777777" w:rsidR="00985256" w:rsidRPr="00985256" w:rsidRDefault="00985256" w:rsidP="00985256">
      <w:pPr>
        <w:rPr>
          <w:rFonts w:asciiTheme="majorBidi" w:hAnsiTheme="majorBidi" w:cstheme="majorBidi"/>
        </w:rPr>
      </w:pPr>
      <w:r w:rsidRPr="00985256">
        <w:rPr>
          <w:rFonts w:asciiTheme="majorBidi" w:hAnsiTheme="majorBidi" w:cstheme="majorBidi"/>
        </w:rPr>
        <w:t>That this resolution would imply that Israel is in any way compelled to work with such an organization is simply wrong. The idea that any nation could be compelled by the General Assembly to work with any organization is a gross infringement on sovereignty.</w:t>
      </w:r>
    </w:p>
    <w:p w14:paraId="0E74E493" w14:textId="77777777" w:rsidR="00985256" w:rsidRPr="00985256" w:rsidRDefault="00985256" w:rsidP="00985256">
      <w:pPr>
        <w:rPr>
          <w:rFonts w:asciiTheme="majorBidi" w:hAnsiTheme="majorBidi" w:cstheme="majorBidi"/>
        </w:rPr>
      </w:pPr>
      <w:r w:rsidRPr="00985256">
        <w:rPr>
          <w:rFonts w:asciiTheme="majorBidi" w:hAnsiTheme="majorBidi" w:cstheme="majorBidi"/>
        </w:rPr>
        <w:t>UNRWA is unaccountable, corrupt and irredeemably compromised. It will play absolutely no role going forward in Gaza.</w:t>
      </w:r>
    </w:p>
    <w:p w14:paraId="3571A3C9" w14:textId="77777777" w:rsidR="00985256" w:rsidRPr="00985256" w:rsidRDefault="00985256" w:rsidP="00985256">
      <w:pPr>
        <w:rPr>
          <w:rFonts w:asciiTheme="majorBidi" w:hAnsiTheme="majorBidi" w:cstheme="majorBidi"/>
        </w:rPr>
      </w:pPr>
      <w:r w:rsidRPr="00985256">
        <w:rPr>
          <w:rFonts w:asciiTheme="majorBidi" w:hAnsiTheme="majorBidi" w:cstheme="majorBidi"/>
        </w:rPr>
        <w:t>The United States continues to work to surge humanitarian aid for Gazans. Over 800 trucks entered Gaza each day on average between October 10 and December 9. The availability of food continues to increase, and critical services are being restored. In other words, this resolution is utterly irrelevant.</w:t>
      </w:r>
    </w:p>
    <w:p w14:paraId="63A51B54" w14:textId="77777777" w:rsidR="00985256" w:rsidRPr="00985256" w:rsidRDefault="00985256" w:rsidP="00985256">
      <w:pPr>
        <w:rPr>
          <w:rFonts w:asciiTheme="majorBidi" w:hAnsiTheme="majorBidi" w:cstheme="majorBidi"/>
        </w:rPr>
      </w:pPr>
      <w:r w:rsidRPr="00985256">
        <w:rPr>
          <w:rFonts w:asciiTheme="majorBidi" w:hAnsiTheme="majorBidi" w:cstheme="majorBidi"/>
        </w:rPr>
        <w:t>The United States will continue to forge ahead, implement Resolution 2803, and advance President Trump’s vision for a peaceful and prosperous Gaza which is no longer a launchpad for terrorism, and where Gazans can determine their own destiny, free from terrorist rule and violence.</w:t>
      </w:r>
    </w:p>
    <w:p w14:paraId="50164007" w14:textId="77777777" w:rsidR="00985256" w:rsidRPr="00985256" w:rsidRDefault="00985256" w:rsidP="00985256">
      <w:pPr>
        <w:rPr>
          <w:rFonts w:asciiTheme="majorBidi" w:hAnsiTheme="majorBidi" w:cstheme="majorBidi"/>
        </w:rPr>
      </w:pPr>
      <w:r w:rsidRPr="00985256">
        <w:rPr>
          <w:rFonts w:asciiTheme="majorBidi" w:hAnsiTheme="majorBidi" w:cstheme="majorBidi"/>
        </w:rPr>
        <w:t>The United States will vote against this resolution. We urge all delegations ready to play a serious and constructive role in the region’s next chapter to do the same.</w:t>
      </w:r>
    </w:p>
    <w:p w14:paraId="00A33692" w14:textId="77777777" w:rsidR="00985256" w:rsidRPr="00985256" w:rsidRDefault="00985256" w:rsidP="00985256">
      <w:pPr>
        <w:rPr>
          <w:rFonts w:asciiTheme="majorBidi" w:hAnsiTheme="majorBidi" w:cstheme="majorBidi"/>
        </w:rPr>
      </w:pPr>
      <w:r w:rsidRPr="00985256">
        <w:rPr>
          <w:rFonts w:asciiTheme="majorBidi" w:hAnsiTheme="majorBidi" w:cstheme="majorBidi"/>
        </w:rPr>
        <w:t>Thank you.</w:t>
      </w:r>
    </w:p>
    <w:p w14:paraId="559563DA" w14:textId="77777777" w:rsidR="001944CB" w:rsidRPr="00985256" w:rsidRDefault="001944CB">
      <w:pPr>
        <w:rPr>
          <w:rFonts w:asciiTheme="majorBidi" w:hAnsiTheme="majorBidi" w:cstheme="majorBidi"/>
        </w:rPr>
      </w:pPr>
    </w:p>
    <w:sectPr w:rsidR="001944CB" w:rsidRPr="009852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256"/>
    <w:rsid w:val="000C526D"/>
    <w:rsid w:val="001944CB"/>
    <w:rsid w:val="00412EAE"/>
    <w:rsid w:val="006F760D"/>
    <w:rsid w:val="0098525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BA949"/>
  <w15:chartTrackingRefBased/>
  <w15:docId w15:val="{3DAA6D31-50F9-470C-B294-5CE982657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52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52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52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52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52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52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52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52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52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2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52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52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52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52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52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52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52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5256"/>
    <w:rPr>
      <w:rFonts w:eastAsiaTheme="majorEastAsia" w:cstheme="majorBidi"/>
      <w:color w:val="272727" w:themeColor="text1" w:themeTint="D8"/>
    </w:rPr>
  </w:style>
  <w:style w:type="paragraph" w:styleId="Title">
    <w:name w:val="Title"/>
    <w:basedOn w:val="Normal"/>
    <w:next w:val="Normal"/>
    <w:link w:val="TitleChar"/>
    <w:uiPriority w:val="10"/>
    <w:qFormat/>
    <w:rsid w:val="009852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52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52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52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5256"/>
    <w:pPr>
      <w:spacing w:before="160"/>
      <w:jc w:val="center"/>
    </w:pPr>
    <w:rPr>
      <w:i/>
      <w:iCs/>
      <w:color w:val="404040" w:themeColor="text1" w:themeTint="BF"/>
    </w:rPr>
  </w:style>
  <w:style w:type="character" w:customStyle="1" w:styleId="QuoteChar">
    <w:name w:val="Quote Char"/>
    <w:basedOn w:val="DefaultParagraphFont"/>
    <w:link w:val="Quote"/>
    <w:uiPriority w:val="29"/>
    <w:rsid w:val="00985256"/>
    <w:rPr>
      <w:i/>
      <w:iCs/>
      <w:color w:val="404040" w:themeColor="text1" w:themeTint="BF"/>
    </w:rPr>
  </w:style>
  <w:style w:type="paragraph" w:styleId="ListParagraph">
    <w:name w:val="List Paragraph"/>
    <w:basedOn w:val="Normal"/>
    <w:uiPriority w:val="34"/>
    <w:qFormat/>
    <w:rsid w:val="00985256"/>
    <w:pPr>
      <w:ind w:left="720"/>
      <w:contextualSpacing/>
    </w:pPr>
  </w:style>
  <w:style w:type="character" w:styleId="IntenseEmphasis">
    <w:name w:val="Intense Emphasis"/>
    <w:basedOn w:val="DefaultParagraphFont"/>
    <w:uiPriority w:val="21"/>
    <w:qFormat/>
    <w:rsid w:val="00985256"/>
    <w:rPr>
      <w:i/>
      <w:iCs/>
      <w:color w:val="0F4761" w:themeColor="accent1" w:themeShade="BF"/>
    </w:rPr>
  </w:style>
  <w:style w:type="paragraph" w:styleId="IntenseQuote">
    <w:name w:val="Intense Quote"/>
    <w:basedOn w:val="Normal"/>
    <w:next w:val="Normal"/>
    <w:link w:val="IntenseQuoteChar"/>
    <w:uiPriority w:val="30"/>
    <w:qFormat/>
    <w:rsid w:val="009852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5256"/>
    <w:rPr>
      <w:i/>
      <w:iCs/>
      <w:color w:val="0F4761" w:themeColor="accent1" w:themeShade="BF"/>
    </w:rPr>
  </w:style>
  <w:style w:type="character" w:styleId="IntenseReference">
    <w:name w:val="Intense Reference"/>
    <w:basedOn w:val="DefaultParagraphFont"/>
    <w:uiPriority w:val="32"/>
    <w:qFormat/>
    <w:rsid w:val="00985256"/>
    <w:rPr>
      <w:b/>
      <w:bCs/>
      <w:smallCaps/>
      <w:color w:val="0F4761" w:themeColor="accent1" w:themeShade="BF"/>
      <w:spacing w:val="5"/>
    </w:rPr>
  </w:style>
  <w:style w:type="character" w:styleId="Hyperlink">
    <w:name w:val="Hyperlink"/>
    <w:basedOn w:val="DefaultParagraphFont"/>
    <w:uiPriority w:val="99"/>
    <w:unhideWhenUsed/>
    <w:rsid w:val="00985256"/>
    <w:rPr>
      <w:color w:val="467886" w:themeColor="hyperlink"/>
      <w:u w:val="single"/>
    </w:rPr>
  </w:style>
  <w:style w:type="character" w:styleId="UnresolvedMention">
    <w:name w:val="Unresolved Mention"/>
    <w:basedOn w:val="DefaultParagraphFont"/>
    <w:uiPriority w:val="99"/>
    <w:semiHidden/>
    <w:unhideWhenUsed/>
    <w:rsid w:val="009852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sun.usmission.gov/remarks-at-the-general-assembly-61st-plenary-meeting-80th-session/" TargetMode="External"/><Relationship Id="rId4" Type="http://schemas.openxmlformats.org/officeDocument/2006/relationships/hyperlink" Target="https://usun.usmission.gov/author/missionus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3194</Characters>
  <Application>Microsoft Office Word</Application>
  <DocSecurity>0</DocSecurity>
  <Lines>26</Lines>
  <Paragraphs>7</Paragraphs>
  <ScaleCrop>false</ScaleCrop>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2025-12-15T23:39:00Z</dcterms:created>
  <dcterms:modified xsi:type="dcterms:W3CDTF">2025-12-15T23:40:00Z</dcterms:modified>
</cp:coreProperties>
</file>