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DC" w:rsidRPr="007C32DC" w:rsidRDefault="007C32DC" w:rsidP="007C32DC">
      <w:pPr>
        <w:shd w:val="clear" w:color="auto" w:fill="FFFFFF"/>
        <w:spacing w:before="330" w:after="165" w:line="240" w:lineRule="auto"/>
        <w:outlineLvl w:val="0"/>
        <w:rPr>
          <w:rFonts w:eastAsia="Times New Roman" w:cs="Times New Roman"/>
          <w:bCs/>
          <w:color w:val="333333"/>
          <w:kern w:val="36"/>
          <w:sz w:val="40"/>
          <w:szCs w:val="40"/>
        </w:rPr>
      </w:pPr>
      <w:bookmarkStart w:id="0" w:name="_GoBack"/>
      <w:r w:rsidRPr="007C32DC">
        <w:rPr>
          <w:rFonts w:eastAsia="Times New Roman" w:cs="Times New Roman"/>
          <w:bCs/>
          <w:color w:val="333333"/>
          <w:kern w:val="36"/>
          <w:sz w:val="40"/>
          <w:szCs w:val="40"/>
        </w:rPr>
        <w:t>Economic and Social Council Fills Vacancies in UN-Women Executive Board, Elects Four Additional Members to Refugee Agency Committee</w:t>
      </w:r>
    </w:p>
    <w:bookmarkEnd w:id="0"/>
    <w:p w:rsidR="007C32DC" w:rsidRPr="007C32DC" w:rsidRDefault="007C32DC" w:rsidP="007C32DC">
      <w:pPr>
        <w:shd w:val="clear" w:color="auto" w:fill="FFFFFF"/>
        <w:spacing w:after="0" w:line="240" w:lineRule="auto"/>
        <w:outlineLvl w:val="0"/>
        <w:rPr>
          <w:rFonts w:cs="Times New Roman"/>
        </w:rPr>
      </w:pPr>
      <w:r w:rsidRPr="007C32DC">
        <w:rPr>
          <w:rFonts w:cs="Times New Roman"/>
        </w:rPr>
        <w:t>December 20, 2019</w:t>
      </w:r>
    </w:p>
    <w:p w:rsidR="007C32DC" w:rsidRPr="007C32DC" w:rsidRDefault="007C32DC" w:rsidP="007C32DC">
      <w:pPr>
        <w:shd w:val="clear" w:color="auto" w:fill="FFFFFF"/>
        <w:spacing w:after="0" w:line="240" w:lineRule="auto"/>
        <w:outlineLvl w:val="0"/>
        <w:rPr>
          <w:rFonts w:cs="Times New Roman"/>
        </w:rPr>
      </w:pPr>
      <w:r w:rsidRPr="007C32DC">
        <w:rPr>
          <w:rFonts w:cs="Times New Roman"/>
        </w:rPr>
        <w:t>UN Press Release</w:t>
      </w:r>
    </w:p>
    <w:p w:rsidR="007C32DC" w:rsidRPr="007C32DC" w:rsidRDefault="007C32DC" w:rsidP="007C32DC">
      <w:pPr>
        <w:shd w:val="clear" w:color="auto" w:fill="FFFFFF"/>
        <w:spacing w:after="0" w:line="240" w:lineRule="auto"/>
        <w:outlineLvl w:val="0"/>
        <w:rPr>
          <w:rFonts w:eastAsia="Times New Roman" w:cs="Times New Roman"/>
          <w:bCs/>
          <w:color w:val="333333"/>
          <w:kern w:val="36"/>
          <w:sz w:val="54"/>
          <w:szCs w:val="54"/>
        </w:rPr>
      </w:pPr>
      <w:hyperlink r:id="rId4" w:history="1">
        <w:r w:rsidRPr="007C32DC">
          <w:rPr>
            <w:rStyle w:val="Hyperlink"/>
            <w:rFonts w:cs="Times New Roman"/>
          </w:rPr>
          <w:t>https://www.un.org/press/en/2019/ecosoc7017.doc.htm</w:t>
        </w:r>
      </w:hyperlink>
    </w:p>
    <w:p w:rsidR="007C32DC" w:rsidRDefault="007C32DC" w:rsidP="007C32DC">
      <w:pPr>
        <w:shd w:val="clear" w:color="auto" w:fill="FFFFFF"/>
        <w:spacing w:after="330" w:line="240" w:lineRule="auto"/>
        <w:rPr>
          <w:rFonts w:eastAsia="Times New Roman" w:cs="Times New Roman"/>
          <w:color w:val="333333"/>
          <w:sz w:val="21"/>
          <w:szCs w:val="21"/>
        </w:rPr>
      </w:pPr>
    </w:p>
    <w:p w:rsidR="007C32DC" w:rsidRPr="007C32DC" w:rsidRDefault="007C32DC" w:rsidP="007C32DC">
      <w:pPr>
        <w:shd w:val="clear" w:color="auto" w:fill="FFFFFF"/>
        <w:spacing w:after="330" w:line="240" w:lineRule="auto"/>
        <w:rPr>
          <w:rFonts w:eastAsia="Times New Roman" w:cs="Times New Roman"/>
          <w:color w:val="333333"/>
          <w:szCs w:val="24"/>
        </w:rPr>
      </w:pPr>
      <w:r w:rsidRPr="007C32DC">
        <w:rPr>
          <w:rFonts w:eastAsia="Times New Roman" w:cs="Times New Roman"/>
          <w:color w:val="333333"/>
          <w:szCs w:val="24"/>
        </w:rPr>
        <w:t>The Economic and Social Council today filled two regular vacancies in the Executive Board of the United Nations Entity for Gender Equality and the Empowerment of Women (UN</w:t>
      </w:r>
      <w:r w:rsidRPr="007C32DC">
        <w:rPr>
          <w:rFonts w:eastAsia="Times New Roman" w:cs="Times New Roman"/>
          <w:color w:val="333333"/>
          <w:szCs w:val="24"/>
        </w:rPr>
        <w:noBreakHyphen/>
        <w:t xml:space="preserve">Women) and elected four additional members to the Executive Committee of the </w:t>
      </w:r>
      <w:proofErr w:type="spellStart"/>
      <w:r w:rsidRPr="007C32DC">
        <w:rPr>
          <w:rFonts w:eastAsia="Times New Roman" w:cs="Times New Roman"/>
          <w:color w:val="333333"/>
          <w:szCs w:val="24"/>
        </w:rPr>
        <w:t>Programme</w:t>
      </w:r>
      <w:proofErr w:type="spellEnd"/>
      <w:r w:rsidRPr="007C32DC">
        <w:rPr>
          <w:rFonts w:eastAsia="Times New Roman" w:cs="Times New Roman"/>
          <w:color w:val="333333"/>
          <w:szCs w:val="24"/>
        </w:rPr>
        <w:t xml:space="preserve"> of the Office of the United Nations High Commissioner for Refugees (UNHCR).</w:t>
      </w:r>
    </w:p>
    <w:p w:rsidR="007C32DC" w:rsidRPr="007C32DC" w:rsidRDefault="007C32DC" w:rsidP="007C32DC">
      <w:pPr>
        <w:shd w:val="clear" w:color="auto" w:fill="FFFFFF"/>
        <w:spacing w:after="330" w:line="240" w:lineRule="auto"/>
        <w:rPr>
          <w:rFonts w:eastAsia="Times New Roman" w:cs="Times New Roman"/>
          <w:color w:val="333333"/>
          <w:szCs w:val="24"/>
        </w:rPr>
      </w:pPr>
      <w:r w:rsidRPr="007C32DC">
        <w:rPr>
          <w:rFonts w:eastAsia="Times New Roman" w:cs="Times New Roman"/>
          <w:color w:val="333333"/>
          <w:szCs w:val="24"/>
        </w:rPr>
        <w:t>Senegal and Turkey were elected by secret ballot to UN</w:t>
      </w:r>
      <w:r w:rsidRPr="007C32DC">
        <w:rPr>
          <w:rFonts w:eastAsia="Times New Roman" w:cs="Times New Roman"/>
          <w:color w:val="333333"/>
          <w:szCs w:val="24"/>
        </w:rPr>
        <w:noBreakHyphen/>
        <w:t>Women’s Executive Board for a three</w:t>
      </w:r>
      <w:r w:rsidRPr="007C32DC">
        <w:rPr>
          <w:rFonts w:eastAsia="Times New Roman" w:cs="Times New Roman"/>
          <w:color w:val="333333"/>
          <w:szCs w:val="24"/>
        </w:rPr>
        <w:noBreakHyphen/>
        <w:t xml:space="preserve">year term beginning on 1 January 2020.  Prior to the voting, </w:t>
      </w:r>
      <w:proofErr w:type="spellStart"/>
      <w:r w:rsidRPr="007C32DC">
        <w:rPr>
          <w:rFonts w:eastAsia="Times New Roman" w:cs="Times New Roman"/>
          <w:color w:val="333333"/>
          <w:szCs w:val="24"/>
        </w:rPr>
        <w:t>Munir</w:t>
      </w:r>
      <w:proofErr w:type="spellEnd"/>
      <w:r w:rsidRPr="007C32DC">
        <w:rPr>
          <w:rFonts w:eastAsia="Times New Roman" w:cs="Times New Roman"/>
          <w:color w:val="333333"/>
          <w:szCs w:val="24"/>
        </w:rPr>
        <w:t xml:space="preserve"> </w:t>
      </w:r>
      <w:proofErr w:type="spellStart"/>
      <w:r w:rsidRPr="007C32DC">
        <w:rPr>
          <w:rFonts w:eastAsia="Times New Roman" w:cs="Times New Roman"/>
          <w:color w:val="333333"/>
          <w:szCs w:val="24"/>
        </w:rPr>
        <w:t>Akram</w:t>
      </w:r>
      <w:proofErr w:type="spellEnd"/>
      <w:r w:rsidRPr="007C32DC">
        <w:rPr>
          <w:rFonts w:eastAsia="Times New Roman" w:cs="Times New Roman"/>
          <w:color w:val="333333"/>
          <w:szCs w:val="24"/>
        </w:rPr>
        <w:t xml:space="preserve"> (Pakistan), Council President, explained that the two incoming members would be chosen from the top 10 voluntary core contributing countries, not members of the Development Assistance Committee of the Organization for Economic Cooperation Development, in accordance with paragraph 61 (b) of General Assembly resolution 64/289 and Economic and Social Council </w:t>
      </w:r>
      <w:proofErr w:type="gramStart"/>
      <w:r w:rsidRPr="007C32DC">
        <w:rPr>
          <w:rFonts w:eastAsia="Times New Roman" w:cs="Times New Roman"/>
          <w:color w:val="333333"/>
          <w:szCs w:val="24"/>
        </w:rPr>
        <w:t>resolution</w:t>
      </w:r>
      <w:proofErr w:type="gramEnd"/>
      <w:r w:rsidRPr="007C32DC">
        <w:rPr>
          <w:rFonts w:eastAsia="Times New Roman" w:cs="Times New Roman"/>
          <w:color w:val="333333"/>
          <w:szCs w:val="24"/>
        </w:rPr>
        <w:t> E/2010/35.</w:t>
      </w:r>
    </w:p>
    <w:p w:rsidR="007C32DC" w:rsidRPr="007C32DC" w:rsidRDefault="007C32DC" w:rsidP="007C32DC">
      <w:pPr>
        <w:shd w:val="clear" w:color="auto" w:fill="FFFFFF"/>
        <w:spacing w:after="330" w:line="240" w:lineRule="auto"/>
        <w:rPr>
          <w:rFonts w:eastAsia="Times New Roman" w:cs="Times New Roman"/>
          <w:color w:val="333333"/>
          <w:szCs w:val="24"/>
        </w:rPr>
      </w:pPr>
      <w:r w:rsidRPr="007C32DC">
        <w:rPr>
          <w:rFonts w:eastAsia="Times New Roman" w:cs="Times New Roman"/>
          <w:color w:val="333333"/>
          <w:szCs w:val="24"/>
        </w:rPr>
        <w:t>The Council also elected Burkina Faso, Iceland, Mali and Malta by acclamation to the enlarged Executive Committee of UNHCR.  Before the vote, Mr. </w:t>
      </w:r>
      <w:proofErr w:type="spellStart"/>
      <w:r w:rsidRPr="007C32DC">
        <w:rPr>
          <w:rFonts w:eastAsia="Times New Roman" w:cs="Times New Roman"/>
          <w:color w:val="333333"/>
          <w:szCs w:val="24"/>
        </w:rPr>
        <w:t>Akram</w:t>
      </w:r>
      <w:proofErr w:type="spellEnd"/>
      <w:r w:rsidRPr="007C32DC">
        <w:rPr>
          <w:rFonts w:eastAsia="Times New Roman" w:cs="Times New Roman"/>
          <w:color w:val="333333"/>
          <w:szCs w:val="24"/>
        </w:rPr>
        <w:t xml:space="preserve"> drew Council members’ attention to General Assembly </w:t>
      </w:r>
      <w:proofErr w:type="gramStart"/>
      <w:r w:rsidRPr="007C32DC">
        <w:rPr>
          <w:rFonts w:eastAsia="Times New Roman" w:cs="Times New Roman"/>
          <w:color w:val="333333"/>
          <w:szCs w:val="24"/>
        </w:rPr>
        <w:t>resolution</w:t>
      </w:r>
      <w:proofErr w:type="gramEnd"/>
      <w:r w:rsidRPr="007C32DC">
        <w:rPr>
          <w:rFonts w:eastAsia="Times New Roman" w:cs="Times New Roman"/>
          <w:color w:val="333333"/>
          <w:szCs w:val="24"/>
        </w:rPr>
        <w:t> A/RES/74/129 of 18 December 2019, in which the Assembly decided to enlarge the Executive Committee’s membership from 102 to 106 States and requested that the Council elect the additional members.</w:t>
      </w:r>
    </w:p>
    <w:p w:rsidR="007C32DC" w:rsidRPr="007C32DC" w:rsidRDefault="007C32DC" w:rsidP="007C32DC">
      <w:pPr>
        <w:shd w:val="clear" w:color="auto" w:fill="FFFFFF"/>
        <w:spacing w:after="330" w:line="240" w:lineRule="auto"/>
        <w:rPr>
          <w:rFonts w:eastAsia="Times New Roman" w:cs="Times New Roman"/>
          <w:color w:val="333333"/>
          <w:szCs w:val="24"/>
        </w:rPr>
      </w:pPr>
      <w:r w:rsidRPr="007C32DC">
        <w:rPr>
          <w:rFonts w:eastAsia="Times New Roman" w:cs="Times New Roman"/>
          <w:color w:val="333333"/>
          <w:szCs w:val="24"/>
          <w:u w:val="single"/>
        </w:rPr>
        <w:t>Voting Results for UN-Women Executive Board</w:t>
      </w:r>
    </w:p>
    <w:tbl>
      <w:tblPr>
        <w:tblW w:w="1110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9554"/>
        <w:gridCol w:w="1546"/>
      </w:tblGrid>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Number of ballots: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50</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Number of invalid ballots: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0</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Number of valid votes: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50</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Number of abstentions: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0</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lastRenderedPageBreak/>
              <w:t>Number of members voting: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50</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Majority required: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26</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Number of votes obtained: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 </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Senegal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36</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Turkey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36</w:t>
            </w:r>
          </w:p>
        </w:tc>
      </w:tr>
      <w:tr w:rsidR="007C32DC" w:rsidRPr="007C32DC" w:rsidTr="007C32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United Arab Emirates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C32DC" w:rsidRPr="007C32DC" w:rsidRDefault="007C32DC" w:rsidP="007C32DC">
            <w:pPr>
              <w:spacing w:after="330" w:line="240" w:lineRule="auto"/>
              <w:rPr>
                <w:rFonts w:eastAsia="Times New Roman" w:cs="Times New Roman"/>
                <w:szCs w:val="24"/>
              </w:rPr>
            </w:pPr>
            <w:r w:rsidRPr="007C32DC">
              <w:rPr>
                <w:rFonts w:eastAsia="Times New Roman" w:cs="Times New Roman"/>
                <w:szCs w:val="24"/>
              </w:rPr>
              <w:t>23</w:t>
            </w:r>
          </w:p>
        </w:tc>
      </w:tr>
    </w:tbl>
    <w:p w:rsidR="002711F6" w:rsidRPr="007C32DC" w:rsidRDefault="007C32DC">
      <w:pPr>
        <w:rPr>
          <w:rFonts w:cs="Times New Roman"/>
          <w:szCs w:val="24"/>
        </w:rPr>
      </w:pPr>
    </w:p>
    <w:sectPr w:rsidR="002711F6" w:rsidRPr="007C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C"/>
    <w:rsid w:val="007733EE"/>
    <w:rsid w:val="007C32D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1FC1"/>
  <w15:chartTrackingRefBased/>
  <w15:docId w15:val="{66C5A79E-6088-4F7B-A97E-E9C6AA3B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C32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32D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C3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83915">
      <w:bodyDiv w:val="1"/>
      <w:marLeft w:val="0"/>
      <w:marRight w:val="0"/>
      <w:marTop w:val="0"/>
      <w:marBottom w:val="0"/>
      <w:divBdr>
        <w:top w:val="none" w:sz="0" w:space="0" w:color="auto"/>
        <w:left w:val="none" w:sz="0" w:space="0" w:color="auto"/>
        <w:bottom w:val="none" w:sz="0" w:space="0" w:color="auto"/>
        <w:right w:val="none" w:sz="0" w:space="0" w:color="auto"/>
      </w:divBdr>
      <w:divsChild>
        <w:div w:id="485974342">
          <w:marLeft w:val="0"/>
          <w:marRight w:val="0"/>
          <w:marTop w:val="0"/>
          <w:marBottom w:val="0"/>
          <w:divBdr>
            <w:top w:val="none" w:sz="0" w:space="0" w:color="auto"/>
            <w:left w:val="none" w:sz="0" w:space="0" w:color="auto"/>
            <w:bottom w:val="none" w:sz="0" w:space="0" w:color="auto"/>
            <w:right w:val="none" w:sz="0" w:space="0" w:color="auto"/>
          </w:divBdr>
          <w:divsChild>
            <w:div w:id="2055999259">
              <w:marLeft w:val="0"/>
              <w:marRight w:val="0"/>
              <w:marTop w:val="0"/>
              <w:marBottom w:val="0"/>
              <w:divBdr>
                <w:top w:val="none" w:sz="0" w:space="0" w:color="auto"/>
                <w:left w:val="none" w:sz="0" w:space="0" w:color="auto"/>
                <w:bottom w:val="none" w:sz="0" w:space="0" w:color="auto"/>
                <w:right w:val="none" w:sz="0" w:space="0" w:color="auto"/>
              </w:divBdr>
              <w:divsChild>
                <w:div w:id="1417555491">
                  <w:marLeft w:val="0"/>
                  <w:marRight w:val="0"/>
                  <w:marTop w:val="0"/>
                  <w:marBottom w:val="0"/>
                  <w:divBdr>
                    <w:top w:val="none" w:sz="0" w:space="0" w:color="auto"/>
                    <w:left w:val="none" w:sz="0" w:space="0" w:color="auto"/>
                    <w:bottom w:val="none" w:sz="0" w:space="0" w:color="auto"/>
                    <w:right w:val="none" w:sz="0" w:space="0" w:color="auto"/>
                  </w:divBdr>
                  <w:divsChild>
                    <w:div w:id="10242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press/en/2019/ecosoc7017.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2020-04-02T23:03:00Z</dcterms:created>
  <dcterms:modified xsi:type="dcterms:W3CDTF">2020-04-02T23:05:00Z</dcterms:modified>
</cp:coreProperties>
</file>