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6B64" w14:textId="77777777" w:rsidR="00AD5D1C" w:rsidRPr="00AD5D1C" w:rsidRDefault="00AD5D1C" w:rsidP="00AD5D1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D5D1C">
        <w:rPr>
          <w:rFonts w:ascii="Times New Roman" w:eastAsia="Times New Roman" w:hAnsi="Times New Roman" w:cs="Times New Roman"/>
          <w:bCs/>
          <w:kern w:val="36"/>
          <w:sz w:val="44"/>
          <w:szCs w:val="44"/>
        </w:rPr>
        <w:t>Amnesty: Ugandan Police Guilty of Torture and Excessive Force Ahead of Elections</w:t>
      </w:r>
    </w:p>
    <w:p w14:paraId="1235C98D" w14:textId="77777777" w:rsidR="00AD5D1C" w:rsidRPr="00AD5D1C" w:rsidRDefault="00AD5D1C" w:rsidP="00AD5D1C">
      <w:pPr>
        <w:spacing w:after="0" w:line="240" w:lineRule="auto"/>
        <w:rPr>
          <w:rFonts w:ascii="Times New Roman" w:hAnsi="Times New Roman" w:cs="Times New Roman"/>
          <w:sz w:val="28"/>
          <w:szCs w:val="28"/>
        </w:rPr>
      </w:pPr>
      <w:r w:rsidRPr="00AD5D1C">
        <w:rPr>
          <w:rFonts w:ascii="Times New Roman" w:hAnsi="Times New Roman" w:cs="Times New Roman"/>
          <w:sz w:val="28"/>
          <w:szCs w:val="28"/>
        </w:rPr>
        <w:t>December 7, 2015</w:t>
      </w:r>
    </w:p>
    <w:p w14:paraId="3481E11E" w14:textId="77777777" w:rsidR="00AD5D1C" w:rsidRPr="00AD5D1C" w:rsidRDefault="00AD5D1C" w:rsidP="00AD5D1C">
      <w:pPr>
        <w:spacing w:after="0" w:line="240" w:lineRule="auto"/>
        <w:rPr>
          <w:rStyle w:val="author"/>
          <w:rFonts w:ascii="Times New Roman" w:hAnsi="Times New Roman" w:cs="Times New Roman"/>
          <w:sz w:val="28"/>
          <w:szCs w:val="28"/>
        </w:rPr>
      </w:pPr>
      <w:r w:rsidRPr="00AD5D1C">
        <w:rPr>
          <w:rFonts w:ascii="Times New Roman" w:hAnsi="Times New Roman" w:cs="Times New Roman"/>
          <w:sz w:val="28"/>
          <w:szCs w:val="28"/>
        </w:rPr>
        <w:t xml:space="preserve">By </w:t>
      </w:r>
      <w:hyperlink r:id="rId4" w:history="1">
        <w:proofErr w:type="spellStart"/>
        <w:r w:rsidRPr="00AD5D1C">
          <w:rPr>
            <w:rStyle w:val="Hyperlink"/>
            <w:rFonts w:ascii="Times New Roman" w:hAnsi="Times New Roman" w:cs="Times New Roman"/>
            <w:color w:val="auto"/>
            <w:sz w:val="28"/>
            <w:szCs w:val="28"/>
          </w:rPr>
          <w:t>Conor</w:t>
        </w:r>
        <w:proofErr w:type="spellEnd"/>
        <w:r w:rsidRPr="00AD5D1C">
          <w:rPr>
            <w:rStyle w:val="Hyperlink"/>
            <w:rFonts w:ascii="Times New Roman" w:hAnsi="Times New Roman" w:cs="Times New Roman"/>
            <w:color w:val="auto"/>
            <w:sz w:val="28"/>
            <w:szCs w:val="28"/>
          </w:rPr>
          <w:t xml:space="preserve"> </w:t>
        </w:r>
        <w:proofErr w:type="spellStart"/>
        <w:r w:rsidRPr="00AD5D1C">
          <w:rPr>
            <w:rStyle w:val="Hyperlink"/>
            <w:rFonts w:ascii="Times New Roman" w:hAnsi="Times New Roman" w:cs="Times New Roman"/>
            <w:color w:val="auto"/>
            <w:sz w:val="28"/>
            <w:szCs w:val="28"/>
          </w:rPr>
          <w:t>Gaffey</w:t>
        </w:r>
        <w:proofErr w:type="spellEnd"/>
      </w:hyperlink>
      <w:r w:rsidRPr="00AD5D1C">
        <w:rPr>
          <w:rStyle w:val="author"/>
          <w:rFonts w:ascii="Times New Roman" w:hAnsi="Times New Roman" w:cs="Times New Roman"/>
          <w:sz w:val="28"/>
          <w:szCs w:val="28"/>
        </w:rPr>
        <w:t xml:space="preserve"> </w:t>
      </w:r>
    </w:p>
    <w:p w14:paraId="75A60CE5" w14:textId="77777777" w:rsidR="00AF5008" w:rsidRPr="00AD5D1C" w:rsidRDefault="00AD5D1C" w:rsidP="00AD5D1C">
      <w:pPr>
        <w:spacing w:after="0" w:line="240" w:lineRule="auto"/>
        <w:rPr>
          <w:rFonts w:ascii="Times New Roman" w:hAnsi="Times New Roman" w:cs="Times New Roman"/>
          <w:sz w:val="28"/>
          <w:szCs w:val="28"/>
        </w:rPr>
      </w:pPr>
      <w:r w:rsidRPr="00AD5D1C">
        <w:rPr>
          <w:rFonts w:ascii="Times New Roman" w:hAnsi="Times New Roman" w:cs="Times New Roman"/>
          <w:sz w:val="28"/>
          <w:szCs w:val="28"/>
        </w:rPr>
        <w:t>Newsweek</w:t>
      </w:r>
    </w:p>
    <w:p w14:paraId="7E499497" w14:textId="77777777" w:rsidR="00AD5D1C" w:rsidRPr="00AD5D1C" w:rsidRDefault="00AD5D1C" w:rsidP="00AD5D1C">
      <w:pPr>
        <w:spacing w:after="0" w:line="240" w:lineRule="auto"/>
        <w:rPr>
          <w:rFonts w:ascii="Times New Roman" w:hAnsi="Times New Roman" w:cs="Times New Roman"/>
          <w:sz w:val="28"/>
          <w:szCs w:val="28"/>
        </w:rPr>
      </w:pPr>
      <w:hyperlink r:id="rId5" w:history="1">
        <w:r w:rsidRPr="00AD5D1C">
          <w:rPr>
            <w:rStyle w:val="Hyperlink"/>
            <w:rFonts w:ascii="Times New Roman" w:hAnsi="Times New Roman" w:cs="Times New Roman"/>
            <w:color w:val="auto"/>
            <w:sz w:val="28"/>
            <w:szCs w:val="28"/>
          </w:rPr>
          <w:t>http://www.newsweek.com/xxx-uganda-police-xxx-401778</w:t>
        </w:r>
      </w:hyperlink>
    </w:p>
    <w:p w14:paraId="67D6582B" w14:textId="77777777" w:rsidR="00AD5D1C" w:rsidRPr="00AD5D1C" w:rsidRDefault="00AD5D1C" w:rsidP="00AD5D1C">
      <w:pPr>
        <w:pStyle w:val="NormalWeb"/>
        <w:rPr>
          <w:sz w:val="28"/>
          <w:szCs w:val="28"/>
        </w:rPr>
      </w:pPr>
      <w:r w:rsidRPr="00AD5D1C">
        <w:rPr>
          <w:sz w:val="28"/>
          <w:szCs w:val="28"/>
        </w:rPr>
        <w:t xml:space="preserve">Ugandan police are engaging in arbitrary arrests and torture of opposition political activists as President </w:t>
      </w:r>
      <w:proofErr w:type="spellStart"/>
      <w:r w:rsidRPr="00AD5D1C">
        <w:rPr>
          <w:sz w:val="28"/>
          <w:szCs w:val="28"/>
        </w:rPr>
        <w:t>Yoweri</w:t>
      </w:r>
      <w:proofErr w:type="spellEnd"/>
      <w:r w:rsidRPr="00AD5D1C">
        <w:rPr>
          <w:sz w:val="28"/>
          <w:szCs w:val="28"/>
        </w:rPr>
        <w:t xml:space="preserve"> Museveni seeks to extend his 29-year rule, according to a new </w:t>
      </w:r>
      <w:hyperlink r:id="rId6" w:tgtFrame="_blank" w:history="1">
        <w:r w:rsidRPr="00AD5D1C">
          <w:rPr>
            <w:rStyle w:val="Hyperlink"/>
            <w:color w:val="auto"/>
            <w:sz w:val="28"/>
            <w:szCs w:val="28"/>
          </w:rPr>
          <w:t>report</w:t>
        </w:r>
      </w:hyperlink>
      <w:r w:rsidRPr="00AD5D1C">
        <w:rPr>
          <w:sz w:val="28"/>
          <w:szCs w:val="28"/>
        </w:rPr>
        <w:t xml:space="preserve"> by Amnesty International.</w:t>
      </w:r>
    </w:p>
    <w:p w14:paraId="25015871" w14:textId="77777777" w:rsidR="00AD5D1C" w:rsidRPr="00AD5D1C" w:rsidRDefault="00AD5D1C" w:rsidP="00AD5D1C">
      <w:pPr>
        <w:pStyle w:val="NormalWeb"/>
        <w:rPr>
          <w:sz w:val="28"/>
          <w:szCs w:val="28"/>
        </w:rPr>
      </w:pPr>
      <w:r w:rsidRPr="00AD5D1C">
        <w:rPr>
          <w:sz w:val="28"/>
          <w:szCs w:val="28"/>
        </w:rPr>
        <w:t>Ugandans will g</w:t>
      </w:r>
      <w:bookmarkStart w:id="0" w:name="_GoBack"/>
      <w:bookmarkEnd w:id="0"/>
      <w:r w:rsidRPr="00AD5D1C">
        <w:rPr>
          <w:sz w:val="28"/>
          <w:szCs w:val="28"/>
        </w:rPr>
        <w:t xml:space="preserve">o to the polls in February and parliamentary campaigns are due to launch on Monday in the East African country, </w:t>
      </w:r>
      <w:hyperlink r:id="rId7" w:history="1">
        <w:r w:rsidRPr="00AD5D1C">
          <w:rPr>
            <w:rStyle w:val="Hyperlink"/>
            <w:color w:val="auto"/>
            <w:sz w:val="28"/>
            <w:szCs w:val="28"/>
          </w:rPr>
          <w:t>recently visited by Pope Francis</w:t>
        </w:r>
      </w:hyperlink>
      <w:r w:rsidRPr="00AD5D1C">
        <w:rPr>
          <w:sz w:val="28"/>
          <w:szCs w:val="28"/>
        </w:rPr>
        <w:t xml:space="preserve"> on his African tour. Museveni </w:t>
      </w:r>
      <w:hyperlink r:id="rId8" w:tgtFrame="_blank" w:history="1">
        <w:r w:rsidRPr="00AD5D1C">
          <w:rPr>
            <w:rStyle w:val="Hyperlink"/>
            <w:color w:val="auto"/>
            <w:sz w:val="28"/>
            <w:szCs w:val="28"/>
          </w:rPr>
          <w:t>seized power</w:t>
        </w:r>
      </w:hyperlink>
      <w:r w:rsidRPr="00AD5D1C">
        <w:rPr>
          <w:sz w:val="28"/>
          <w:szCs w:val="28"/>
        </w:rPr>
        <w:t xml:space="preserve"> in 1986 and amended the country’s constitution in 2006 to allow him to seek additional terms in office. He consequently won a fourth term in 2011, beating main rival </w:t>
      </w:r>
      <w:proofErr w:type="spellStart"/>
      <w:r w:rsidRPr="00AD5D1C">
        <w:rPr>
          <w:sz w:val="28"/>
          <w:szCs w:val="28"/>
        </w:rPr>
        <w:t>Kizza</w:t>
      </w:r>
      <w:proofErr w:type="spellEnd"/>
      <w:r w:rsidRPr="00AD5D1C">
        <w:rPr>
          <w:sz w:val="28"/>
          <w:szCs w:val="28"/>
        </w:rPr>
        <w:t xml:space="preserve"> </w:t>
      </w:r>
      <w:proofErr w:type="spellStart"/>
      <w:r w:rsidRPr="00AD5D1C">
        <w:rPr>
          <w:sz w:val="28"/>
          <w:szCs w:val="28"/>
        </w:rPr>
        <w:t>Besigye</w:t>
      </w:r>
      <w:proofErr w:type="spellEnd"/>
      <w:r w:rsidRPr="00AD5D1C">
        <w:rPr>
          <w:sz w:val="28"/>
          <w:szCs w:val="28"/>
        </w:rPr>
        <w:t xml:space="preserve"> with 68 percent of the vote.</w:t>
      </w:r>
    </w:p>
    <w:p w14:paraId="3FAAB354" w14:textId="77777777" w:rsidR="00AD5D1C" w:rsidRPr="00AD5D1C" w:rsidRDefault="00AD5D1C" w:rsidP="00AD5D1C">
      <w:pPr>
        <w:pStyle w:val="NormalWeb"/>
        <w:rPr>
          <w:sz w:val="28"/>
          <w:szCs w:val="28"/>
        </w:rPr>
      </w:pPr>
      <w:r w:rsidRPr="00AD5D1C">
        <w:rPr>
          <w:sz w:val="28"/>
          <w:szCs w:val="28"/>
        </w:rPr>
        <w:t xml:space="preserve">The Amnesty report, based on 88 interviews, claims that the police were guilty of using excessive force to disrupt and disperse gatherings of opposition activists. This includes arresting two leading opposition presidential candidates: </w:t>
      </w:r>
      <w:proofErr w:type="spellStart"/>
      <w:r w:rsidRPr="00AD5D1C">
        <w:rPr>
          <w:sz w:val="28"/>
          <w:szCs w:val="28"/>
        </w:rPr>
        <w:t>Besigye</w:t>
      </w:r>
      <w:proofErr w:type="spellEnd"/>
      <w:r w:rsidRPr="00AD5D1C">
        <w:rPr>
          <w:sz w:val="28"/>
          <w:szCs w:val="28"/>
        </w:rPr>
        <w:t xml:space="preserve">, who </w:t>
      </w:r>
      <w:hyperlink r:id="rId9" w:tgtFrame="_blank" w:history="1">
        <w:r w:rsidRPr="00AD5D1C">
          <w:rPr>
            <w:rStyle w:val="Hyperlink"/>
            <w:color w:val="auto"/>
            <w:sz w:val="28"/>
            <w:szCs w:val="28"/>
          </w:rPr>
          <w:t>represents</w:t>
        </w:r>
      </w:hyperlink>
      <w:r w:rsidRPr="00AD5D1C">
        <w:rPr>
          <w:sz w:val="28"/>
          <w:szCs w:val="28"/>
        </w:rPr>
        <w:t xml:space="preserve"> the main opposition party Forum for Democratic Change (FDC), and former Prime Minister </w:t>
      </w:r>
      <w:proofErr w:type="spellStart"/>
      <w:r w:rsidRPr="00AD5D1C">
        <w:rPr>
          <w:sz w:val="28"/>
          <w:szCs w:val="28"/>
        </w:rPr>
        <w:t>Amama</w:t>
      </w:r>
      <w:proofErr w:type="spellEnd"/>
      <w:r w:rsidRPr="00AD5D1C">
        <w:rPr>
          <w:sz w:val="28"/>
          <w:szCs w:val="28"/>
        </w:rPr>
        <w:t xml:space="preserve"> </w:t>
      </w:r>
      <w:proofErr w:type="spellStart"/>
      <w:r w:rsidRPr="00AD5D1C">
        <w:rPr>
          <w:sz w:val="28"/>
          <w:szCs w:val="28"/>
        </w:rPr>
        <w:t>Mbabazi</w:t>
      </w:r>
      <w:proofErr w:type="spellEnd"/>
      <w:r w:rsidRPr="00AD5D1C">
        <w:rPr>
          <w:sz w:val="28"/>
          <w:szCs w:val="28"/>
        </w:rPr>
        <w:t xml:space="preserve">, an </w:t>
      </w:r>
      <w:hyperlink r:id="rId10" w:tgtFrame="_blank" w:history="1">
        <w:r w:rsidRPr="00AD5D1C">
          <w:rPr>
            <w:rStyle w:val="Hyperlink"/>
            <w:color w:val="auto"/>
            <w:sz w:val="28"/>
            <w:szCs w:val="28"/>
          </w:rPr>
          <w:t>ex-member</w:t>
        </w:r>
      </w:hyperlink>
      <w:r w:rsidRPr="00AD5D1C">
        <w:rPr>
          <w:sz w:val="28"/>
          <w:szCs w:val="28"/>
        </w:rPr>
        <w:t xml:space="preserve"> of Museveni’s National Resistance Movement (NRM), who is now running as an independent candidate.</w:t>
      </w:r>
    </w:p>
    <w:p w14:paraId="12AE73E9" w14:textId="77777777" w:rsidR="00AD5D1C" w:rsidRPr="00AD5D1C" w:rsidRDefault="00AD5D1C" w:rsidP="00AD5D1C">
      <w:pPr>
        <w:pStyle w:val="NormalWeb"/>
        <w:rPr>
          <w:sz w:val="28"/>
          <w:szCs w:val="28"/>
        </w:rPr>
      </w:pPr>
      <w:r w:rsidRPr="00AD5D1C">
        <w:rPr>
          <w:sz w:val="28"/>
          <w:szCs w:val="28"/>
        </w:rPr>
        <w:t xml:space="preserve">The report also claims that two individuals with connections to </w:t>
      </w:r>
      <w:proofErr w:type="spellStart"/>
      <w:r w:rsidRPr="00AD5D1C">
        <w:rPr>
          <w:sz w:val="28"/>
          <w:szCs w:val="28"/>
        </w:rPr>
        <w:t>Mbabazi’s</w:t>
      </w:r>
      <w:proofErr w:type="spellEnd"/>
      <w:r w:rsidRPr="00AD5D1C">
        <w:rPr>
          <w:sz w:val="28"/>
          <w:szCs w:val="28"/>
        </w:rPr>
        <w:t xml:space="preserve"> campaign, Vincent </w:t>
      </w:r>
      <w:proofErr w:type="spellStart"/>
      <w:r w:rsidRPr="00AD5D1C">
        <w:rPr>
          <w:sz w:val="28"/>
          <w:szCs w:val="28"/>
        </w:rPr>
        <w:t>Kaggwa</w:t>
      </w:r>
      <w:proofErr w:type="spellEnd"/>
      <w:r w:rsidRPr="00AD5D1C">
        <w:rPr>
          <w:sz w:val="28"/>
          <w:szCs w:val="28"/>
        </w:rPr>
        <w:t xml:space="preserve"> and Christopher </w:t>
      </w:r>
      <w:proofErr w:type="spellStart"/>
      <w:r w:rsidRPr="00AD5D1C">
        <w:rPr>
          <w:sz w:val="28"/>
          <w:szCs w:val="28"/>
        </w:rPr>
        <w:t>Aine</w:t>
      </w:r>
      <w:proofErr w:type="spellEnd"/>
      <w:r w:rsidRPr="00AD5D1C">
        <w:rPr>
          <w:sz w:val="28"/>
          <w:szCs w:val="28"/>
        </w:rPr>
        <w:t xml:space="preserve">, were arrested separately and tortured by Ugandan police. </w:t>
      </w:r>
      <w:proofErr w:type="spellStart"/>
      <w:r w:rsidRPr="00AD5D1C">
        <w:rPr>
          <w:sz w:val="28"/>
          <w:szCs w:val="28"/>
        </w:rPr>
        <w:t>Kaggwa</w:t>
      </w:r>
      <w:proofErr w:type="spellEnd"/>
      <w:r w:rsidRPr="00AD5D1C">
        <w:rPr>
          <w:sz w:val="28"/>
          <w:szCs w:val="28"/>
        </w:rPr>
        <w:t xml:space="preserve"> was reportedly sprayed with high-pressure cold water, while </w:t>
      </w:r>
      <w:proofErr w:type="spellStart"/>
      <w:r w:rsidRPr="00AD5D1C">
        <w:rPr>
          <w:sz w:val="28"/>
          <w:szCs w:val="28"/>
        </w:rPr>
        <w:t>Aine</w:t>
      </w:r>
      <w:proofErr w:type="spellEnd"/>
      <w:r w:rsidRPr="00AD5D1C">
        <w:rPr>
          <w:sz w:val="28"/>
          <w:szCs w:val="28"/>
        </w:rPr>
        <w:t xml:space="preserve"> claimed to have been beaten with iron bars and cans.</w:t>
      </w:r>
    </w:p>
    <w:p w14:paraId="49A175AE" w14:textId="77777777" w:rsidR="00AD5D1C" w:rsidRPr="00AD5D1C" w:rsidRDefault="00AD5D1C" w:rsidP="00AD5D1C">
      <w:pPr>
        <w:pStyle w:val="NormalWeb"/>
        <w:rPr>
          <w:sz w:val="28"/>
          <w:szCs w:val="28"/>
        </w:rPr>
      </w:pPr>
      <w:proofErr w:type="spellStart"/>
      <w:r w:rsidRPr="00AD5D1C">
        <w:rPr>
          <w:sz w:val="28"/>
          <w:szCs w:val="28"/>
        </w:rPr>
        <w:t>Muthoni</w:t>
      </w:r>
      <w:proofErr w:type="spellEnd"/>
      <w:r w:rsidRPr="00AD5D1C">
        <w:rPr>
          <w:sz w:val="28"/>
          <w:szCs w:val="28"/>
        </w:rPr>
        <w:t xml:space="preserve"> </w:t>
      </w:r>
      <w:proofErr w:type="spellStart"/>
      <w:r w:rsidRPr="00AD5D1C">
        <w:rPr>
          <w:sz w:val="28"/>
          <w:szCs w:val="28"/>
        </w:rPr>
        <w:t>Wanyeki</w:t>
      </w:r>
      <w:proofErr w:type="spellEnd"/>
      <w:r w:rsidRPr="00AD5D1C">
        <w:rPr>
          <w:sz w:val="28"/>
          <w:szCs w:val="28"/>
        </w:rPr>
        <w:t xml:space="preserve">, Amnesty’s regional director for East Africa, the Horn and the Great Lakes, called on the Ugandan authorities to “put an immediate end to the harassment and torture” of political opponents and activists. “All Ugandans must be free to attend political rallies and engage with candidates, regardless of their political affiliations,” said </w:t>
      </w:r>
      <w:proofErr w:type="spellStart"/>
      <w:r w:rsidRPr="00AD5D1C">
        <w:rPr>
          <w:sz w:val="28"/>
          <w:szCs w:val="28"/>
        </w:rPr>
        <w:t>Wanyeki</w:t>
      </w:r>
      <w:proofErr w:type="spellEnd"/>
      <w:r w:rsidRPr="00AD5D1C">
        <w:rPr>
          <w:sz w:val="28"/>
          <w:szCs w:val="28"/>
        </w:rPr>
        <w:t>.</w:t>
      </w:r>
    </w:p>
    <w:p w14:paraId="522C6B5A" w14:textId="77777777" w:rsidR="00AD5D1C" w:rsidRPr="00AD5D1C" w:rsidRDefault="00AD5D1C" w:rsidP="00AD5D1C">
      <w:pPr>
        <w:pStyle w:val="NormalWeb"/>
        <w:rPr>
          <w:sz w:val="28"/>
          <w:szCs w:val="28"/>
        </w:rPr>
      </w:pPr>
      <w:r w:rsidRPr="00AD5D1C">
        <w:rPr>
          <w:sz w:val="28"/>
          <w:szCs w:val="28"/>
        </w:rPr>
        <w:t>The Ugandan Police Force (UPF) did not respond immediately to a request for comment on the allegations.</w:t>
      </w:r>
    </w:p>
    <w:p w14:paraId="0D1F3F0E" w14:textId="77777777" w:rsidR="00AD5D1C" w:rsidRPr="00AD5D1C" w:rsidRDefault="00AD5D1C" w:rsidP="00AD5D1C">
      <w:pPr>
        <w:pStyle w:val="NormalWeb"/>
        <w:rPr>
          <w:sz w:val="28"/>
          <w:szCs w:val="28"/>
        </w:rPr>
      </w:pPr>
      <w:r w:rsidRPr="00AD5D1C">
        <w:rPr>
          <w:sz w:val="28"/>
          <w:szCs w:val="28"/>
        </w:rPr>
        <w:lastRenderedPageBreak/>
        <w:t xml:space="preserve">Museveni, who has generally been regarded favorably by the West, faced criticism in 2014 for approving a law that carries life sentences for “aggravated homosexuality.” The U.S. </w:t>
      </w:r>
      <w:hyperlink r:id="rId11" w:history="1">
        <w:r w:rsidRPr="00AD5D1C">
          <w:rPr>
            <w:rStyle w:val="Hyperlink"/>
            <w:color w:val="auto"/>
            <w:sz w:val="28"/>
            <w:szCs w:val="28"/>
          </w:rPr>
          <w:t>withdrew aid and imposed visa restrictions</w:t>
        </w:r>
      </w:hyperlink>
      <w:r w:rsidRPr="00AD5D1C">
        <w:rPr>
          <w:sz w:val="28"/>
          <w:szCs w:val="28"/>
        </w:rPr>
        <w:t xml:space="preserve"> on Uganda as a result, despite the Kampala government claiming the law </w:t>
      </w:r>
      <w:hyperlink r:id="rId12" w:history="1">
        <w:r w:rsidRPr="00AD5D1C">
          <w:rPr>
            <w:rStyle w:val="Hyperlink"/>
            <w:color w:val="auto"/>
            <w:sz w:val="28"/>
            <w:szCs w:val="28"/>
          </w:rPr>
          <w:t>had been misinterpreted</w:t>
        </w:r>
      </w:hyperlink>
      <w:r w:rsidRPr="00AD5D1C">
        <w:rPr>
          <w:sz w:val="28"/>
          <w:szCs w:val="28"/>
        </w:rPr>
        <w:t xml:space="preserve">. The law was </w:t>
      </w:r>
      <w:hyperlink r:id="rId13" w:history="1">
        <w:r w:rsidRPr="00AD5D1C">
          <w:rPr>
            <w:rStyle w:val="Hyperlink"/>
            <w:color w:val="auto"/>
            <w:sz w:val="28"/>
            <w:szCs w:val="28"/>
          </w:rPr>
          <w:t>struck down by Uganda’s constitutional court</w:t>
        </w:r>
      </w:hyperlink>
      <w:r w:rsidRPr="00AD5D1C">
        <w:rPr>
          <w:sz w:val="28"/>
          <w:szCs w:val="28"/>
        </w:rPr>
        <w:t xml:space="preserve"> in August due to irregularities in the process of its enactment.</w:t>
      </w:r>
    </w:p>
    <w:p w14:paraId="02C2AA05" w14:textId="77777777" w:rsidR="00AD5D1C" w:rsidRPr="00AD5D1C" w:rsidRDefault="00AD5D1C">
      <w:pPr>
        <w:rPr>
          <w:rFonts w:ascii="Times New Roman" w:hAnsi="Times New Roman" w:cs="Times New Roman"/>
          <w:sz w:val="28"/>
          <w:szCs w:val="28"/>
        </w:rPr>
      </w:pPr>
    </w:p>
    <w:sectPr w:rsidR="00AD5D1C" w:rsidRPr="00AD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1C"/>
    <w:rsid w:val="00AD5D1C"/>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1FEB"/>
  <w15:chartTrackingRefBased/>
  <w15:docId w15:val="{C286BD3F-DABA-4528-B735-8F9892B9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1C"/>
    <w:rPr>
      <w:rFonts w:ascii="Times New Roman" w:eastAsia="Times New Roman" w:hAnsi="Times New Roman" w:cs="Times New Roman"/>
      <w:b/>
      <w:bCs/>
      <w:kern w:val="36"/>
      <w:sz w:val="48"/>
      <w:szCs w:val="48"/>
    </w:rPr>
  </w:style>
  <w:style w:type="character" w:customStyle="1" w:styleId="author">
    <w:name w:val="author"/>
    <w:basedOn w:val="DefaultParagraphFont"/>
    <w:rsid w:val="00AD5D1C"/>
  </w:style>
  <w:style w:type="character" w:styleId="Hyperlink">
    <w:name w:val="Hyperlink"/>
    <w:basedOn w:val="DefaultParagraphFont"/>
    <w:uiPriority w:val="99"/>
    <w:unhideWhenUsed/>
    <w:rsid w:val="00AD5D1C"/>
    <w:rPr>
      <w:color w:val="0000FF"/>
      <w:u w:val="single"/>
    </w:rPr>
  </w:style>
  <w:style w:type="paragraph" w:styleId="NormalWeb">
    <w:name w:val="Normal (Web)"/>
    <w:basedOn w:val="Normal"/>
    <w:uiPriority w:val="99"/>
    <w:semiHidden/>
    <w:unhideWhenUsed/>
    <w:rsid w:val="00AD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AD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D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8470">
      <w:bodyDiv w:val="1"/>
      <w:marLeft w:val="0"/>
      <w:marRight w:val="0"/>
      <w:marTop w:val="0"/>
      <w:marBottom w:val="0"/>
      <w:divBdr>
        <w:top w:val="none" w:sz="0" w:space="0" w:color="auto"/>
        <w:left w:val="none" w:sz="0" w:space="0" w:color="auto"/>
        <w:bottom w:val="none" w:sz="0" w:space="0" w:color="auto"/>
        <w:right w:val="none" w:sz="0" w:space="0" w:color="auto"/>
      </w:divBdr>
    </w:div>
    <w:div w:id="1246110382">
      <w:bodyDiv w:val="1"/>
      <w:marLeft w:val="0"/>
      <w:marRight w:val="0"/>
      <w:marTop w:val="0"/>
      <w:marBottom w:val="0"/>
      <w:divBdr>
        <w:top w:val="none" w:sz="0" w:space="0" w:color="auto"/>
        <w:left w:val="none" w:sz="0" w:space="0" w:color="auto"/>
        <w:bottom w:val="none" w:sz="0" w:space="0" w:color="auto"/>
        <w:right w:val="none" w:sz="0" w:space="0" w:color="auto"/>
      </w:divBdr>
      <w:divsChild>
        <w:div w:id="17014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frica-12421747" TargetMode="External"/><Relationship Id="rId13" Type="http://schemas.openxmlformats.org/officeDocument/2006/relationships/hyperlink" Target="http://europe.newsweek.com/ugandas-anti-homosexuality-act-struck-down-262567" TargetMode="External"/><Relationship Id="rId3" Type="http://schemas.openxmlformats.org/officeDocument/2006/relationships/webSettings" Target="webSettings.xml"/><Relationship Id="rId7" Type="http://schemas.openxmlformats.org/officeDocument/2006/relationships/hyperlink" Target="http://europe.newsweek.com/pope-africa-vatican-must-stop-running-away-lgbt-rights-says-ugandan-activist-398934" TargetMode="External"/><Relationship Id="rId12" Type="http://schemas.openxmlformats.org/officeDocument/2006/relationships/hyperlink" Target="http://europe.newsweek.com/uganda-says-anti-gay-bill-misunderstood-donors-who-halted-aid-2574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latest/news/2015/12/uganda-arbitrary-arrests-and-excessive-use-of-force-hindering-debate-in-run-up-to-elections/" TargetMode="External"/><Relationship Id="rId11" Type="http://schemas.openxmlformats.org/officeDocument/2006/relationships/hyperlink" Target="http://europe.newsweek.com/us-targets-aid-uganda-cancels-military-exercise-over-homosexuality-law-255590" TargetMode="External"/><Relationship Id="rId5" Type="http://schemas.openxmlformats.org/officeDocument/2006/relationships/hyperlink" Target="http://www.newsweek.com/xxx-uganda-police-xxx-401778" TargetMode="External"/><Relationship Id="rId15" Type="http://schemas.openxmlformats.org/officeDocument/2006/relationships/theme" Target="theme/theme1.xml"/><Relationship Id="rId10" Type="http://schemas.openxmlformats.org/officeDocument/2006/relationships/hyperlink" Target="https://www.washingtonpost.com/news/monkey-cage/wp/2015/11/03/can-anyone-defeat-president-yoweri-museveni-in-uganda/" TargetMode="External"/><Relationship Id="rId4" Type="http://schemas.openxmlformats.org/officeDocument/2006/relationships/hyperlink" Target="http://www.newsweek.com/authors/conor-gaffey-0" TargetMode="External"/><Relationship Id="rId9" Type="http://schemas.openxmlformats.org/officeDocument/2006/relationships/hyperlink" Target="http://www.voanews.com/content/uganda-opposition-fdc-elects-kizza-besigye-as-2016-candidate/294343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2016-03-03T16:12:00Z</dcterms:created>
  <dcterms:modified xsi:type="dcterms:W3CDTF">2016-03-03T16:14:00Z</dcterms:modified>
</cp:coreProperties>
</file>