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8F7F2" w14:textId="77777777" w:rsidR="00A02E16" w:rsidRPr="00A02E16" w:rsidRDefault="00A02E16" w:rsidP="00A02E16">
      <w:pPr>
        <w:shd w:val="clear" w:color="auto" w:fill="FFFFFF"/>
        <w:spacing w:after="180" w:line="690" w:lineRule="atLeast"/>
        <w:textAlignment w:val="baseline"/>
        <w:outlineLvl w:val="0"/>
        <w:rPr>
          <w:rFonts w:eastAsia="Times New Roman"/>
          <w:color w:val="1E1E1E"/>
          <w:kern w:val="36"/>
          <w:sz w:val="40"/>
          <w:szCs w:val="40"/>
          <w:lang w:bidi="he-IL"/>
        </w:rPr>
      </w:pPr>
      <w:r w:rsidRPr="00A02E16">
        <w:rPr>
          <w:rFonts w:eastAsia="Times New Roman"/>
          <w:color w:val="1E1E1E"/>
          <w:kern w:val="36"/>
          <w:sz w:val="40"/>
          <w:szCs w:val="40"/>
          <w:lang w:bidi="he-IL"/>
        </w:rPr>
        <w:t>Condition of IDF officer wounded in Jerusalem attack said to worsen</w:t>
      </w:r>
    </w:p>
    <w:p w14:paraId="7F2CDFCB" w14:textId="77777777" w:rsidR="00121B4F" w:rsidRDefault="00A02E16" w:rsidP="00A02E16">
      <w:pPr>
        <w:spacing w:after="0" w:line="240" w:lineRule="auto"/>
      </w:pPr>
      <w:r>
        <w:t>February 1, 2023</w:t>
      </w:r>
    </w:p>
    <w:p w14:paraId="779269A0" w14:textId="77777777" w:rsidR="00A02E16" w:rsidRDefault="00A02E16" w:rsidP="00A02E16">
      <w:pPr>
        <w:spacing w:after="0" w:line="240" w:lineRule="auto"/>
      </w:pPr>
      <w:r>
        <w:t>The Times of Israel</w:t>
      </w:r>
    </w:p>
    <w:p w14:paraId="46EB1B22" w14:textId="77777777" w:rsidR="00A02E16" w:rsidRDefault="00A02E16" w:rsidP="00A02E16">
      <w:pPr>
        <w:spacing w:after="0" w:line="240" w:lineRule="auto"/>
      </w:pPr>
      <w:hyperlink r:id="rId4" w:history="1">
        <w:r w:rsidRPr="00A20A39">
          <w:rPr>
            <w:rStyle w:val="Hyperlink"/>
          </w:rPr>
          <w:t>https://www.timesofisrael.com/condition-of-idf-officer-wounded-in-jerusalem-attack-said-to-worsen/</w:t>
        </w:r>
      </w:hyperlink>
    </w:p>
    <w:p w14:paraId="447CB281" w14:textId="77777777" w:rsidR="00A02E16" w:rsidRDefault="00A02E16" w:rsidP="00A02E16">
      <w:pPr>
        <w:spacing w:after="0" w:line="240" w:lineRule="auto"/>
      </w:pPr>
    </w:p>
    <w:p w14:paraId="7ED8DFD1" w14:textId="77777777" w:rsidR="00A02E16" w:rsidRPr="00A02E16" w:rsidRDefault="00A02E16" w:rsidP="00A02E16">
      <w:r w:rsidRPr="00A02E16">
        <w:t>An Israel Defense Forces officer injured in a shooting attack on Saturday near Jerusalem’s Old City has seen a deterioration in his medical condition, his parents said Tuesday evening.</w:t>
      </w:r>
    </w:p>
    <w:p w14:paraId="610F56C6" w14:textId="77777777" w:rsidR="00A02E16" w:rsidRPr="00A02E16" w:rsidRDefault="00A02E16" w:rsidP="00A02E16">
      <w:r w:rsidRPr="00A02E16">
        <w:t>The officer, whose full name is not being published, was said to be in serious but stable condition and is sedated and on a ventilator, according to Hebrew media reports.</w:t>
      </w:r>
    </w:p>
    <w:p w14:paraId="2480E1E4" w14:textId="77777777" w:rsidR="00A02E16" w:rsidRPr="00A02E16" w:rsidRDefault="00A02E16" w:rsidP="00A02E16">
      <w:r w:rsidRPr="00A02E16">
        <w:t>“Today it turned out that Nadav’s situation is more complex than we thought,” his parents said. They added that in-depth examinations were being carried out, “and this means that Nadav’s rehabilitation period will be longer than we expected and that we need to pray a lot.”</w:t>
      </w:r>
    </w:p>
    <w:p w14:paraId="7F66BA3F" w14:textId="77777777" w:rsidR="00A02E16" w:rsidRPr="00A02E16" w:rsidRDefault="00A02E16" w:rsidP="00A02E16">
      <w:r w:rsidRPr="00A02E16">
        <w:t>The parents called for a public prayer event to be held at the Western Wall later in the evening, which they also attended. They also asked that well-wishers pay him fewer hospital visits.</w:t>
      </w:r>
    </w:p>
    <w:p w14:paraId="2303FB99" w14:textId="77777777" w:rsidR="00A02E16" w:rsidRPr="00A02E16" w:rsidRDefault="00A02E16" w:rsidP="00A02E16">
      <w:r w:rsidRPr="00A02E16">
        <w:t xml:space="preserve">The prayer service was streamed live on the internet by the </w:t>
      </w:r>
      <w:proofErr w:type="spellStart"/>
      <w:r w:rsidRPr="00A02E16">
        <w:t>OneFamily</w:t>
      </w:r>
      <w:proofErr w:type="spellEnd"/>
      <w:r w:rsidRPr="00A02E16">
        <w:t xml:space="preserve"> organization, which supports the families of terror victims. Dozens of people braved the inclement winter weather to attend the Tuesday evening service.</w:t>
      </w:r>
    </w:p>
    <w:p w14:paraId="6AD7E808" w14:textId="77777777" w:rsidR="00A02E16" w:rsidRPr="00A02E16" w:rsidRDefault="00A02E16" w:rsidP="00A02E16">
      <w:r w:rsidRPr="00A02E16">
        <w:t>The Paratroopers Brigade officer, who was off-duty at the time of the terror attack, returned fire and managed to strike the shooter — a 13-year-old Palestinian from East Jerusalem — despite his wounds.</w:t>
      </w:r>
    </w:p>
    <w:p w14:paraId="77ED77BC" w14:textId="77777777" w:rsidR="00A02E16" w:rsidRDefault="00A02E16" w:rsidP="00A02E16">
      <w:r w:rsidRPr="00A02E16">
        <w:t xml:space="preserve">The officer’s father was also seriously hurt in the attack. Both suffered gunshot wounds to their upper bodies, according to MDA and officials at </w:t>
      </w:r>
      <w:proofErr w:type="spellStart"/>
      <w:r w:rsidRPr="00A02E16">
        <w:t>Shaare</w:t>
      </w:r>
      <w:proofErr w:type="spellEnd"/>
      <w:r w:rsidRPr="00A02E16">
        <w:t xml:space="preserve"> Zedek Medical Center where they were treated.</w:t>
      </w:r>
    </w:p>
    <w:p w14:paraId="6C1758D0" w14:textId="77777777" w:rsidR="00A02E16" w:rsidRPr="00A02E16" w:rsidRDefault="00A02E16" w:rsidP="00A02E16">
      <w:r w:rsidRPr="00A02E16">
        <w:t>On Sunday, the Jerusalem hospital said the father had been released.</w:t>
      </w:r>
    </w:p>
    <w:p w14:paraId="56B70498" w14:textId="77777777" w:rsidR="00A02E16" w:rsidRPr="00A02E16" w:rsidRDefault="00A02E16" w:rsidP="00A02E16">
      <w:r w:rsidRPr="00A02E16">
        <w:t xml:space="preserve">The attacker was named in the media as Muhammad </w:t>
      </w:r>
      <w:proofErr w:type="spellStart"/>
      <w:r w:rsidRPr="00A02E16">
        <w:t>Aliwat</w:t>
      </w:r>
      <w:proofErr w:type="spellEnd"/>
      <w:r w:rsidRPr="00A02E16">
        <w:t xml:space="preserve"> from Silwan.</w:t>
      </w:r>
    </w:p>
    <w:p w14:paraId="46381DC0" w14:textId="77777777" w:rsidR="00A02E16" w:rsidRPr="00A02E16" w:rsidRDefault="00A02E16" w:rsidP="00A02E16">
      <w:r w:rsidRPr="00A02E16">
        <w:t>Police said the teenager arrived in the area armed and apparently carried out the attack alone.</w:t>
      </w:r>
    </w:p>
    <w:p w14:paraId="71DA231E" w14:textId="77777777" w:rsidR="00A02E16" w:rsidRPr="00A02E16" w:rsidRDefault="00A02E16" w:rsidP="00A02E16">
      <w:r w:rsidRPr="00A02E16">
        <w:t xml:space="preserve">In surveillance video from the </w:t>
      </w:r>
      <w:proofErr w:type="gramStart"/>
      <w:r w:rsidRPr="00A02E16">
        <w:t>scene</w:t>
      </w:r>
      <w:proofErr w:type="gramEnd"/>
      <w:r w:rsidRPr="00A02E16">
        <w:t xml:space="preserve"> he can be seen waiting behind some parked cars before opening fire toward a group of people.</w:t>
      </w:r>
    </w:p>
    <w:p w14:paraId="588223F8" w14:textId="77777777" w:rsidR="00A02E16" w:rsidRDefault="00A02E16" w:rsidP="00A02E16">
      <w:r w:rsidRPr="00A02E16">
        <w:t>The attack came hours after </w:t>
      </w:r>
      <w:hyperlink r:id="rId5" w:history="1">
        <w:r w:rsidRPr="00A02E16">
          <w:rPr>
            <w:rStyle w:val="Hyperlink"/>
          </w:rPr>
          <w:t>seven Israelis were killed</w:t>
        </w:r>
      </w:hyperlink>
      <w:r w:rsidRPr="00A02E16">
        <w:t> and three more were hurt in a terror shooting on Friday night in Jerusalem’s Neve Yaakov neighborhood.</w:t>
      </w:r>
    </w:p>
    <w:sectPr w:rsidR="00A02E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E16"/>
    <w:rsid w:val="00121B4F"/>
    <w:rsid w:val="00A02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33709"/>
  <w15:chartTrackingRefBased/>
  <w15:docId w15:val="{DE4A8E2B-0568-420F-9F40-30471E929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02E16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bidi="he-I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2E16"/>
    <w:rPr>
      <w:rFonts w:eastAsia="Times New Roman"/>
      <w:b/>
      <w:bCs/>
      <w:kern w:val="36"/>
      <w:sz w:val="48"/>
      <w:szCs w:val="48"/>
      <w:lang w:bidi="he-IL"/>
    </w:rPr>
  </w:style>
  <w:style w:type="character" w:styleId="Hyperlink">
    <w:name w:val="Hyperlink"/>
    <w:basedOn w:val="DefaultParagraphFont"/>
    <w:uiPriority w:val="99"/>
    <w:unhideWhenUsed/>
    <w:rsid w:val="00A02E1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2E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095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909543">
              <w:marLeft w:val="0"/>
              <w:marRight w:val="0"/>
              <w:marTop w:val="0"/>
              <w:marBottom w:val="0"/>
              <w:divBdr>
                <w:top w:val="none" w:sz="0" w:space="4" w:color="D6D6D6"/>
                <w:left w:val="none" w:sz="0" w:space="0" w:color="D6D6D6"/>
                <w:bottom w:val="dotted" w:sz="6" w:space="4" w:color="D6D6D6"/>
                <w:right w:val="none" w:sz="0" w:space="0" w:color="D6D6D6"/>
              </w:divBdr>
            </w:div>
          </w:divsChild>
        </w:div>
        <w:div w:id="92834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1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442555">
                  <w:marLeft w:val="0"/>
                  <w:marRight w:val="0"/>
                  <w:marTop w:val="0"/>
                  <w:marBottom w:val="360"/>
                  <w:divBdr>
                    <w:top w:val="single" w:sz="6" w:space="0" w:color="EFEFEF"/>
                    <w:left w:val="none" w:sz="0" w:space="0" w:color="auto"/>
                    <w:bottom w:val="single" w:sz="6" w:space="0" w:color="EFEFEF"/>
                    <w:right w:val="none" w:sz="0" w:space="0" w:color="auto"/>
                  </w:divBdr>
                </w:div>
                <w:div w:id="1283918565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46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393569">
          <w:marLeft w:val="-15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timesofisrael.com/five-wounded-in-suspected-shooting-attack-in-jerusalem-assailant-shot/" TargetMode="External"/><Relationship Id="rId4" Type="http://schemas.openxmlformats.org/officeDocument/2006/relationships/hyperlink" Target="https://www.timesofisrael.com/condition-of-idf-officer-wounded-in-jerusalem-attack-said-to-worse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358</Words>
  <Characters>2044</Characters>
  <Application>Microsoft Office Word</Application>
  <DocSecurity>0</DocSecurity>
  <Lines>17</Lines>
  <Paragraphs>4</Paragraphs>
  <ScaleCrop>false</ScaleCrop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2023-02-01T14:36:00Z</dcterms:created>
  <dcterms:modified xsi:type="dcterms:W3CDTF">2023-02-01T14:38:00Z</dcterms:modified>
</cp:coreProperties>
</file>