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1CCB7" w14:textId="3BCC49D0" w:rsidR="00AB4DF2" w:rsidRDefault="00F20685" w:rsidP="00F427DB">
      <w:pPr>
        <w:rPr>
          <w:rFonts w:ascii="Times New Roman" w:hAnsi="Times New Roman" w:cs="Times New Roman"/>
          <w:b/>
          <w:bCs/>
          <w:sz w:val="44"/>
          <w:szCs w:val="44"/>
        </w:rPr>
      </w:pPr>
      <w:r w:rsidRPr="00F20685">
        <w:rPr>
          <w:rFonts w:ascii="Times New Roman" w:hAnsi="Times New Roman" w:cs="Times New Roman"/>
          <w:b/>
          <w:bCs/>
          <w:sz w:val="44"/>
          <w:szCs w:val="44"/>
        </w:rPr>
        <w:t xml:space="preserve">Has Hamas Overplayed Its </w:t>
      </w:r>
      <w:proofErr w:type="spellStart"/>
      <w:r w:rsidRPr="00F20685">
        <w:rPr>
          <w:rFonts w:ascii="Times New Roman" w:hAnsi="Times New Roman" w:cs="Times New Roman"/>
          <w:b/>
          <w:bCs/>
          <w:sz w:val="44"/>
          <w:szCs w:val="44"/>
        </w:rPr>
        <w:t>Lawfare</w:t>
      </w:r>
      <w:proofErr w:type="spellEnd"/>
      <w:r w:rsidRPr="00F20685">
        <w:rPr>
          <w:rFonts w:ascii="Times New Roman" w:hAnsi="Times New Roman" w:cs="Times New Roman"/>
          <w:b/>
          <w:bCs/>
          <w:sz w:val="44"/>
          <w:szCs w:val="44"/>
        </w:rPr>
        <w:t xml:space="preserve"> Strategy?</w:t>
      </w:r>
    </w:p>
    <w:p w14:paraId="3D36D934" w14:textId="77777777" w:rsidR="00F20685" w:rsidRDefault="00F20685" w:rsidP="00F427DB">
      <w:pPr>
        <w:rPr>
          <w:rFonts w:ascii="Times New Roman" w:eastAsia="Times New Roman" w:hAnsi="Times New Roman" w:cs="Times New Roman"/>
          <w:sz w:val="28"/>
          <w:szCs w:val="28"/>
        </w:rPr>
      </w:pPr>
    </w:p>
    <w:p w14:paraId="4CC882BB" w14:textId="7953D4F0" w:rsidR="007213D7" w:rsidRDefault="00F20685"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5</w:t>
      </w:r>
      <w:r w:rsidR="00AE4A6A">
        <w:rPr>
          <w:rFonts w:ascii="Times New Roman" w:eastAsia="Times New Roman" w:hAnsi="Times New Roman" w:cs="Times New Roman"/>
          <w:sz w:val="28"/>
          <w:szCs w:val="28"/>
        </w:rPr>
        <w:t>, 2014</w:t>
      </w:r>
    </w:p>
    <w:p w14:paraId="0B462B52" w14:textId="0F0DE94F"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F20685">
        <w:rPr>
          <w:rFonts w:ascii="Times New Roman" w:eastAsia="Times New Roman" w:hAnsi="Times New Roman" w:cs="Times New Roman"/>
          <w:sz w:val="28"/>
          <w:szCs w:val="28"/>
        </w:rPr>
        <w:t>Charles J. Dunlap</w:t>
      </w:r>
    </w:p>
    <w:p w14:paraId="1DF88CE8" w14:textId="04E3891A" w:rsidR="00697CC4" w:rsidRDefault="00F20685"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Just Security</w:t>
      </w:r>
    </w:p>
    <w:p w14:paraId="0EC67477" w14:textId="008A6319" w:rsidR="00AB4DF2" w:rsidRDefault="00F20685" w:rsidP="00027133">
      <w:pPr>
        <w:rPr>
          <w:rFonts w:ascii="Times New Roman" w:hAnsi="Times New Roman" w:cs="Times New Roman"/>
          <w:kern w:val="1"/>
          <w:sz w:val="28"/>
          <w:szCs w:val="28"/>
        </w:rPr>
      </w:pPr>
      <w:r w:rsidRPr="00F20685">
        <w:rPr>
          <w:rFonts w:ascii="Times New Roman" w:eastAsia="Times New Roman" w:hAnsi="Times New Roman" w:cs="Times New Roman"/>
          <w:sz w:val="28"/>
          <w:szCs w:val="28"/>
        </w:rPr>
        <w:t>http://justsecurity.org/13781/charles-dunlap-lawfare-hamas-gaza/</w:t>
      </w:r>
    </w:p>
    <w:p w14:paraId="58086510" w14:textId="77777777" w:rsidR="00F20685" w:rsidRDefault="00F20685" w:rsidP="00AB4DF2">
      <w:pPr>
        <w:rPr>
          <w:rFonts w:ascii="Times New Roman" w:hAnsi="Times New Roman" w:cs="Times New Roman"/>
          <w:kern w:val="1"/>
          <w:sz w:val="28"/>
          <w:szCs w:val="28"/>
        </w:rPr>
      </w:pPr>
    </w:p>
    <w:p w14:paraId="497671C5"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In the current Gaza conflict, the adversaries are employing very different strategies to achieve their operational objectives. Israel is executing a robust </w:t>
      </w:r>
      <w:r w:rsidRPr="00F20685">
        <w:rPr>
          <w:rFonts w:ascii="Times New Roman" w:hAnsi="Times New Roman" w:cs="Times New Roman"/>
          <w:i/>
          <w:iCs/>
          <w:kern w:val="1"/>
          <w:sz w:val="28"/>
          <w:szCs w:val="28"/>
        </w:rPr>
        <w:t>military</w:t>
      </w:r>
      <w:r w:rsidRPr="00F20685">
        <w:rPr>
          <w:rFonts w:ascii="Times New Roman" w:hAnsi="Times New Roman" w:cs="Times New Roman"/>
          <w:kern w:val="1"/>
          <w:sz w:val="28"/>
          <w:szCs w:val="28"/>
        </w:rPr>
        <w:t xml:space="preserve"> strategy. By striking rocket launch capabilities, as well as tunnel complexes, Israel is conducting what the generals calls a “</w:t>
      </w:r>
      <w:hyperlink r:id="rId6" w:history="1">
        <w:r w:rsidRPr="00F20685">
          <w:rPr>
            <w:rStyle w:val="Hyperlink"/>
            <w:rFonts w:ascii="Times New Roman" w:hAnsi="Times New Roman" w:cs="Times New Roman"/>
            <w:kern w:val="1"/>
            <w:sz w:val="28"/>
            <w:szCs w:val="28"/>
          </w:rPr>
          <w:t>strategy of denial</w:t>
        </w:r>
      </w:hyperlink>
      <w:r w:rsidRPr="00F20685">
        <w:rPr>
          <w:rFonts w:ascii="Times New Roman" w:hAnsi="Times New Roman" w:cs="Times New Roman"/>
          <w:kern w:val="1"/>
          <w:sz w:val="28"/>
          <w:szCs w:val="28"/>
        </w:rPr>
        <w:t>,” that is, operations that aim to “deny” its adversary the physical capability to wage war.</w:t>
      </w:r>
    </w:p>
    <w:p w14:paraId="31E26109" w14:textId="77777777" w:rsidR="00F20685" w:rsidRPr="00F20685" w:rsidRDefault="00F20685" w:rsidP="00F20685">
      <w:pPr>
        <w:rPr>
          <w:rFonts w:ascii="Times New Roman" w:hAnsi="Times New Roman" w:cs="Times New Roman"/>
          <w:kern w:val="1"/>
          <w:sz w:val="28"/>
          <w:szCs w:val="28"/>
        </w:rPr>
      </w:pPr>
    </w:p>
    <w:p w14:paraId="5FF77E16" w14:textId="77777777" w:rsidR="00F20685" w:rsidRDefault="00F20685" w:rsidP="00F20685">
      <w:pPr>
        <w:rPr>
          <w:rFonts w:ascii="Times New Roman" w:hAnsi="Times New Roman" w:cs="Times New Roman"/>
          <w:kern w:val="1"/>
          <w:sz w:val="28"/>
          <w:szCs w:val="28"/>
        </w:rPr>
      </w:pPr>
      <w:hyperlink r:id="rId7" w:history="1">
        <w:r w:rsidRPr="00F20685">
          <w:rPr>
            <w:rStyle w:val="Hyperlink"/>
            <w:rFonts w:ascii="Times New Roman" w:hAnsi="Times New Roman" w:cs="Times New Roman"/>
            <w:kern w:val="1"/>
            <w:sz w:val="28"/>
            <w:szCs w:val="28"/>
          </w:rPr>
          <w:t>Hamas’</w:t>
        </w:r>
      </w:hyperlink>
      <w:r w:rsidRPr="00F20685">
        <w:rPr>
          <w:rFonts w:ascii="Times New Roman" w:hAnsi="Times New Roman" w:cs="Times New Roman"/>
          <w:kern w:val="1"/>
          <w:sz w:val="28"/>
          <w:szCs w:val="28"/>
        </w:rPr>
        <w:t xml:space="preserve"> strategy is, however, quite different. Lobbing rockets indiscriminately at Israeli population centers along with engaging in a few firefights in an effort to kill at least some Israelis is not, </w:t>
      </w:r>
      <w:r w:rsidRPr="00F20685">
        <w:rPr>
          <w:rFonts w:ascii="Times New Roman" w:hAnsi="Times New Roman" w:cs="Times New Roman"/>
          <w:i/>
          <w:iCs/>
          <w:kern w:val="1"/>
          <w:sz w:val="28"/>
          <w:szCs w:val="28"/>
        </w:rPr>
        <w:t>militarily</w:t>
      </w:r>
      <w:r w:rsidRPr="00F20685">
        <w:rPr>
          <w:rFonts w:ascii="Times New Roman" w:hAnsi="Times New Roman" w:cs="Times New Roman"/>
          <w:kern w:val="1"/>
          <w:sz w:val="28"/>
          <w:szCs w:val="28"/>
        </w:rPr>
        <w:t xml:space="preserve"> speaking, a meaningful </w:t>
      </w:r>
      <w:proofErr w:type="spellStart"/>
      <w:r w:rsidRPr="00F20685">
        <w:rPr>
          <w:rFonts w:ascii="Times New Roman" w:hAnsi="Times New Roman" w:cs="Times New Roman"/>
          <w:kern w:val="1"/>
          <w:sz w:val="28"/>
          <w:szCs w:val="28"/>
        </w:rPr>
        <w:t>warfighting</w:t>
      </w:r>
      <w:proofErr w:type="spellEnd"/>
      <w:r w:rsidRPr="00F20685">
        <w:rPr>
          <w:rFonts w:ascii="Times New Roman" w:hAnsi="Times New Roman" w:cs="Times New Roman"/>
          <w:kern w:val="1"/>
          <w:sz w:val="28"/>
          <w:szCs w:val="28"/>
        </w:rPr>
        <w:t xml:space="preserve"> effort.</w:t>
      </w:r>
    </w:p>
    <w:p w14:paraId="54B16684" w14:textId="77777777" w:rsidR="00F20685" w:rsidRPr="00F20685" w:rsidRDefault="00F20685" w:rsidP="00F20685">
      <w:pPr>
        <w:rPr>
          <w:rFonts w:ascii="Times New Roman" w:hAnsi="Times New Roman" w:cs="Times New Roman"/>
          <w:kern w:val="1"/>
          <w:sz w:val="28"/>
          <w:szCs w:val="28"/>
        </w:rPr>
      </w:pPr>
    </w:p>
    <w:p w14:paraId="34AD04EF"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Rather, </w:t>
      </w:r>
      <w:hyperlink r:id="rId8" w:history="1">
        <w:r w:rsidRPr="00F20685">
          <w:rPr>
            <w:rStyle w:val="Hyperlink"/>
            <w:rFonts w:ascii="Times New Roman" w:hAnsi="Times New Roman" w:cs="Times New Roman"/>
            <w:kern w:val="1"/>
            <w:sz w:val="28"/>
            <w:szCs w:val="28"/>
          </w:rPr>
          <w:t>Hamas is employing a “</w:t>
        </w:r>
        <w:proofErr w:type="spellStart"/>
        <w:r w:rsidRPr="00F20685">
          <w:rPr>
            <w:rStyle w:val="Hyperlink"/>
            <w:rFonts w:ascii="Times New Roman" w:hAnsi="Times New Roman" w:cs="Times New Roman"/>
            <w:kern w:val="1"/>
            <w:sz w:val="28"/>
            <w:szCs w:val="28"/>
          </w:rPr>
          <w:t>lawfare</w:t>
        </w:r>
        <w:proofErr w:type="spellEnd"/>
      </w:hyperlink>
      <w:r w:rsidRPr="00F20685">
        <w:rPr>
          <w:rFonts w:ascii="Times New Roman" w:hAnsi="Times New Roman" w:cs="Times New Roman"/>
          <w:kern w:val="1"/>
          <w:sz w:val="28"/>
          <w:szCs w:val="28"/>
        </w:rPr>
        <w:t xml:space="preserve">” strategy. A </w:t>
      </w:r>
      <w:hyperlink r:id="rId9" w:history="1">
        <w:proofErr w:type="spellStart"/>
        <w:r w:rsidRPr="00F20685">
          <w:rPr>
            <w:rStyle w:val="Hyperlink"/>
            <w:rFonts w:ascii="Times New Roman" w:hAnsi="Times New Roman" w:cs="Times New Roman"/>
            <w:kern w:val="1"/>
            <w:sz w:val="28"/>
            <w:szCs w:val="28"/>
          </w:rPr>
          <w:t>lawfare</w:t>
        </w:r>
        <w:proofErr w:type="spellEnd"/>
      </w:hyperlink>
      <w:r w:rsidRPr="00F20685">
        <w:rPr>
          <w:rFonts w:ascii="Times New Roman" w:hAnsi="Times New Roman" w:cs="Times New Roman"/>
          <w:kern w:val="1"/>
          <w:sz w:val="28"/>
          <w:szCs w:val="28"/>
        </w:rPr>
        <w:t xml:space="preserve"> strategy uses (or misuses) law essentially as a substitute for traditional military means; it is employing law much like any “weapon” to create </w:t>
      </w:r>
      <w:r w:rsidRPr="00F20685">
        <w:rPr>
          <w:rFonts w:ascii="Times New Roman" w:hAnsi="Times New Roman" w:cs="Times New Roman"/>
          <w:i/>
          <w:iCs/>
          <w:kern w:val="1"/>
          <w:sz w:val="28"/>
          <w:szCs w:val="28"/>
        </w:rPr>
        <w:t>effects</w:t>
      </w:r>
      <w:r w:rsidRPr="00F20685">
        <w:rPr>
          <w:rFonts w:ascii="Times New Roman" w:hAnsi="Times New Roman" w:cs="Times New Roman"/>
          <w:kern w:val="1"/>
          <w:sz w:val="28"/>
          <w:szCs w:val="28"/>
        </w:rPr>
        <w:t xml:space="preserve"> or obtain results in an armed conflict that can be indistinguishable from those typically produced by kinetic methods.</w:t>
      </w:r>
    </w:p>
    <w:p w14:paraId="34B6C466" w14:textId="77777777" w:rsidR="00F20685" w:rsidRPr="00F20685" w:rsidRDefault="00F20685" w:rsidP="00F20685">
      <w:pPr>
        <w:rPr>
          <w:rFonts w:ascii="Times New Roman" w:hAnsi="Times New Roman" w:cs="Times New Roman"/>
          <w:kern w:val="1"/>
          <w:sz w:val="28"/>
          <w:szCs w:val="28"/>
        </w:rPr>
      </w:pPr>
    </w:p>
    <w:p w14:paraId="6CA310B9"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There are many versions of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but in this case Hamas is attempting to use the fact of Palestinian civilian casualties to cast Israelis as war criminals. In doing so it seems that Hamas is hoping to achieve their aims not by defeating Israelis on a Gaza battlefield, but rather by delegitimizing Israel in the eyes of the world community by establishing them as lawbreakers in an era when adherence to the rule of law is so important to democracies.</w:t>
      </w:r>
    </w:p>
    <w:p w14:paraId="62994CDA" w14:textId="77777777" w:rsidR="00F20685" w:rsidRPr="00F20685" w:rsidRDefault="00F20685" w:rsidP="00F20685">
      <w:pPr>
        <w:rPr>
          <w:rFonts w:ascii="Times New Roman" w:hAnsi="Times New Roman" w:cs="Times New Roman"/>
          <w:kern w:val="1"/>
          <w:sz w:val="28"/>
          <w:szCs w:val="28"/>
        </w:rPr>
      </w:pPr>
    </w:p>
    <w:p w14:paraId="46C5897C"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According to an Associated Press </w:t>
      </w:r>
      <w:hyperlink r:id="rId10" w:history="1">
        <w:r w:rsidRPr="00F20685">
          <w:rPr>
            <w:rStyle w:val="Hyperlink"/>
            <w:rFonts w:ascii="Times New Roman" w:hAnsi="Times New Roman" w:cs="Times New Roman"/>
            <w:kern w:val="1"/>
            <w:sz w:val="28"/>
            <w:szCs w:val="28"/>
          </w:rPr>
          <w:t>report</w:t>
        </w:r>
      </w:hyperlink>
      <w:r w:rsidRPr="00F20685">
        <w:rPr>
          <w:rFonts w:ascii="Times New Roman" w:hAnsi="Times New Roman" w:cs="Times New Roman"/>
          <w:kern w:val="1"/>
          <w:sz w:val="28"/>
          <w:szCs w:val="28"/>
        </w:rPr>
        <w:t>, the Palestinian Center for Human Rights believes that since the previous conflict with the Israelis in 2009, they have become “more efficient in touring sites of destruction, taking photos and collecting witness accounts.”</w:t>
      </w:r>
    </w:p>
    <w:p w14:paraId="2E263232" w14:textId="77777777" w:rsidR="00F20685" w:rsidRPr="00F20685" w:rsidRDefault="00F20685" w:rsidP="00F20685">
      <w:pPr>
        <w:rPr>
          <w:rFonts w:ascii="Times New Roman" w:hAnsi="Times New Roman" w:cs="Times New Roman"/>
          <w:kern w:val="1"/>
          <w:sz w:val="28"/>
          <w:szCs w:val="28"/>
        </w:rPr>
      </w:pPr>
    </w:p>
    <w:p w14:paraId="233832B0"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And Hamas has enjoyed some real success.  Many, perhaps most, governments and nongovernmental organizations are accusing Israel of excessive use of force in Gaza.  Disturbingly, however, some of the opposition in Europe even appears to be morphing into </w:t>
      </w:r>
      <w:hyperlink r:id="rId11" w:history="1">
        <w:r w:rsidRPr="00F20685">
          <w:rPr>
            <w:rStyle w:val="Hyperlink"/>
            <w:rFonts w:ascii="Times New Roman" w:hAnsi="Times New Roman" w:cs="Times New Roman"/>
            <w:kern w:val="1"/>
            <w:sz w:val="28"/>
            <w:szCs w:val="28"/>
          </w:rPr>
          <w:t>anti-Semitism</w:t>
        </w:r>
      </w:hyperlink>
      <w:r w:rsidRPr="00F20685">
        <w:rPr>
          <w:rFonts w:ascii="Times New Roman" w:hAnsi="Times New Roman" w:cs="Times New Roman"/>
          <w:kern w:val="1"/>
          <w:sz w:val="28"/>
          <w:szCs w:val="28"/>
        </w:rPr>
        <w:t>, which must be pleasing to Hamas operatives.</w:t>
      </w:r>
    </w:p>
    <w:p w14:paraId="0A606A54" w14:textId="77777777" w:rsidR="00F20685" w:rsidRPr="00F20685" w:rsidRDefault="00F20685" w:rsidP="00F20685">
      <w:pPr>
        <w:rPr>
          <w:rFonts w:ascii="Times New Roman" w:hAnsi="Times New Roman" w:cs="Times New Roman"/>
          <w:kern w:val="1"/>
          <w:sz w:val="28"/>
          <w:szCs w:val="28"/>
        </w:rPr>
      </w:pPr>
    </w:p>
    <w:p w14:paraId="3DFD5F35"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Regardless, Hamas won an important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victory when a </w:t>
      </w:r>
      <w:hyperlink r:id="rId12" w:history="1">
        <w:r w:rsidRPr="00F20685">
          <w:rPr>
            <w:rStyle w:val="Hyperlink"/>
            <w:rFonts w:ascii="Times New Roman" w:hAnsi="Times New Roman" w:cs="Times New Roman"/>
            <w:kern w:val="1"/>
            <w:sz w:val="28"/>
            <w:szCs w:val="28"/>
          </w:rPr>
          <w:t>resolution passed by the UN Human Rights Counci</w:t>
        </w:r>
      </w:hyperlink>
      <w:r w:rsidRPr="00F20685">
        <w:rPr>
          <w:rFonts w:ascii="Times New Roman" w:hAnsi="Times New Roman" w:cs="Times New Roman"/>
          <w:kern w:val="1"/>
          <w:sz w:val="28"/>
          <w:szCs w:val="28"/>
        </w:rPr>
        <w:t>l denounced Israel for “widespread, systematic and gross violations of international human rights and fundamental freedoms” during its military operations in Gaza (even though the “independent” investigation also called for by the resolution has not yet gotten underway).</w:t>
      </w:r>
    </w:p>
    <w:p w14:paraId="2FDBDAE7" w14:textId="77777777" w:rsidR="00F20685" w:rsidRPr="00F20685" w:rsidRDefault="00F20685" w:rsidP="00F20685">
      <w:pPr>
        <w:rPr>
          <w:rFonts w:ascii="Times New Roman" w:hAnsi="Times New Roman" w:cs="Times New Roman"/>
          <w:kern w:val="1"/>
          <w:sz w:val="28"/>
          <w:szCs w:val="28"/>
        </w:rPr>
      </w:pPr>
    </w:p>
    <w:p w14:paraId="3C3A42DB"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As successful as Hamas has been thus far, its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offensive may be slowing down. Unsurprisingly, the </w:t>
      </w:r>
      <w:hyperlink r:id="rId13" w:history="1">
        <w:r w:rsidRPr="00F20685">
          <w:rPr>
            <w:rStyle w:val="Hyperlink"/>
            <w:rFonts w:ascii="Times New Roman" w:hAnsi="Times New Roman" w:cs="Times New Roman"/>
            <w:kern w:val="1"/>
            <w:sz w:val="28"/>
            <w:szCs w:val="28"/>
          </w:rPr>
          <w:t>Israeli government has been insisting</w:t>
        </w:r>
      </w:hyperlink>
      <w:r w:rsidRPr="00F20685">
        <w:rPr>
          <w:rFonts w:ascii="Times New Roman" w:hAnsi="Times New Roman" w:cs="Times New Roman"/>
          <w:kern w:val="1"/>
          <w:sz w:val="28"/>
          <w:szCs w:val="28"/>
        </w:rPr>
        <w:t xml:space="preserve"> all along that Hamas violations of international law are primarily responsible for the tragic loss of life in the Gaza conflict. What is different now is that </w:t>
      </w:r>
      <w:hyperlink r:id="rId14" w:history="1">
        <w:r w:rsidRPr="00F20685">
          <w:rPr>
            <w:rStyle w:val="Hyperlink"/>
            <w:rFonts w:ascii="Times New Roman" w:hAnsi="Times New Roman" w:cs="Times New Roman"/>
            <w:kern w:val="1"/>
            <w:sz w:val="28"/>
            <w:szCs w:val="28"/>
          </w:rPr>
          <w:t>more balanced renditions of the law of war</w:t>
        </w:r>
      </w:hyperlink>
      <w:r w:rsidRPr="00F20685">
        <w:rPr>
          <w:rFonts w:ascii="Times New Roman" w:hAnsi="Times New Roman" w:cs="Times New Roman"/>
          <w:kern w:val="1"/>
          <w:sz w:val="28"/>
          <w:szCs w:val="28"/>
        </w:rPr>
        <w:t xml:space="preserve"> are emerging, and </w:t>
      </w:r>
      <w:hyperlink r:id="rId15" w:history="1">
        <w:r w:rsidRPr="00F20685">
          <w:rPr>
            <w:rStyle w:val="Hyperlink"/>
            <w:rFonts w:ascii="Times New Roman" w:hAnsi="Times New Roman" w:cs="Times New Roman"/>
            <w:kern w:val="1"/>
            <w:sz w:val="28"/>
            <w:szCs w:val="28"/>
          </w:rPr>
          <w:t>a few legal experts are even beginning to speak out</w:t>
        </w:r>
      </w:hyperlink>
      <w:r w:rsidRPr="00F20685">
        <w:rPr>
          <w:rFonts w:ascii="Times New Roman" w:hAnsi="Times New Roman" w:cs="Times New Roman"/>
          <w:kern w:val="1"/>
          <w:sz w:val="28"/>
          <w:szCs w:val="28"/>
        </w:rPr>
        <w:t xml:space="preserve"> in an affirmative defense of Israeli operations.  These may begin to </w:t>
      </w:r>
      <w:hyperlink r:id="rId16" w:history="1">
        <w:r w:rsidRPr="00F20685">
          <w:rPr>
            <w:rStyle w:val="Hyperlink"/>
            <w:rFonts w:ascii="Times New Roman" w:hAnsi="Times New Roman" w:cs="Times New Roman"/>
            <w:kern w:val="1"/>
            <w:sz w:val="28"/>
            <w:szCs w:val="28"/>
          </w:rPr>
          <w:t xml:space="preserve">counter </w:t>
        </w:r>
      </w:hyperlink>
      <w:r w:rsidRPr="00F20685">
        <w:rPr>
          <w:rFonts w:ascii="Times New Roman" w:hAnsi="Times New Roman" w:cs="Times New Roman"/>
          <w:kern w:val="1"/>
          <w:sz w:val="28"/>
          <w:szCs w:val="28"/>
        </w:rPr>
        <w:t xml:space="preserve">to a degree at least what has been characterized as a Hamas strategy that actually </w:t>
      </w:r>
      <w:hyperlink r:id="rId17" w:history="1">
        <w:r w:rsidRPr="00F20685">
          <w:rPr>
            <w:rStyle w:val="Hyperlink"/>
            <w:rFonts w:ascii="Times New Roman" w:hAnsi="Times New Roman" w:cs="Times New Roman"/>
            <w:kern w:val="1"/>
            <w:sz w:val="28"/>
            <w:szCs w:val="28"/>
          </w:rPr>
          <w:t>“relies on the deaths of civilians.”</w:t>
        </w:r>
      </w:hyperlink>
    </w:p>
    <w:p w14:paraId="2069A736" w14:textId="77777777" w:rsidR="00F20685" w:rsidRPr="00F20685" w:rsidRDefault="00F20685" w:rsidP="00F20685">
      <w:pPr>
        <w:rPr>
          <w:rFonts w:ascii="Times New Roman" w:hAnsi="Times New Roman" w:cs="Times New Roman"/>
          <w:kern w:val="1"/>
          <w:sz w:val="28"/>
          <w:szCs w:val="28"/>
        </w:rPr>
      </w:pPr>
    </w:p>
    <w:p w14:paraId="222393CB"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To be sure there are still plenty of </w:t>
      </w:r>
      <w:hyperlink r:id="rId18" w:history="1">
        <w:r w:rsidRPr="00F20685">
          <w:rPr>
            <w:rStyle w:val="Hyperlink"/>
            <w:rFonts w:ascii="Times New Roman" w:hAnsi="Times New Roman" w:cs="Times New Roman"/>
            <w:kern w:val="1"/>
            <w:sz w:val="28"/>
            <w:szCs w:val="28"/>
          </w:rPr>
          <w:t>legal scholars critical of Israel’s</w:t>
        </w:r>
      </w:hyperlink>
      <w:r w:rsidRPr="00F20685">
        <w:rPr>
          <w:rFonts w:ascii="Times New Roman" w:hAnsi="Times New Roman" w:cs="Times New Roman"/>
          <w:kern w:val="1"/>
          <w:sz w:val="28"/>
          <w:szCs w:val="28"/>
        </w:rPr>
        <w:t xml:space="preserve"> Gaza offensive. A few even </w:t>
      </w:r>
      <w:hyperlink r:id="rId19" w:history="1">
        <w:r w:rsidRPr="00F20685">
          <w:rPr>
            <w:rStyle w:val="Hyperlink"/>
            <w:rFonts w:ascii="Times New Roman" w:hAnsi="Times New Roman" w:cs="Times New Roman"/>
            <w:kern w:val="1"/>
            <w:sz w:val="28"/>
            <w:szCs w:val="28"/>
          </w:rPr>
          <w:t>decry its high-tech efforts to warn civilians</w:t>
        </w:r>
      </w:hyperlink>
      <w:r w:rsidRPr="00F20685">
        <w:rPr>
          <w:rFonts w:ascii="Times New Roman" w:hAnsi="Times New Roman" w:cs="Times New Roman"/>
          <w:kern w:val="1"/>
          <w:sz w:val="28"/>
          <w:szCs w:val="28"/>
        </w:rPr>
        <w:t xml:space="preserve"> as somehow being a cynical form of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itself. For its part, the Israeli Defense Forces are countering with a </w:t>
      </w:r>
      <w:hyperlink r:id="rId20" w:history="1">
        <w:r w:rsidRPr="00F20685">
          <w:rPr>
            <w:rStyle w:val="Hyperlink"/>
            <w:rFonts w:ascii="Times New Roman" w:hAnsi="Times New Roman" w:cs="Times New Roman"/>
            <w:kern w:val="1"/>
            <w:sz w:val="28"/>
            <w:szCs w:val="28"/>
          </w:rPr>
          <w:t>state-of-the-art public information campaign</w:t>
        </w:r>
      </w:hyperlink>
      <w:r w:rsidRPr="00F20685">
        <w:rPr>
          <w:rFonts w:ascii="Times New Roman" w:hAnsi="Times New Roman" w:cs="Times New Roman"/>
          <w:kern w:val="1"/>
          <w:sz w:val="28"/>
          <w:szCs w:val="28"/>
        </w:rPr>
        <w:t xml:space="preserve"> heavy with videos and charts designed to illustrate what it does to minimize civilian casualties. And it does seem that at least for some audiences the more facts they get the less likely they are to be supportive of Hamas.</w:t>
      </w:r>
    </w:p>
    <w:p w14:paraId="10408D8C" w14:textId="77777777" w:rsidR="00F20685" w:rsidRPr="00F20685" w:rsidRDefault="00F20685" w:rsidP="00F20685">
      <w:pPr>
        <w:rPr>
          <w:rFonts w:ascii="Times New Roman" w:hAnsi="Times New Roman" w:cs="Times New Roman"/>
          <w:kern w:val="1"/>
          <w:sz w:val="28"/>
          <w:szCs w:val="28"/>
        </w:rPr>
      </w:pPr>
    </w:p>
    <w:p w14:paraId="49E98A1E"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For example, a late July </w:t>
      </w:r>
      <w:hyperlink r:id="rId21" w:history="1">
        <w:r w:rsidRPr="00F20685">
          <w:rPr>
            <w:rStyle w:val="Hyperlink"/>
            <w:rFonts w:ascii="Times New Roman" w:hAnsi="Times New Roman" w:cs="Times New Roman"/>
            <w:kern w:val="1"/>
            <w:sz w:val="28"/>
            <w:szCs w:val="28"/>
          </w:rPr>
          <w:t>Gallup poll</w:t>
        </w:r>
      </w:hyperlink>
      <w:r w:rsidRPr="00F20685">
        <w:rPr>
          <w:rFonts w:ascii="Times New Roman" w:hAnsi="Times New Roman" w:cs="Times New Roman"/>
          <w:kern w:val="1"/>
          <w:sz w:val="28"/>
          <w:szCs w:val="28"/>
        </w:rPr>
        <w:t xml:space="preserve"> shows that 71% of Americans who are following the news “very closely” believe that Israel’s actions are justified as opposed to just 18% who do </w:t>
      </w:r>
      <w:r w:rsidRPr="00F20685">
        <w:rPr>
          <w:rFonts w:ascii="Times New Roman" w:hAnsi="Times New Roman" w:cs="Times New Roman"/>
          <w:i/>
          <w:iCs/>
          <w:kern w:val="1"/>
          <w:sz w:val="28"/>
          <w:szCs w:val="28"/>
        </w:rPr>
        <w:t xml:space="preserve">not </w:t>
      </w:r>
      <w:r w:rsidRPr="00F20685">
        <w:rPr>
          <w:rFonts w:ascii="Times New Roman" w:hAnsi="Times New Roman" w:cs="Times New Roman"/>
          <w:kern w:val="1"/>
          <w:sz w:val="28"/>
          <w:szCs w:val="28"/>
        </w:rPr>
        <w:t>follow very closely who hold that view. Additionally, the poll also shows that those with more education support the Israeli actions. All of this might suggest that as people become more familiar with the facts they are less likely to support Hamas, and this could mean that time is not on Hamas’ side.</w:t>
      </w:r>
    </w:p>
    <w:p w14:paraId="1782FFEA" w14:textId="77777777" w:rsidR="00F20685" w:rsidRPr="00F20685" w:rsidRDefault="00F20685" w:rsidP="00F20685">
      <w:pPr>
        <w:rPr>
          <w:rFonts w:ascii="Times New Roman" w:hAnsi="Times New Roman" w:cs="Times New Roman"/>
          <w:kern w:val="1"/>
          <w:sz w:val="28"/>
          <w:szCs w:val="28"/>
        </w:rPr>
      </w:pPr>
    </w:p>
    <w:p w14:paraId="1F6483A8"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Most problematic may be a growing belief that, as already suggested, Hamas is </w:t>
      </w:r>
      <w:r w:rsidRPr="00F20685">
        <w:rPr>
          <w:rFonts w:ascii="Times New Roman" w:hAnsi="Times New Roman" w:cs="Times New Roman"/>
          <w:i/>
          <w:iCs/>
          <w:kern w:val="1"/>
          <w:sz w:val="28"/>
          <w:szCs w:val="28"/>
        </w:rPr>
        <w:t>deliberately</w:t>
      </w:r>
      <w:r w:rsidRPr="00F20685">
        <w:rPr>
          <w:rFonts w:ascii="Times New Roman" w:hAnsi="Times New Roman" w:cs="Times New Roman"/>
          <w:kern w:val="1"/>
          <w:sz w:val="28"/>
          <w:szCs w:val="28"/>
        </w:rPr>
        <w:t xml:space="preserve"> jeopardizing lives of Palestinians in order to pursue its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w:t>
      </w:r>
      <w:r w:rsidRPr="00F20685">
        <w:rPr>
          <w:rFonts w:ascii="Times New Roman" w:hAnsi="Times New Roman" w:cs="Times New Roman"/>
          <w:i/>
          <w:iCs/>
          <w:kern w:val="1"/>
          <w:sz w:val="28"/>
          <w:szCs w:val="28"/>
        </w:rPr>
        <w:t>strategy</w:t>
      </w:r>
      <w:r w:rsidRPr="00F20685">
        <w:rPr>
          <w:rFonts w:ascii="Times New Roman" w:hAnsi="Times New Roman" w:cs="Times New Roman"/>
          <w:kern w:val="1"/>
          <w:sz w:val="28"/>
          <w:szCs w:val="28"/>
        </w:rPr>
        <w:t xml:space="preserve">. Indeed, Hamas seems to be admitting as much. </w:t>
      </w:r>
      <w:hyperlink r:id="rId22" w:history="1">
        <w:r w:rsidRPr="00F20685">
          <w:rPr>
            <w:rStyle w:val="Hyperlink"/>
            <w:rFonts w:ascii="Times New Roman" w:hAnsi="Times New Roman" w:cs="Times New Roman"/>
            <w:i/>
            <w:iCs/>
            <w:kern w:val="1"/>
            <w:sz w:val="28"/>
            <w:szCs w:val="28"/>
          </w:rPr>
          <w:t>USA Today</w:t>
        </w:r>
      </w:hyperlink>
      <w:r w:rsidRPr="00F20685">
        <w:rPr>
          <w:rFonts w:ascii="Times New Roman" w:hAnsi="Times New Roman" w:cs="Times New Roman"/>
          <w:kern w:val="1"/>
          <w:sz w:val="28"/>
          <w:szCs w:val="28"/>
        </w:rPr>
        <w:t xml:space="preserve"> quotes a Hamas spokesman Sami Abu </w:t>
      </w:r>
      <w:proofErr w:type="spellStart"/>
      <w:r w:rsidRPr="00F20685">
        <w:rPr>
          <w:rFonts w:ascii="Times New Roman" w:hAnsi="Times New Roman" w:cs="Times New Roman"/>
          <w:kern w:val="1"/>
          <w:sz w:val="28"/>
          <w:szCs w:val="28"/>
        </w:rPr>
        <w:t>Zuhri</w:t>
      </w:r>
      <w:proofErr w:type="spellEnd"/>
      <w:r w:rsidRPr="00F20685">
        <w:rPr>
          <w:rFonts w:ascii="Times New Roman" w:hAnsi="Times New Roman" w:cs="Times New Roman"/>
          <w:kern w:val="1"/>
          <w:sz w:val="28"/>
          <w:szCs w:val="28"/>
        </w:rPr>
        <w:t xml:space="preserve"> using the word “strategy,” in commending people for “ignoring Israeli warnings” to evacuate before a bombing: “The fact that people are willing to sacrifice themselves against Israeli warplanes in order to protect their homes, I believe this strategy is proving itself.”</w:t>
      </w:r>
    </w:p>
    <w:p w14:paraId="17A0757F" w14:textId="77777777" w:rsidR="00F20685" w:rsidRPr="00F20685" w:rsidRDefault="00F20685" w:rsidP="00F20685">
      <w:pPr>
        <w:rPr>
          <w:rFonts w:ascii="Times New Roman" w:hAnsi="Times New Roman" w:cs="Times New Roman"/>
          <w:kern w:val="1"/>
          <w:sz w:val="28"/>
          <w:szCs w:val="28"/>
        </w:rPr>
      </w:pPr>
    </w:p>
    <w:p w14:paraId="6E1B86F1"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lastRenderedPageBreak/>
        <w:t xml:space="preserve">To many observers Hamas’s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strategy is obvious. CNN analyst Michael Oren quotes former President </w:t>
      </w:r>
      <w:hyperlink r:id="rId23" w:history="1">
        <w:r w:rsidRPr="00F20685">
          <w:rPr>
            <w:rStyle w:val="Hyperlink"/>
            <w:rFonts w:ascii="Times New Roman" w:hAnsi="Times New Roman" w:cs="Times New Roman"/>
            <w:kern w:val="1"/>
            <w:sz w:val="28"/>
            <w:szCs w:val="28"/>
          </w:rPr>
          <w:t>Bill Clinton as saying that</w:t>
        </w:r>
      </w:hyperlink>
      <w:r w:rsidRPr="00F20685">
        <w:rPr>
          <w:rFonts w:ascii="Times New Roman" w:hAnsi="Times New Roman" w:cs="Times New Roman"/>
          <w:kern w:val="1"/>
          <w:sz w:val="28"/>
          <w:szCs w:val="28"/>
        </w:rPr>
        <w:t xml:space="preserve"> Hamas “has a strategy designed to force Israel to kill their own [Palestinian] civilians so that the rest of the world will condemn them.”</w:t>
      </w:r>
    </w:p>
    <w:p w14:paraId="01C8598A" w14:textId="77777777" w:rsidR="00F20685" w:rsidRPr="00F20685" w:rsidRDefault="00F20685" w:rsidP="00F20685">
      <w:pPr>
        <w:rPr>
          <w:rFonts w:ascii="Times New Roman" w:hAnsi="Times New Roman" w:cs="Times New Roman"/>
          <w:kern w:val="1"/>
          <w:sz w:val="28"/>
          <w:szCs w:val="28"/>
        </w:rPr>
      </w:pPr>
    </w:p>
    <w:p w14:paraId="3114AD42"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Of even more significance may be the claim in </w:t>
      </w:r>
      <w:hyperlink r:id="rId24" w:history="1">
        <w:proofErr w:type="spellStart"/>
        <w:r w:rsidRPr="00F20685">
          <w:rPr>
            <w:rStyle w:val="Hyperlink"/>
            <w:rFonts w:ascii="Times New Roman" w:hAnsi="Times New Roman" w:cs="Times New Roman"/>
            <w:i/>
            <w:iCs/>
            <w:kern w:val="1"/>
            <w:sz w:val="28"/>
            <w:szCs w:val="28"/>
          </w:rPr>
          <w:t>Algemeiner</w:t>
        </w:r>
        <w:proofErr w:type="spellEnd"/>
        <w:r w:rsidRPr="00F20685">
          <w:rPr>
            <w:rStyle w:val="Hyperlink"/>
            <w:rFonts w:ascii="Times New Roman" w:hAnsi="Times New Roman" w:cs="Times New Roman"/>
            <w:i/>
            <w:iCs/>
            <w:kern w:val="1"/>
            <w:sz w:val="28"/>
            <w:szCs w:val="28"/>
          </w:rPr>
          <w:t xml:space="preserve"> Journal</w:t>
        </w:r>
      </w:hyperlink>
      <w:r w:rsidRPr="00F20685">
        <w:rPr>
          <w:rFonts w:ascii="Times New Roman" w:hAnsi="Times New Roman" w:cs="Times New Roman"/>
          <w:kern w:val="1"/>
          <w:sz w:val="28"/>
          <w:szCs w:val="28"/>
        </w:rPr>
        <w:t xml:space="preserve"> that </w:t>
      </w:r>
      <w:proofErr w:type="spellStart"/>
      <w:r w:rsidRPr="00F20685">
        <w:rPr>
          <w:rFonts w:ascii="Times New Roman" w:hAnsi="Times New Roman" w:cs="Times New Roman"/>
          <w:kern w:val="1"/>
          <w:sz w:val="28"/>
          <w:szCs w:val="28"/>
        </w:rPr>
        <w:t>Turki</w:t>
      </w:r>
      <w:proofErr w:type="spellEnd"/>
      <w:r w:rsidRPr="00F20685">
        <w:rPr>
          <w:rFonts w:ascii="Times New Roman" w:hAnsi="Times New Roman" w:cs="Times New Roman"/>
          <w:kern w:val="1"/>
          <w:sz w:val="28"/>
          <w:szCs w:val="28"/>
        </w:rPr>
        <w:t xml:space="preserve"> al Faisal, who once headed Saudi Arabia’s intelligence services, </w:t>
      </w:r>
      <w:proofErr w:type="gramStart"/>
      <w:r w:rsidRPr="00F20685">
        <w:rPr>
          <w:rFonts w:ascii="Times New Roman" w:hAnsi="Times New Roman" w:cs="Times New Roman"/>
          <w:kern w:val="1"/>
          <w:sz w:val="28"/>
          <w:szCs w:val="28"/>
        </w:rPr>
        <w:t>said</w:t>
      </w:r>
      <w:proofErr w:type="gramEnd"/>
      <w:r w:rsidRPr="00F20685">
        <w:rPr>
          <w:rFonts w:ascii="Times New Roman" w:hAnsi="Times New Roman" w:cs="Times New Roman"/>
          <w:kern w:val="1"/>
          <w:sz w:val="28"/>
          <w:szCs w:val="28"/>
        </w:rPr>
        <w:t xml:space="preserve"> “Hamas is responsible for the slaughter in the Gaza Strip.” This is especially damaging given other </w:t>
      </w:r>
      <w:hyperlink r:id="rId25" w:history="1">
        <w:r w:rsidRPr="00F20685">
          <w:rPr>
            <w:rStyle w:val="Hyperlink"/>
            <w:rFonts w:ascii="Times New Roman" w:hAnsi="Times New Roman" w:cs="Times New Roman"/>
            <w:kern w:val="1"/>
            <w:sz w:val="28"/>
            <w:szCs w:val="28"/>
          </w:rPr>
          <w:t>reports</w:t>
        </w:r>
      </w:hyperlink>
      <w:r w:rsidRPr="00F20685">
        <w:rPr>
          <w:rFonts w:ascii="Times New Roman" w:hAnsi="Times New Roman" w:cs="Times New Roman"/>
          <w:kern w:val="1"/>
          <w:sz w:val="28"/>
          <w:szCs w:val="28"/>
        </w:rPr>
        <w:t xml:space="preserve"> that many Arab leaders are now assessing Hamas as “worse than Israel.”</w:t>
      </w:r>
    </w:p>
    <w:p w14:paraId="7E1FB2C9" w14:textId="77777777" w:rsidR="00F20685" w:rsidRPr="00F20685" w:rsidRDefault="00F20685" w:rsidP="00F20685">
      <w:pPr>
        <w:rPr>
          <w:rFonts w:ascii="Times New Roman" w:hAnsi="Times New Roman" w:cs="Times New Roman"/>
          <w:kern w:val="1"/>
          <w:sz w:val="28"/>
          <w:szCs w:val="28"/>
        </w:rPr>
      </w:pPr>
    </w:p>
    <w:p w14:paraId="0147916D" w14:textId="77777777" w:rsidR="00F20685" w:rsidRP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The bloodshed and destruction may be </w:t>
      </w:r>
      <w:hyperlink r:id="rId26" w:history="1">
        <w:r w:rsidRPr="00F20685">
          <w:rPr>
            <w:rStyle w:val="Hyperlink"/>
            <w:rFonts w:ascii="Times New Roman" w:hAnsi="Times New Roman" w:cs="Times New Roman"/>
            <w:kern w:val="1"/>
            <w:sz w:val="28"/>
            <w:szCs w:val="28"/>
          </w:rPr>
          <w:t>weakening support even among suffering Palestinians</w:t>
        </w:r>
      </w:hyperlink>
      <w:r w:rsidRPr="00F20685">
        <w:rPr>
          <w:rFonts w:ascii="Times New Roman" w:hAnsi="Times New Roman" w:cs="Times New Roman"/>
          <w:kern w:val="1"/>
          <w:sz w:val="28"/>
          <w:szCs w:val="28"/>
        </w:rPr>
        <w:t xml:space="preserve"> themselves. Moreover, the </w:t>
      </w:r>
      <w:r w:rsidRPr="00F20685">
        <w:rPr>
          <w:rFonts w:ascii="Times New Roman" w:hAnsi="Times New Roman" w:cs="Times New Roman"/>
          <w:i/>
          <w:iCs/>
          <w:kern w:val="1"/>
          <w:sz w:val="28"/>
          <w:szCs w:val="28"/>
        </w:rPr>
        <w:t>New York Times</w:t>
      </w:r>
      <w:r w:rsidRPr="00F20685">
        <w:rPr>
          <w:rFonts w:ascii="Times New Roman" w:hAnsi="Times New Roman" w:cs="Times New Roman"/>
          <w:kern w:val="1"/>
          <w:sz w:val="28"/>
          <w:szCs w:val="28"/>
        </w:rPr>
        <w:t xml:space="preserve"> </w:t>
      </w:r>
      <w:hyperlink r:id="rId27" w:history="1">
        <w:r w:rsidRPr="00F20685">
          <w:rPr>
            <w:rStyle w:val="Hyperlink"/>
            <w:rFonts w:ascii="Times New Roman" w:hAnsi="Times New Roman" w:cs="Times New Roman"/>
            <w:kern w:val="1"/>
            <w:sz w:val="28"/>
            <w:szCs w:val="28"/>
          </w:rPr>
          <w:t>reports</w:t>
        </w:r>
      </w:hyperlink>
      <w:r w:rsidRPr="00F20685">
        <w:rPr>
          <w:rFonts w:ascii="Times New Roman" w:hAnsi="Times New Roman" w:cs="Times New Roman"/>
          <w:kern w:val="1"/>
          <w:sz w:val="28"/>
          <w:szCs w:val="28"/>
        </w:rPr>
        <w:t xml:space="preserve"> that Hamas, perhaps “feeling pressure over the mounting deaths,” altered its message to Palestinians from telling them to ignore Israeli warnings to telling Palestinians to “avoid hot areas” and to “stay inside after 11 p.m.” Furthermore, the </w:t>
      </w:r>
      <w:hyperlink r:id="rId28" w:history="1">
        <w:r w:rsidRPr="00F20685">
          <w:rPr>
            <w:rStyle w:val="Hyperlink"/>
            <w:rFonts w:ascii="Times New Roman" w:hAnsi="Times New Roman" w:cs="Times New Roman"/>
            <w:kern w:val="1"/>
            <w:sz w:val="28"/>
            <w:szCs w:val="28"/>
          </w:rPr>
          <w:t>overwhelming support</w:t>
        </w:r>
      </w:hyperlink>
      <w:r w:rsidRPr="00F20685">
        <w:rPr>
          <w:rFonts w:ascii="Times New Roman" w:hAnsi="Times New Roman" w:cs="Times New Roman"/>
          <w:kern w:val="1"/>
          <w:sz w:val="28"/>
          <w:szCs w:val="28"/>
        </w:rPr>
        <w:t xml:space="preserve"> Israelis have shown for their offensive seems to remain undiminished.”</w:t>
      </w:r>
    </w:p>
    <w:p w14:paraId="31A2AAE9"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Still, the situation remains sufficiently in flux that the outcome of Hamas’s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strategies and Israeli counter-</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efforts is still uncertain. Though the legal concept of “proportionality” has been often misunderstood in the press despite </w:t>
      </w:r>
      <w:hyperlink r:id="rId29" w:history="1">
        <w:r w:rsidRPr="00F20685">
          <w:rPr>
            <w:rStyle w:val="Hyperlink"/>
            <w:rFonts w:ascii="Times New Roman" w:hAnsi="Times New Roman" w:cs="Times New Roman"/>
            <w:kern w:val="1"/>
            <w:sz w:val="28"/>
            <w:szCs w:val="28"/>
          </w:rPr>
          <w:t>expert efforts at clarification</w:t>
        </w:r>
      </w:hyperlink>
      <w:r w:rsidRPr="00F20685">
        <w:rPr>
          <w:rFonts w:ascii="Times New Roman" w:hAnsi="Times New Roman" w:cs="Times New Roman"/>
          <w:kern w:val="1"/>
          <w:sz w:val="28"/>
          <w:szCs w:val="28"/>
        </w:rPr>
        <w:t xml:space="preserve">, at some point the sheer numbers of Palestinian deaths, however legally justifiable, may cause </w:t>
      </w:r>
      <w:hyperlink r:id="rId30" w:history="1">
        <w:r w:rsidRPr="00F20685">
          <w:rPr>
            <w:rStyle w:val="Hyperlink"/>
            <w:rFonts w:ascii="Times New Roman" w:hAnsi="Times New Roman" w:cs="Times New Roman"/>
            <w:kern w:val="1"/>
            <w:sz w:val="28"/>
            <w:szCs w:val="28"/>
          </w:rPr>
          <w:t>even those who support Israel</w:t>
        </w:r>
      </w:hyperlink>
      <w:r w:rsidRPr="00F20685">
        <w:rPr>
          <w:rFonts w:ascii="Times New Roman" w:hAnsi="Times New Roman" w:cs="Times New Roman"/>
          <w:kern w:val="1"/>
          <w:sz w:val="28"/>
          <w:szCs w:val="28"/>
        </w:rPr>
        <w:t xml:space="preserve"> to insist upon an end to the fighting at almost any price.</w:t>
      </w:r>
    </w:p>
    <w:p w14:paraId="211AB6F2" w14:textId="77777777" w:rsidR="00F20685" w:rsidRPr="00F20685" w:rsidRDefault="00F20685" w:rsidP="00F20685">
      <w:pPr>
        <w:rPr>
          <w:rFonts w:ascii="Times New Roman" w:hAnsi="Times New Roman" w:cs="Times New Roman"/>
          <w:kern w:val="1"/>
          <w:sz w:val="28"/>
          <w:szCs w:val="28"/>
        </w:rPr>
      </w:pPr>
    </w:p>
    <w:p w14:paraId="48837BD8" w14:textId="77777777" w:rsidR="00F20685"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The lesson here may be that </w:t>
      </w:r>
      <w:hyperlink r:id="rId31" w:history="1">
        <w:r w:rsidRPr="00F20685">
          <w:rPr>
            <w:rStyle w:val="Hyperlink"/>
            <w:rFonts w:ascii="Times New Roman" w:hAnsi="Times New Roman" w:cs="Times New Roman"/>
            <w:kern w:val="1"/>
            <w:sz w:val="28"/>
            <w:szCs w:val="28"/>
          </w:rPr>
          <w:t>sophisticated counter-</w:t>
        </w:r>
        <w:proofErr w:type="spellStart"/>
        <w:r w:rsidRPr="00F20685">
          <w:rPr>
            <w:rStyle w:val="Hyperlink"/>
            <w:rFonts w:ascii="Times New Roman" w:hAnsi="Times New Roman" w:cs="Times New Roman"/>
            <w:kern w:val="1"/>
            <w:sz w:val="28"/>
            <w:szCs w:val="28"/>
          </w:rPr>
          <w:t>lawfare</w:t>
        </w:r>
        <w:proofErr w:type="spellEnd"/>
        <w:r w:rsidRPr="00F20685">
          <w:rPr>
            <w:rStyle w:val="Hyperlink"/>
            <w:rFonts w:ascii="Times New Roman" w:hAnsi="Times New Roman" w:cs="Times New Roman"/>
            <w:kern w:val="1"/>
            <w:sz w:val="28"/>
            <w:szCs w:val="28"/>
          </w:rPr>
          <w:t xml:space="preserve"> techniques</w:t>
        </w:r>
      </w:hyperlink>
      <w:r w:rsidRPr="00F20685">
        <w:rPr>
          <w:rFonts w:ascii="Times New Roman" w:hAnsi="Times New Roman" w:cs="Times New Roman"/>
          <w:kern w:val="1"/>
          <w:sz w:val="28"/>
          <w:szCs w:val="28"/>
        </w:rPr>
        <w:t xml:space="preserve"> such as those Israel has employed cannot replace a reasoned dialogue about how much military force </w:t>
      </w:r>
      <w:hyperlink r:id="rId32" w:history="1">
        <w:r w:rsidRPr="00F20685">
          <w:rPr>
            <w:rStyle w:val="Hyperlink"/>
            <w:rFonts w:ascii="Times New Roman" w:hAnsi="Times New Roman" w:cs="Times New Roman"/>
            <w:kern w:val="1"/>
            <w:sz w:val="28"/>
            <w:szCs w:val="28"/>
          </w:rPr>
          <w:t>is truly essential to the nation’s strategic interests</w:t>
        </w:r>
      </w:hyperlink>
      <w:r w:rsidRPr="00F20685">
        <w:rPr>
          <w:rFonts w:ascii="Times New Roman" w:hAnsi="Times New Roman" w:cs="Times New Roman"/>
          <w:kern w:val="1"/>
          <w:sz w:val="28"/>
          <w:szCs w:val="28"/>
        </w:rPr>
        <w:t xml:space="preserve">. Law professors Michael </w:t>
      </w:r>
      <w:proofErr w:type="spellStart"/>
      <w:r w:rsidRPr="00F20685">
        <w:rPr>
          <w:rFonts w:ascii="Times New Roman" w:hAnsi="Times New Roman" w:cs="Times New Roman"/>
          <w:kern w:val="1"/>
          <w:sz w:val="28"/>
          <w:szCs w:val="28"/>
        </w:rPr>
        <w:t>Reisman</w:t>
      </w:r>
      <w:proofErr w:type="spellEnd"/>
      <w:r w:rsidRPr="00F20685">
        <w:rPr>
          <w:rFonts w:ascii="Times New Roman" w:hAnsi="Times New Roman" w:cs="Times New Roman"/>
          <w:kern w:val="1"/>
          <w:sz w:val="28"/>
          <w:szCs w:val="28"/>
        </w:rPr>
        <w:t xml:space="preserve"> and Chris Antoniou presciently </w:t>
      </w:r>
      <w:hyperlink r:id="rId33" w:history="1">
        <w:r w:rsidRPr="00F20685">
          <w:rPr>
            <w:rStyle w:val="Hyperlink"/>
            <w:rFonts w:ascii="Times New Roman" w:hAnsi="Times New Roman" w:cs="Times New Roman"/>
            <w:kern w:val="1"/>
            <w:sz w:val="28"/>
            <w:szCs w:val="28"/>
          </w:rPr>
          <w:t>warned</w:t>
        </w:r>
      </w:hyperlink>
      <w:r w:rsidRPr="00F20685">
        <w:rPr>
          <w:rFonts w:ascii="Times New Roman" w:hAnsi="Times New Roman" w:cs="Times New Roman"/>
          <w:kern w:val="1"/>
          <w:sz w:val="28"/>
          <w:szCs w:val="28"/>
        </w:rPr>
        <w:t xml:space="preserve"> in 1994 that the public support that democracies need for even a limited armed conflict can “erode or even reverse itself rapidly, no matter how worthy the political objective, if people believe that the war is being conducted in an unfair, inhumane, or iniquitous way.”</w:t>
      </w:r>
    </w:p>
    <w:p w14:paraId="18E917F1" w14:textId="77777777" w:rsidR="00F20685" w:rsidRPr="00F20685" w:rsidRDefault="00F20685" w:rsidP="00F20685">
      <w:pPr>
        <w:rPr>
          <w:rFonts w:ascii="Times New Roman" w:hAnsi="Times New Roman" w:cs="Times New Roman"/>
          <w:kern w:val="1"/>
          <w:sz w:val="28"/>
          <w:szCs w:val="28"/>
        </w:rPr>
      </w:pPr>
      <w:bookmarkStart w:id="0" w:name="_GoBack"/>
      <w:bookmarkEnd w:id="0"/>
    </w:p>
    <w:p w14:paraId="7EEEDB80" w14:textId="7732F295" w:rsidR="00720B21" w:rsidRPr="00E44D72" w:rsidRDefault="00F20685" w:rsidP="00F20685">
      <w:pPr>
        <w:rPr>
          <w:rFonts w:ascii="Times New Roman" w:hAnsi="Times New Roman" w:cs="Times New Roman"/>
          <w:kern w:val="1"/>
          <w:sz w:val="28"/>
          <w:szCs w:val="28"/>
        </w:rPr>
      </w:pPr>
      <w:r w:rsidRPr="00F20685">
        <w:rPr>
          <w:rFonts w:ascii="Times New Roman" w:hAnsi="Times New Roman" w:cs="Times New Roman"/>
          <w:kern w:val="1"/>
          <w:sz w:val="28"/>
          <w:szCs w:val="28"/>
        </w:rPr>
        <w:t xml:space="preserve">In its unadulterated form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as a manifestation of the rule of law itself, could help a party to a conflict achieve success – even </w:t>
      </w:r>
      <w:r w:rsidRPr="00F20685">
        <w:rPr>
          <w:rFonts w:ascii="Times New Roman" w:hAnsi="Times New Roman" w:cs="Times New Roman"/>
          <w:i/>
          <w:iCs/>
          <w:kern w:val="1"/>
          <w:sz w:val="28"/>
          <w:szCs w:val="28"/>
        </w:rPr>
        <w:t>enduring</w:t>
      </w:r>
      <w:r w:rsidRPr="00F20685">
        <w:rPr>
          <w:rFonts w:ascii="Times New Roman" w:hAnsi="Times New Roman" w:cs="Times New Roman"/>
          <w:kern w:val="1"/>
          <w:sz w:val="28"/>
          <w:szCs w:val="28"/>
        </w:rPr>
        <w:t xml:space="preserve"> success – in the complex pol-mil milieu of 21st century conflicts. To do so, however, </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 to include counter-</w:t>
      </w:r>
      <w:proofErr w:type="spellStart"/>
      <w:r w:rsidRPr="00F20685">
        <w:rPr>
          <w:rFonts w:ascii="Times New Roman" w:hAnsi="Times New Roman" w:cs="Times New Roman"/>
          <w:kern w:val="1"/>
          <w:sz w:val="28"/>
          <w:szCs w:val="28"/>
        </w:rPr>
        <w:t>lawfare</w:t>
      </w:r>
      <w:proofErr w:type="spellEnd"/>
      <w:r w:rsidRPr="00F20685">
        <w:rPr>
          <w:rFonts w:ascii="Times New Roman" w:hAnsi="Times New Roman" w:cs="Times New Roman"/>
          <w:kern w:val="1"/>
          <w:sz w:val="28"/>
          <w:szCs w:val="28"/>
        </w:rPr>
        <w:t xml:space="preserve"> efforts – must be more than simply a shrewd and aggressive public relations campaign. It must be supported by </w:t>
      </w:r>
      <w:r w:rsidRPr="00F20685">
        <w:rPr>
          <w:rFonts w:ascii="Times New Roman" w:hAnsi="Times New Roman" w:cs="Times New Roman"/>
          <w:i/>
          <w:iCs/>
          <w:kern w:val="1"/>
          <w:sz w:val="28"/>
          <w:szCs w:val="28"/>
        </w:rPr>
        <w:t>facts</w:t>
      </w:r>
      <w:r w:rsidRPr="00F20685">
        <w:rPr>
          <w:rFonts w:ascii="Times New Roman" w:hAnsi="Times New Roman" w:cs="Times New Roman"/>
          <w:kern w:val="1"/>
          <w:sz w:val="28"/>
          <w:szCs w:val="28"/>
        </w:rPr>
        <w:t xml:space="preserve"> that demonstrate </w:t>
      </w:r>
      <w:r w:rsidRPr="00F20685">
        <w:rPr>
          <w:rFonts w:ascii="Times New Roman" w:hAnsi="Times New Roman" w:cs="Times New Roman"/>
          <w:i/>
          <w:iCs/>
          <w:kern w:val="1"/>
          <w:sz w:val="28"/>
          <w:szCs w:val="28"/>
        </w:rPr>
        <w:t xml:space="preserve">actual </w:t>
      </w:r>
      <w:r w:rsidRPr="00F20685">
        <w:rPr>
          <w:rFonts w:ascii="Times New Roman" w:hAnsi="Times New Roman" w:cs="Times New Roman"/>
          <w:kern w:val="1"/>
          <w:sz w:val="28"/>
          <w:szCs w:val="28"/>
        </w:rPr>
        <w:t>adherence to the law, an axiom both Hamas and Israel may want to note.</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C6B88"/>
    <w:rsid w:val="001D5C79"/>
    <w:rsid w:val="00221210"/>
    <w:rsid w:val="002B4173"/>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E336AD"/>
    <w:rsid w:val="00E33F4C"/>
    <w:rsid w:val="00E44D72"/>
    <w:rsid w:val="00E63065"/>
    <w:rsid w:val="00E85D5D"/>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dfblog.com/blog/2014/07/20/exclusive-interview-iaf-pilots-limit-casualties/" TargetMode="External"/><Relationship Id="rId21" Type="http://schemas.openxmlformats.org/officeDocument/2006/relationships/hyperlink" Target="http://www.gallup.com/poll/174110/americans-reaction-middle-east-situation-similar-past.aspx" TargetMode="External"/><Relationship Id="rId22" Type="http://schemas.openxmlformats.org/officeDocument/2006/relationships/hyperlink" Target="http://www.usatoday.com/story/news/world/2014/07/24/israel-gaza-human-rights-human-shields/13112057/" TargetMode="External"/><Relationship Id="rId23" Type="http://schemas.openxmlformats.org/officeDocument/2006/relationships/hyperlink" Target="http://www.cnn.com/2014/07/21/opinion/oren-hamas-media-strategy/" TargetMode="External"/><Relationship Id="rId24" Type="http://schemas.openxmlformats.org/officeDocument/2006/relationships/hyperlink" Target="http://www.algemeiner.com/2014/07/28/saudi-official-hamas-responsible-for-deaths-in-gaza/" TargetMode="External"/><Relationship Id="rId25" Type="http://schemas.openxmlformats.org/officeDocument/2006/relationships/hyperlink" Target="http://www.nytimes.com/2014/07/31/world/middleeast/fighting-political-islam-arab-states-find-themselves-allied-with-israel.html" TargetMode="External"/><Relationship Id="rId26" Type="http://schemas.openxmlformats.org/officeDocument/2006/relationships/hyperlink" Target="http://www.theguardian.com/world/2014/aug/02/weakened-hamas-support-gaza" TargetMode="External"/><Relationship Id="rId27" Type="http://schemas.openxmlformats.org/officeDocument/2006/relationships/hyperlink" Target="http://www.nytimes.com/2014/07/24/world/middleeast/israel-says-hamas-is-using-civilians-as-shields-in-gaza.html" TargetMode="External"/><Relationship Id="rId28" Type="http://schemas.openxmlformats.org/officeDocument/2006/relationships/hyperlink" Target="http://www.theguardian.com/world/2014/jul/31/israeli-polls-support-gaza-campaign-media" TargetMode="External"/><Relationship Id="rId29" Type="http://schemas.openxmlformats.org/officeDocument/2006/relationships/hyperlink" Target="http://thehill.com/blogs/pundits-blog/international/213546-asymmetries-and-proportionalit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uffingtonpost.com/h-a-goodman/i-support-israel-but-bomb_b_5646780.html" TargetMode="External"/><Relationship Id="rId31" Type="http://schemas.openxmlformats.org/officeDocument/2006/relationships/hyperlink" Target="http://www.washingtonpost.com/blogs/worldviews/wp/2014/07/09/roof-knocking-the-israeli-mjilitarys-tactic-of-phoning-palestinians-it-is-about-to-bomb/" TargetMode="External"/><Relationship Id="rId32" Type="http://schemas.openxmlformats.org/officeDocument/2006/relationships/hyperlink" Target="http://www.economist.com/node/21610264/print" TargetMode="External"/><Relationship Id="rId9" Type="http://schemas.openxmlformats.org/officeDocument/2006/relationships/hyperlink" Target="http://www.dtic.mil/dtic/tr/fulltext/u2/a515192.pdf" TargetMode="External"/><Relationship Id="rId6" Type="http://schemas.openxmlformats.org/officeDocument/2006/relationships/hyperlink" Target="http://www.britannica.com/EBchecked/topic/1953739/denial" TargetMode="External"/><Relationship Id="rId7" Type="http://schemas.openxmlformats.org/officeDocument/2006/relationships/hyperlink" Target="http://www.cfr.org/israel/hamas/p8968" TargetMode="External"/><Relationship Id="rId8" Type="http://schemas.openxmlformats.org/officeDocument/2006/relationships/hyperlink" Target="http://www.losangelesregister.com/articles/civilian-602802-law-casualties.html" TargetMode="External"/><Relationship Id="rId33" Type="http://schemas.openxmlformats.org/officeDocument/2006/relationships/hyperlink" Target="http://books.google.com/books/about/The_laws_of_war.html?id=-mTuAAAAMAAJ"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m.apnews.com/ap/db_353320/contentdetail.htm?contentguid=XRxOqRAh" TargetMode="External"/><Relationship Id="rId11" Type="http://schemas.openxmlformats.org/officeDocument/2006/relationships/hyperlink" Target="http://www.nytimes.com/2014/08/02/world/europe/anger-in-europe-over-the-israeli-gaza-conflict-reverberates-as-anti-semitism.html" TargetMode="External"/><Relationship Id="rId12" Type="http://schemas.openxmlformats.org/officeDocument/2006/relationships/hyperlink" Target="http://www.ohchr.org/EN/HRBodies/HRC/SpecialSessions/Session21/Pages/21stSpecialSession.aspx" TargetMode="External"/><Relationship Id="rId13" Type="http://schemas.openxmlformats.org/officeDocument/2006/relationships/hyperlink" Target="http://mfa.gov.il/MFA/ForeignPolicy/Issues/Pages/Israel-protection-and-Hamas-exploitation-of-civilians-in-Operation-Protective-Edge-July-2014.aspx" TargetMode="External"/><Relationship Id="rId14" Type="http://schemas.openxmlformats.org/officeDocument/2006/relationships/hyperlink" Target="http://www.hrw.org/news/2014/08/03/qa-2014-hostilities-between-israel-and-hamas" TargetMode="External"/><Relationship Id="rId15" Type="http://schemas.openxmlformats.org/officeDocument/2006/relationships/hyperlink" Target="http://www.americanthinker.com/2014/07/israel_does_not_violate_the_laws_of_war_in_gaza.html" TargetMode="External"/><Relationship Id="rId16" Type="http://schemas.openxmlformats.org/officeDocument/2006/relationships/hyperlink" Target="http://www.nationalreview.com/article/383808/laws-war-matter-gaza-andrew-c-mccarthy" TargetMode="External"/><Relationship Id="rId17" Type="http://schemas.openxmlformats.org/officeDocument/2006/relationships/hyperlink" Target="http://www.cnn.com/2014/07/21/opinion/oren-hamas-media-strategy/" TargetMode="External"/><Relationship Id="rId18" Type="http://schemas.openxmlformats.org/officeDocument/2006/relationships/hyperlink" Target="http://interviews.jadaliyya.com/pages/index/18699/joint-declaration-by-international-law-experts-on-" TargetMode="External"/><Relationship Id="rId19" Type="http://schemas.openxmlformats.org/officeDocument/2006/relationships/hyperlink" Target="http://opiniojuris.org/2014/07/30/guest-post-israels-use-law-warnings-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1687</Words>
  <Characters>8490</Characters>
  <Application>Microsoft Macintosh Word</Application>
  <DocSecurity>0</DocSecurity>
  <Lines>188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2015-02-23T00:39:00Z</dcterms:created>
  <dcterms:modified xsi:type="dcterms:W3CDTF">2015-02-23T00:39:00Z</dcterms:modified>
</cp:coreProperties>
</file>