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A6752" w14:textId="1773E0F9" w:rsidR="00444B42" w:rsidRDefault="001C6B88" w:rsidP="00F427DB">
      <w:pPr>
        <w:rPr>
          <w:rFonts w:ascii="Times New Roman" w:hAnsi="Times New Roman" w:cs="Times New Roman"/>
          <w:b/>
          <w:bCs/>
          <w:sz w:val="44"/>
          <w:szCs w:val="44"/>
        </w:rPr>
      </w:pPr>
      <w:r w:rsidRPr="001C6B88">
        <w:rPr>
          <w:rFonts w:ascii="Times New Roman" w:hAnsi="Times New Roman" w:cs="Times New Roman"/>
          <w:b/>
          <w:bCs/>
          <w:sz w:val="44"/>
          <w:szCs w:val="44"/>
        </w:rPr>
        <w:t>Why the Huma</w:t>
      </w:r>
      <w:r>
        <w:rPr>
          <w:rFonts w:ascii="Times New Roman" w:hAnsi="Times New Roman" w:cs="Times New Roman"/>
          <w:b/>
          <w:bCs/>
          <w:sz w:val="44"/>
          <w:szCs w:val="44"/>
        </w:rPr>
        <w:t>n Rights Council of the UN is ‘E</w:t>
      </w:r>
      <w:r w:rsidRPr="001C6B88">
        <w:rPr>
          <w:rFonts w:ascii="Times New Roman" w:hAnsi="Times New Roman" w:cs="Times New Roman"/>
          <w:b/>
          <w:bCs/>
          <w:sz w:val="44"/>
          <w:szCs w:val="44"/>
        </w:rPr>
        <w:t>yeless in Gaza’</w:t>
      </w:r>
    </w:p>
    <w:p w14:paraId="538A7AB6" w14:textId="77777777" w:rsidR="001C6B88" w:rsidRDefault="001C6B88" w:rsidP="00F427DB">
      <w:pPr>
        <w:rPr>
          <w:rFonts w:ascii="Times New Roman" w:eastAsia="Times New Roman" w:hAnsi="Times New Roman" w:cs="Times New Roman"/>
          <w:sz w:val="28"/>
          <w:szCs w:val="28"/>
        </w:rPr>
      </w:pPr>
    </w:p>
    <w:p w14:paraId="4CC882BB" w14:textId="4733354A" w:rsidR="007213D7" w:rsidRDefault="004F4DD8"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September </w:t>
      </w:r>
      <w:r w:rsidR="001C6B88">
        <w:rPr>
          <w:rFonts w:ascii="Times New Roman" w:eastAsia="Times New Roman" w:hAnsi="Times New Roman" w:cs="Times New Roman"/>
          <w:sz w:val="28"/>
          <w:szCs w:val="28"/>
        </w:rPr>
        <w:t>4</w:t>
      </w:r>
      <w:r w:rsidR="00AE4A6A">
        <w:rPr>
          <w:rFonts w:ascii="Times New Roman" w:eastAsia="Times New Roman" w:hAnsi="Times New Roman" w:cs="Times New Roman"/>
          <w:sz w:val="28"/>
          <w:szCs w:val="28"/>
        </w:rPr>
        <w:t>, 2014</w:t>
      </w:r>
    </w:p>
    <w:p w14:paraId="0F40F89A" w14:textId="6E31E91E" w:rsidR="00AE7147" w:rsidRPr="001D5C79" w:rsidRDefault="00AE7147"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1C6B88">
        <w:rPr>
          <w:rFonts w:ascii="Times New Roman" w:eastAsia="Times New Roman" w:hAnsi="Times New Roman" w:cs="Times New Roman"/>
          <w:sz w:val="28"/>
          <w:szCs w:val="28"/>
        </w:rPr>
        <w:t xml:space="preserve">David </w:t>
      </w:r>
      <w:proofErr w:type="spellStart"/>
      <w:r w:rsidR="001C6B88">
        <w:rPr>
          <w:rFonts w:ascii="Times New Roman" w:eastAsia="Times New Roman" w:hAnsi="Times New Roman" w:cs="Times New Roman"/>
          <w:sz w:val="28"/>
          <w:szCs w:val="28"/>
        </w:rPr>
        <w:t>Pannick</w:t>
      </w:r>
      <w:proofErr w:type="spellEnd"/>
    </w:p>
    <w:p w14:paraId="434C0FE2" w14:textId="4CAF6E8E" w:rsidR="00385362" w:rsidRPr="001D5C79" w:rsidRDefault="004F4DD8" w:rsidP="0038536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r w:rsidR="001C6B88">
        <w:rPr>
          <w:rFonts w:ascii="Times New Roman" w:eastAsia="Times New Roman" w:hAnsi="Times New Roman" w:cs="Times New Roman"/>
          <w:sz w:val="28"/>
          <w:szCs w:val="28"/>
        </w:rPr>
        <w:t>Times UK</w:t>
      </w:r>
    </w:p>
    <w:p w14:paraId="32BE01BD" w14:textId="746D5E63" w:rsidR="001C6B88" w:rsidRDefault="001C6B88" w:rsidP="00444B42">
      <w:pPr>
        <w:widowControl w:val="0"/>
        <w:autoSpaceDE w:val="0"/>
        <w:autoSpaceDN w:val="0"/>
        <w:adjustRightInd w:val="0"/>
        <w:spacing w:after="360"/>
        <w:rPr>
          <w:rFonts w:ascii="Times New Roman" w:eastAsia="Times New Roman" w:hAnsi="Times New Roman" w:cs="Times New Roman"/>
          <w:sz w:val="28"/>
          <w:szCs w:val="28"/>
        </w:rPr>
      </w:pPr>
      <w:r w:rsidRPr="001C6B88">
        <w:rPr>
          <w:rFonts w:ascii="Times New Roman" w:eastAsia="Times New Roman" w:hAnsi="Times New Roman" w:cs="Times New Roman"/>
          <w:sz w:val="28"/>
          <w:szCs w:val="28"/>
        </w:rPr>
        <w:t>http://www.thetimes.co.uk/tto/law/columnists/article4195809.ece</w:t>
      </w:r>
    </w:p>
    <w:p w14:paraId="1FE26730" w14:textId="4DD2E0F5" w:rsidR="001C6B88" w:rsidRPr="001C6B88" w:rsidRDefault="001C6B88" w:rsidP="001C6B88">
      <w:pPr>
        <w:widowControl w:val="0"/>
        <w:autoSpaceDE w:val="0"/>
        <w:autoSpaceDN w:val="0"/>
        <w:adjustRightInd w:val="0"/>
        <w:spacing w:after="360"/>
        <w:rPr>
          <w:rFonts w:ascii="Times New Roman" w:hAnsi="Times New Roman" w:cs="Times New Roman"/>
          <w:kern w:val="1"/>
          <w:sz w:val="28"/>
          <w:szCs w:val="28"/>
        </w:rPr>
      </w:pPr>
      <w:r w:rsidRPr="001C6B88">
        <w:rPr>
          <w:rFonts w:ascii="Times New Roman" w:hAnsi="Times New Roman" w:cs="Times New Roman"/>
          <w:kern w:val="1"/>
          <w:sz w:val="28"/>
          <w:szCs w:val="28"/>
        </w:rPr>
        <w:t xml:space="preserve">In a speech in September 1960, presidential candidate John F Kennedy told a New York </w:t>
      </w:r>
      <w:proofErr w:type="gramStart"/>
      <w:r w:rsidRPr="001C6B88">
        <w:rPr>
          <w:rFonts w:ascii="Times New Roman" w:hAnsi="Times New Roman" w:cs="Times New Roman"/>
          <w:kern w:val="1"/>
          <w:sz w:val="28"/>
          <w:szCs w:val="28"/>
        </w:rPr>
        <w:t>audience that</w:t>
      </w:r>
      <w:proofErr w:type="gramEnd"/>
      <w:r w:rsidRPr="001C6B88">
        <w:rPr>
          <w:rFonts w:ascii="Times New Roman" w:hAnsi="Times New Roman" w:cs="Times New Roman"/>
          <w:kern w:val="1"/>
          <w:sz w:val="28"/>
          <w:szCs w:val="28"/>
        </w:rPr>
        <w:t xml:space="preserve"> “we can no longer put our faith in war as a method of settling international disputes. We can no longer tolerate a world which is like a frontier town, without a sheriff or a magistrate”.</w:t>
      </w:r>
      <w:bookmarkStart w:id="0" w:name="_GoBack"/>
      <w:bookmarkEnd w:id="0"/>
    </w:p>
    <w:p w14:paraId="7020525F" w14:textId="76379819" w:rsidR="001C6B88" w:rsidRPr="001C6B88" w:rsidRDefault="001C6B88" w:rsidP="001C6B88">
      <w:pPr>
        <w:widowControl w:val="0"/>
        <w:autoSpaceDE w:val="0"/>
        <w:autoSpaceDN w:val="0"/>
        <w:adjustRightInd w:val="0"/>
        <w:spacing w:after="360"/>
        <w:rPr>
          <w:rFonts w:ascii="Times New Roman" w:hAnsi="Times New Roman" w:cs="Times New Roman"/>
          <w:kern w:val="1"/>
          <w:sz w:val="28"/>
          <w:szCs w:val="28"/>
        </w:rPr>
      </w:pPr>
      <w:r w:rsidRPr="001C6B88">
        <w:rPr>
          <w:rFonts w:ascii="Times New Roman" w:hAnsi="Times New Roman" w:cs="Times New Roman"/>
          <w:kern w:val="1"/>
          <w:sz w:val="28"/>
          <w:szCs w:val="28"/>
        </w:rPr>
        <w:t>Unfortunately, as confirmed this summer in the Gaza conflict, one of the world’s leading magistrates, the Human Rights Council of the United Nations, is plainly not capable of performing this essential function.</w:t>
      </w:r>
    </w:p>
    <w:p w14:paraId="10EE22AE" w14:textId="7EEA1BC0" w:rsidR="001C6B88" w:rsidRPr="001C6B88" w:rsidRDefault="001C6B88" w:rsidP="001C6B88">
      <w:pPr>
        <w:widowControl w:val="0"/>
        <w:autoSpaceDE w:val="0"/>
        <w:autoSpaceDN w:val="0"/>
        <w:adjustRightInd w:val="0"/>
        <w:spacing w:after="360"/>
        <w:rPr>
          <w:rFonts w:ascii="Times New Roman" w:hAnsi="Times New Roman" w:cs="Times New Roman"/>
          <w:kern w:val="1"/>
          <w:sz w:val="28"/>
          <w:szCs w:val="28"/>
        </w:rPr>
      </w:pPr>
      <w:r w:rsidRPr="001C6B88">
        <w:rPr>
          <w:rFonts w:ascii="Times New Roman" w:hAnsi="Times New Roman" w:cs="Times New Roman"/>
          <w:kern w:val="1"/>
          <w:sz w:val="28"/>
          <w:szCs w:val="28"/>
        </w:rPr>
        <w:t xml:space="preserve">The council has the important role of identifying and </w:t>
      </w:r>
      <w:proofErr w:type="spellStart"/>
      <w:r w:rsidRPr="001C6B88">
        <w:rPr>
          <w:rFonts w:ascii="Times New Roman" w:hAnsi="Times New Roman" w:cs="Times New Roman"/>
          <w:kern w:val="1"/>
          <w:sz w:val="28"/>
          <w:szCs w:val="28"/>
        </w:rPr>
        <w:t>publicising</w:t>
      </w:r>
      <w:proofErr w:type="spellEnd"/>
      <w:r w:rsidRPr="001C6B88">
        <w:rPr>
          <w:rFonts w:ascii="Times New Roman" w:hAnsi="Times New Roman" w:cs="Times New Roman"/>
          <w:kern w:val="1"/>
          <w:sz w:val="28"/>
          <w:szCs w:val="28"/>
        </w:rPr>
        <w:t xml:space="preserve"> human rights breaches by states. The hope, and sometimes the reality, is that states will be reluctant to act in breach of international human rights norms if their conduct will be the subject of analysis and judgment. But that depends on the judge being objective.</w:t>
      </w:r>
    </w:p>
    <w:p w14:paraId="3154F5E1" w14:textId="7BE442F8" w:rsidR="001C6B88" w:rsidRPr="001C6B88" w:rsidRDefault="001C6B88" w:rsidP="001C6B88">
      <w:pPr>
        <w:widowControl w:val="0"/>
        <w:autoSpaceDE w:val="0"/>
        <w:autoSpaceDN w:val="0"/>
        <w:adjustRightInd w:val="0"/>
        <w:spacing w:after="360"/>
        <w:rPr>
          <w:rFonts w:ascii="Times New Roman" w:hAnsi="Times New Roman" w:cs="Times New Roman"/>
          <w:kern w:val="1"/>
          <w:sz w:val="28"/>
          <w:szCs w:val="28"/>
        </w:rPr>
      </w:pPr>
      <w:r w:rsidRPr="001C6B88">
        <w:rPr>
          <w:rFonts w:ascii="Times New Roman" w:hAnsi="Times New Roman" w:cs="Times New Roman"/>
          <w:kern w:val="1"/>
          <w:sz w:val="28"/>
          <w:szCs w:val="28"/>
        </w:rPr>
        <w:t>The Human Rights Council is made up of 47 member states elected by the General Assembly of the UN, which “takes into account the candidate States’ contribution to the promotion and protection of human rights, as well as their voluntary pledges and commitments in this regard”. The General Assembly voted that among the countries to serve on the Council are China, Congo, Cuba, Ethiopia, Kazakhstan, the Russian Federation, Saudi Arabia, and many others with (I put this as politely as I can) a less than distinguished human rights record.</w:t>
      </w:r>
    </w:p>
    <w:p w14:paraId="217A0859" w14:textId="60FA42DF" w:rsidR="001C6B88" w:rsidRPr="001C6B88" w:rsidRDefault="001C6B88" w:rsidP="001C6B88">
      <w:pPr>
        <w:widowControl w:val="0"/>
        <w:autoSpaceDE w:val="0"/>
        <w:autoSpaceDN w:val="0"/>
        <w:adjustRightInd w:val="0"/>
        <w:spacing w:after="360"/>
        <w:rPr>
          <w:rFonts w:ascii="Times New Roman" w:hAnsi="Times New Roman" w:cs="Times New Roman"/>
          <w:kern w:val="1"/>
          <w:sz w:val="28"/>
          <w:szCs w:val="28"/>
        </w:rPr>
      </w:pPr>
      <w:r w:rsidRPr="001C6B88">
        <w:rPr>
          <w:rFonts w:ascii="Times New Roman" w:hAnsi="Times New Roman" w:cs="Times New Roman"/>
          <w:kern w:val="1"/>
          <w:sz w:val="28"/>
          <w:szCs w:val="28"/>
        </w:rPr>
        <w:t>On July 23, the council adopted (by 29 votes to 1, with 17 abstentions, including the United Kingdom and the other EU states) a resolution condemning “widespread, systematic and gross violations of international human rights and fundamental freedoms arising from the Israeli military operations” carried out in Gaza. The resolution decided to “dispatch an independent, international commission of inquiry” to investigate violations of international humanitarian law in Gaza. The commission of inquiry is to report by next March.</w:t>
      </w:r>
    </w:p>
    <w:p w14:paraId="2D7DD808" w14:textId="4EC7C5C0" w:rsidR="001C6B88" w:rsidRPr="001C6B88" w:rsidRDefault="001C6B88" w:rsidP="001C6B88">
      <w:pPr>
        <w:widowControl w:val="0"/>
        <w:autoSpaceDE w:val="0"/>
        <w:autoSpaceDN w:val="0"/>
        <w:adjustRightInd w:val="0"/>
        <w:spacing w:after="360"/>
        <w:rPr>
          <w:rFonts w:ascii="Times New Roman" w:hAnsi="Times New Roman" w:cs="Times New Roman"/>
          <w:kern w:val="1"/>
          <w:sz w:val="28"/>
          <w:szCs w:val="28"/>
        </w:rPr>
      </w:pPr>
      <w:r w:rsidRPr="001C6B88">
        <w:rPr>
          <w:rFonts w:ascii="Times New Roman" w:hAnsi="Times New Roman" w:cs="Times New Roman"/>
          <w:kern w:val="1"/>
          <w:sz w:val="28"/>
          <w:szCs w:val="28"/>
        </w:rPr>
        <w:lastRenderedPageBreak/>
        <w:t xml:space="preserve">The resolution was remarkable in two respects. </w:t>
      </w:r>
      <w:proofErr w:type="gramStart"/>
      <w:r w:rsidRPr="001C6B88">
        <w:rPr>
          <w:rFonts w:ascii="Times New Roman" w:hAnsi="Times New Roman" w:cs="Times New Roman"/>
          <w:kern w:val="1"/>
          <w:sz w:val="28"/>
          <w:szCs w:val="28"/>
        </w:rPr>
        <w:t>First, that</w:t>
      </w:r>
      <w:proofErr w:type="gramEnd"/>
      <w:r w:rsidRPr="001C6B88">
        <w:rPr>
          <w:rFonts w:ascii="Times New Roman" w:hAnsi="Times New Roman" w:cs="Times New Roman"/>
          <w:kern w:val="1"/>
          <w:sz w:val="28"/>
          <w:szCs w:val="28"/>
        </w:rPr>
        <w:t xml:space="preserve"> the Human Rights Council should condemn before receiving the report of the inquiry that it had commissioned to investigate. And second, that the condemnation does not mention Hamas, the ruling authority in Gaza, which has been responsible for appalling human rights violations including public executions of opponents of the regime. The EU refused to support the resolution, concluding that it was “unbalanced, inaccurate, and prejudges the outcome of the investigation”. The EU added that the resolution “fails to condemn explicitly the indiscriminate firing of rockets into Israeli civilian areas as well as to </w:t>
      </w:r>
      <w:proofErr w:type="spellStart"/>
      <w:r w:rsidRPr="001C6B88">
        <w:rPr>
          <w:rFonts w:ascii="Times New Roman" w:hAnsi="Times New Roman" w:cs="Times New Roman"/>
          <w:kern w:val="1"/>
          <w:sz w:val="28"/>
          <w:szCs w:val="28"/>
        </w:rPr>
        <w:t>recognise</w:t>
      </w:r>
      <w:proofErr w:type="spellEnd"/>
      <w:r w:rsidRPr="001C6B88">
        <w:rPr>
          <w:rFonts w:ascii="Times New Roman" w:hAnsi="Times New Roman" w:cs="Times New Roman"/>
          <w:kern w:val="1"/>
          <w:sz w:val="28"/>
          <w:szCs w:val="28"/>
        </w:rPr>
        <w:t xml:space="preserve"> Israel’s legitimate right to defend itself”.</w:t>
      </w:r>
    </w:p>
    <w:p w14:paraId="4ADCE161" w14:textId="78D642A6" w:rsidR="001C6B88" w:rsidRPr="001C6B88" w:rsidRDefault="001C6B88" w:rsidP="001C6B88">
      <w:pPr>
        <w:widowControl w:val="0"/>
        <w:autoSpaceDE w:val="0"/>
        <w:autoSpaceDN w:val="0"/>
        <w:adjustRightInd w:val="0"/>
        <w:spacing w:after="360"/>
        <w:rPr>
          <w:rFonts w:ascii="Times New Roman" w:hAnsi="Times New Roman" w:cs="Times New Roman"/>
          <w:kern w:val="1"/>
          <w:sz w:val="28"/>
          <w:szCs w:val="28"/>
        </w:rPr>
      </w:pPr>
      <w:r w:rsidRPr="001C6B88">
        <w:rPr>
          <w:rFonts w:ascii="Times New Roman" w:hAnsi="Times New Roman" w:cs="Times New Roman"/>
          <w:kern w:val="1"/>
          <w:sz w:val="28"/>
          <w:szCs w:val="28"/>
        </w:rPr>
        <w:t xml:space="preserve">On August 11, the council announced the appointment of the three members of the commission of inquiry. One of them, </w:t>
      </w:r>
      <w:proofErr w:type="spellStart"/>
      <w:r w:rsidRPr="001C6B88">
        <w:rPr>
          <w:rFonts w:ascii="Times New Roman" w:hAnsi="Times New Roman" w:cs="Times New Roman"/>
          <w:kern w:val="1"/>
          <w:sz w:val="28"/>
          <w:szCs w:val="28"/>
        </w:rPr>
        <w:t>Amal</w:t>
      </w:r>
      <w:proofErr w:type="spellEnd"/>
      <w:r w:rsidRPr="001C6B88">
        <w:rPr>
          <w:rFonts w:ascii="Times New Roman" w:hAnsi="Times New Roman" w:cs="Times New Roman"/>
          <w:kern w:val="1"/>
          <w:sz w:val="28"/>
          <w:szCs w:val="28"/>
        </w:rPr>
        <w:t xml:space="preserve"> </w:t>
      </w:r>
      <w:proofErr w:type="spellStart"/>
      <w:r w:rsidRPr="001C6B88">
        <w:rPr>
          <w:rFonts w:ascii="Times New Roman" w:hAnsi="Times New Roman" w:cs="Times New Roman"/>
          <w:kern w:val="1"/>
          <w:sz w:val="28"/>
          <w:szCs w:val="28"/>
        </w:rPr>
        <w:t>Alamuddin</w:t>
      </w:r>
      <w:proofErr w:type="spellEnd"/>
      <w:r w:rsidRPr="001C6B88">
        <w:rPr>
          <w:rFonts w:ascii="Times New Roman" w:hAnsi="Times New Roman" w:cs="Times New Roman"/>
          <w:kern w:val="1"/>
          <w:sz w:val="28"/>
          <w:szCs w:val="28"/>
        </w:rPr>
        <w:t>, a barrister at Doughty Street Chambers (and fiancée of George Clooney) wisely withdrew her name, citing “existing commitments”.</w:t>
      </w:r>
    </w:p>
    <w:p w14:paraId="40326EED" w14:textId="1C86C23C" w:rsidR="001C6B88" w:rsidRPr="001C6B88" w:rsidRDefault="001C6B88" w:rsidP="001C6B88">
      <w:pPr>
        <w:widowControl w:val="0"/>
        <w:autoSpaceDE w:val="0"/>
        <w:autoSpaceDN w:val="0"/>
        <w:adjustRightInd w:val="0"/>
        <w:spacing w:after="360"/>
        <w:rPr>
          <w:rFonts w:ascii="Times New Roman" w:hAnsi="Times New Roman" w:cs="Times New Roman"/>
          <w:kern w:val="1"/>
          <w:sz w:val="28"/>
          <w:szCs w:val="28"/>
        </w:rPr>
      </w:pPr>
      <w:r w:rsidRPr="001C6B88">
        <w:rPr>
          <w:rFonts w:ascii="Times New Roman" w:hAnsi="Times New Roman" w:cs="Times New Roman"/>
          <w:kern w:val="1"/>
          <w:sz w:val="28"/>
          <w:szCs w:val="28"/>
        </w:rPr>
        <w:t xml:space="preserve">The chairman is to be William </w:t>
      </w:r>
      <w:proofErr w:type="spellStart"/>
      <w:r w:rsidRPr="001C6B88">
        <w:rPr>
          <w:rFonts w:ascii="Times New Roman" w:hAnsi="Times New Roman" w:cs="Times New Roman"/>
          <w:kern w:val="1"/>
          <w:sz w:val="28"/>
          <w:szCs w:val="28"/>
        </w:rPr>
        <w:t>Schabas</w:t>
      </w:r>
      <w:proofErr w:type="spellEnd"/>
      <w:r w:rsidRPr="001C6B88">
        <w:rPr>
          <w:rFonts w:ascii="Times New Roman" w:hAnsi="Times New Roman" w:cs="Times New Roman"/>
          <w:kern w:val="1"/>
          <w:sz w:val="28"/>
          <w:szCs w:val="28"/>
        </w:rPr>
        <w:t xml:space="preserve">, an international law professor from Canada, and a critic of Israeli policy. He commented last year that Benjamin Netanyahu, the prime minister of Israel, was his </w:t>
      </w:r>
      <w:proofErr w:type="spellStart"/>
      <w:r w:rsidRPr="001C6B88">
        <w:rPr>
          <w:rFonts w:ascii="Times New Roman" w:hAnsi="Times New Roman" w:cs="Times New Roman"/>
          <w:kern w:val="1"/>
          <w:sz w:val="28"/>
          <w:szCs w:val="28"/>
        </w:rPr>
        <w:t>favourite</w:t>
      </w:r>
      <w:proofErr w:type="spellEnd"/>
      <w:r w:rsidRPr="001C6B88">
        <w:rPr>
          <w:rFonts w:ascii="Times New Roman" w:hAnsi="Times New Roman" w:cs="Times New Roman"/>
          <w:kern w:val="1"/>
          <w:sz w:val="28"/>
          <w:szCs w:val="28"/>
        </w:rPr>
        <w:t xml:space="preserve"> candidate to see “in the dock” of the International Criminal Court. He has made a similar statement about Shimon Peres, the former president of Israel. These are surprising statements given the strength of competing candidates in the Middle East and other repressive countries in the world.</w:t>
      </w:r>
    </w:p>
    <w:p w14:paraId="5CDAE151" w14:textId="2726F4B6" w:rsidR="001C6B88" w:rsidRPr="001C6B88" w:rsidRDefault="001C6B88" w:rsidP="001C6B88">
      <w:pPr>
        <w:widowControl w:val="0"/>
        <w:autoSpaceDE w:val="0"/>
        <w:autoSpaceDN w:val="0"/>
        <w:adjustRightInd w:val="0"/>
        <w:spacing w:after="360"/>
        <w:rPr>
          <w:rFonts w:ascii="Times New Roman" w:hAnsi="Times New Roman" w:cs="Times New Roman"/>
          <w:kern w:val="1"/>
          <w:sz w:val="28"/>
          <w:szCs w:val="28"/>
        </w:rPr>
      </w:pPr>
      <w:r w:rsidRPr="001C6B88">
        <w:rPr>
          <w:rFonts w:ascii="Times New Roman" w:hAnsi="Times New Roman" w:cs="Times New Roman"/>
          <w:b/>
          <w:bCs/>
          <w:kern w:val="1"/>
          <w:sz w:val="28"/>
          <w:szCs w:val="28"/>
        </w:rPr>
        <w:t xml:space="preserve">The basic legal principle, </w:t>
      </w:r>
      <w:proofErr w:type="spellStart"/>
      <w:r w:rsidRPr="001C6B88">
        <w:rPr>
          <w:rFonts w:ascii="Times New Roman" w:hAnsi="Times New Roman" w:cs="Times New Roman"/>
          <w:b/>
          <w:bCs/>
          <w:kern w:val="1"/>
          <w:sz w:val="28"/>
          <w:szCs w:val="28"/>
        </w:rPr>
        <w:t>summarised</w:t>
      </w:r>
      <w:proofErr w:type="spellEnd"/>
      <w:r w:rsidRPr="001C6B88">
        <w:rPr>
          <w:rFonts w:ascii="Times New Roman" w:hAnsi="Times New Roman" w:cs="Times New Roman"/>
          <w:b/>
          <w:bCs/>
          <w:kern w:val="1"/>
          <w:sz w:val="28"/>
          <w:szCs w:val="28"/>
        </w:rPr>
        <w:t xml:space="preserve"> by Lord Hope of Craighead for the Appellate Committee of the House of Lords in </w:t>
      </w:r>
      <w:proofErr w:type="gramStart"/>
      <w:r w:rsidRPr="001C6B88">
        <w:rPr>
          <w:rFonts w:ascii="Times New Roman" w:hAnsi="Times New Roman" w:cs="Times New Roman"/>
          <w:b/>
          <w:bCs/>
          <w:kern w:val="1"/>
          <w:sz w:val="28"/>
          <w:szCs w:val="28"/>
        </w:rPr>
        <w:t>2001,</w:t>
      </w:r>
      <w:proofErr w:type="gramEnd"/>
      <w:r w:rsidRPr="001C6B88">
        <w:rPr>
          <w:rFonts w:ascii="Times New Roman" w:hAnsi="Times New Roman" w:cs="Times New Roman"/>
          <w:b/>
          <w:bCs/>
          <w:kern w:val="1"/>
          <w:sz w:val="28"/>
          <w:szCs w:val="28"/>
        </w:rPr>
        <w:t xml:space="preserve"> is that a person should not sit in a judicial or quasi-judicial role if “the fair-minded and informed observer, having considered the facts, would conclude that there was a real possibility that the tribunal was biased”. The appearance of bias is sufficient to disqualify a person. There is no need to show actual bias.</w:t>
      </w:r>
    </w:p>
    <w:p w14:paraId="0A8213EB" w14:textId="59442AB3" w:rsidR="001C6B88" w:rsidRPr="001C6B88" w:rsidRDefault="001C6B88" w:rsidP="001C6B88">
      <w:pPr>
        <w:widowControl w:val="0"/>
        <w:autoSpaceDE w:val="0"/>
        <w:autoSpaceDN w:val="0"/>
        <w:adjustRightInd w:val="0"/>
        <w:spacing w:after="360"/>
        <w:rPr>
          <w:rFonts w:ascii="Times New Roman" w:hAnsi="Times New Roman" w:cs="Times New Roman"/>
          <w:kern w:val="1"/>
          <w:sz w:val="28"/>
          <w:szCs w:val="28"/>
        </w:rPr>
      </w:pPr>
      <w:r w:rsidRPr="001C6B88">
        <w:rPr>
          <w:rFonts w:ascii="Times New Roman" w:hAnsi="Times New Roman" w:cs="Times New Roman"/>
          <w:b/>
          <w:bCs/>
          <w:kern w:val="1"/>
          <w:sz w:val="28"/>
          <w:szCs w:val="28"/>
        </w:rPr>
        <w:t xml:space="preserve">Professor </w:t>
      </w:r>
      <w:proofErr w:type="spellStart"/>
      <w:r w:rsidRPr="001C6B88">
        <w:rPr>
          <w:rFonts w:ascii="Times New Roman" w:hAnsi="Times New Roman" w:cs="Times New Roman"/>
          <w:b/>
          <w:bCs/>
          <w:kern w:val="1"/>
          <w:sz w:val="28"/>
          <w:szCs w:val="28"/>
        </w:rPr>
        <w:t>Schabas</w:t>
      </w:r>
      <w:proofErr w:type="spellEnd"/>
      <w:r w:rsidRPr="001C6B88">
        <w:rPr>
          <w:rFonts w:ascii="Times New Roman" w:hAnsi="Times New Roman" w:cs="Times New Roman"/>
          <w:b/>
          <w:bCs/>
          <w:kern w:val="1"/>
          <w:sz w:val="28"/>
          <w:szCs w:val="28"/>
        </w:rPr>
        <w:t xml:space="preserve"> responded to the criticism by insisting that he intended to leave his opinions “at the door” of the inquiry and not be influenced by them. But, as Lord Hope added, “protestations” by an individual accused of bias that he had an open mind “are unlikely to be helpful”.</w:t>
      </w:r>
    </w:p>
    <w:p w14:paraId="0D9EA1D3" w14:textId="60BD4D1D" w:rsidR="001C6B88" w:rsidRPr="001C6B88" w:rsidRDefault="001C6B88" w:rsidP="001C6B88">
      <w:pPr>
        <w:widowControl w:val="0"/>
        <w:autoSpaceDE w:val="0"/>
        <w:autoSpaceDN w:val="0"/>
        <w:adjustRightInd w:val="0"/>
        <w:spacing w:after="360"/>
        <w:rPr>
          <w:rFonts w:ascii="Times New Roman" w:hAnsi="Times New Roman" w:cs="Times New Roman"/>
          <w:kern w:val="1"/>
          <w:sz w:val="28"/>
          <w:szCs w:val="28"/>
        </w:rPr>
      </w:pPr>
      <w:r w:rsidRPr="001C6B88">
        <w:rPr>
          <w:rFonts w:ascii="Times New Roman" w:hAnsi="Times New Roman" w:cs="Times New Roman"/>
          <w:kern w:val="1"/>
          <w:sz w:val="28"/>
          <w:szCs w:val="28"/>
        </w:rPr>
        <w:t xml:space="preserve">Gaza poses difficult questions of international human rights law. In particular, what are the limits on proportionate action by a state under attack by a </w:t>
      </w:r>
      <w:proofErr w:type="spellStart"/>
      <w:r w:rsidRPr="001C6B88">
        <w:rPr>
          <w:rFonts w:ascii="Times New Roman" w:hAnsi="Times New Roman" w:cs="Times New Roman"/>
          <w:kern w:val="1"/>
          <w:sz w:val="28"/>
          <w:szCs w:val="28"/>
        </w:rPr>
        <w:t>neighbouring</w:t>
      </w:r>
      <w:proofErr w:type="spellEnd"/>
      <w:r w:rsidRPr="001C6B88">
        <w:rPr>
          <w:rFonts w:ascii="Times New Roman" w:hAnsi="Times New Roman" w:cs="Times New Roman"/>
          <w:kern w:val="1"/>
          <w:sz w:val="28"/>
          <w:szCs w:val="28"/>
        </w:rPr>
        <w:t xml:space="preserve"> government dedicated to its destruction by all possible means, and which launches </w:t>
      </w:r>
      <w:r w:rsidRPr="001C6B88">
        <w:rPr>
          <w:rFonts w:ascii="Times New Roman" w:hAnsi="Times New Roman" w:cs="Times New Roman"/>
          <w:kern w:val="1"/>
          <w:sz w:val="28"/>
          <w:szCs w:val="28"/>
        </w:rPr>
        <w:lastRenderedPageBreak/>
        <w:t xml:space="preserve">attacks from civilian </w:t>
      </w:r>
      <w:proofErr w:type="spellStart"/>
      <w:r w:rsidRPr="001C6B88">
        <w:rPr>
          <w:rFonts w:ascii="Times New Roman" w:hAnsi="Times New Roman" w:cs="Times New Roman"/>
          <w:kern w:val="1"/>
          <w:sz w:val="28"/>
          <w:szCs w:val="28"/>
        </w:rPr>
        <w:t>centres</w:t>
      </w:r>
      <w:proofErr w:type="spellEnd"/>
      <w:r w:rsidRPr="001C6B88">
        <w:rPr>
          <w:rFonts w:ascii="Times New Roman" w:hAnsi="Times New Roman" w:cs="Times New Roman"/>
          <w:kern w:val="1"/>
          <w:sz w:val="28"/>
          <w:szCs w:val="28"/>
        </w:rPr>
        <w:t xml:space="preserve"> without concern for its own people? Milton’s blinded Samson </w:t>
      </w:r>
      <w:proofErr w:type="spellStart"/>
      <w:r w:rsidRPr="001C6B88">
        <w:rPr>
          <w:rFonts w:ascii="Times New Roman" w:hAnsi="Times New Roman" w:cs="Times New Roman"/>
          <w:kern w:val="1"/>
          <w:sz w:val="28"/>
          <w:szCs w:val="28"/>
        </w:rPr>
        <w:t>Agonistes</w:t>
      </w:r>
      <w:proofErr w:type="spellEnd"/>
      <w:r w:rsidRPr="001C6B88">
        <w:rPr>
          <w:rFonts w:ascii="Times New Roman" w:hAnsi="Times New Roman" w:cs="Times New Roman"/>
          <w:kern w:val="1"/>
          <w:sz w:val="28"/>
          <w:szCs w:val="28"/>
        </w:rPr>
        <w:t xml:space="preserve"> was left “eyeless in Gaza”.</w:t>
      </w:r>
    </w:p>
    <w:p w14:paraId="7F27EF79" w14:textId="4449DD58" w:rsidR="001C6B88" w:rsidRPr="001C6B88" w:rsidRDefault="001C6B88" w:rsidP="001C6B88">
      <w:pPr>
        <w:widowControl w:val="0"/>
        <w:autoSpaceDE w:val="0"/>
        <w:autoSpaceDN w:val="0"/>
        <w:adjustRightInd w:val="0"/>
        <w:spacing w:after="360"/>
        <w:rPr>
          <w:rFonts w:ascii="Times New Roman" w:hAnsi="Times New Roman" w:cs="Times New Roman"/>
          <w:kern w:val="1"/>
          <w:sz w:val="28"/>
          <w:szCs w:val="28"/>
        </w:rPr>
      </w:pPr>
      <w:r w:rsidRPr="001C6B88">
        <w:rPr>
          <w:rFonts w:ascii="Times New Roman" w:hAnsi="Times New Roman" w:cs="Times New Roman"/>
          <w:kern w:val="1"/>
          <w:sz w:val="28"/>
          <w:szCs w:val="28"/>
        </w:rPr>
        <w:t xml:space="preserve">Unfortunately, clear-sighted answers to the legal questions will not come from the </w:t>
      </w:r>
      <w:proofErr w:type="gramStart"/>
      <w:r w:rsidRPr="001C6B88">
        <w:rPr>
          <w:rFonts w:ascii="Times New Roman" w:hAnsi="Times New Roman" w:cs="Times New Roman"/>
          <w:kern w:val="1"/>
          <w:sz w:val="28"/>
          <w:szCs w:val="28"/>
        </w:rPr>
        <w:t>United Nations Human Rights Council or its inquiry.</w:t>
      </w:r>
      <w:proofErr w:type="gramEnd"/>
    </w:p>
    <w:p w14:paraId="1A854DE2" w14:textId="3A1ADFA8" w:rsidR="001D5C79" w:rsidRPr="001D5C79" w:rsidRDefault="001C6B88" w:rsidP="001C6B88">
      <w:pPr>
        <w:widowControl w:val="0"/>
        <w:autoSpaceDE w:val="0"/>
        <w:autoSpaceDN w:val="0"/>
        <w:adjustRightInd w:val="0"/>
        <w:spacing w:after="360"/>
        <w:rPr>
          <w:rFonts w:ascii="Times New Roman" w:hAnsi="Times New Roman" w:cs="Times New Roman"/>
          <w:sz w:val="28"/>
          <w:szCs w:val="28"/>
        </w:rPr>
      </w:pPr>
      <w:r w:rsidRPr="001C6B88">
        <w:rPr>
          <w:rFonts w:ascii="Times New Roman" w:hAnsi="Times New Roman" w:cs="Times New Roman"/>
          <w:kern w:val="1"/>
          <w:sz w:val="28"/>
          <w:szCs w:val="28"/>
        </w:rPr>
        <w:t>The determination of the council, and many of its members, to abuse human rights for political purposes is undermining the role of international law at a dangerous period in world affairs.</w:t>
      </w:r>
    </w:p>
    <w:sectPr w:rsidR="001D5C79" w:rsidRPr="001D5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1"/>
  </w:num>
  <w:num w:numId="5">
    <w:abstractNumId w:val="4"/>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14590F"/>
    <w:rsid w:val="001C6B88"/>
    <w:rsid w:val="001D5C79"/>
    <w:rsid w:val="00385362"/>
    <w:rsid w:val="00431025"/>
    <w:rsid w:val="00444B42"/>
    <w:rsid w:val="004F4DD8"/>
    <w:rsid w:val="00547BD6"/>
    <w:rsid w:val="00704BBB"/>
    <w:rsid w:val="007213D7"/>
    <w:rsid w:val="00A01257"/>
    <w:rsid w:val="00A52D75"/>
    <w:rsid w:val="00A53434"/>
    <w:rsid w:val="00AC5849"/>
    <w:rsid w:val="00AE4A6A"/>
    <w:rsid w:val="00AE7147"/>
    <w:rsid w:val="00C72757"/>
    <w:rsid w:val="00E63065"/>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4164</Characters>
  <Application>Microsoft Macintosh Word</Application>
  <DocSecurity>0</DocSecurity>
  <Lines>92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2015-02-22T21:53:00Z</dcterms:created>
  <dcterms:modified xsi:type="dcterms:W3CDTF">2015-02-22T21:53:00Z</dcterms:modified>
</cp:coreProperties>
</file>