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rPr>
      </w:pPr>
      <w:r>
        <w:rPr>
          <w:rFonts w:ascii="Times New Roman" w:hAnsi="Times New Roman"/>
          <w:b w:val="1"/>
          <w:bCs w:val="1"/>
          <w:sz w:val="44"/>
          <w:szCs w:val="44"/>
          <w:shd w:val="clear" w:color="auto" w:fill="ffffff"/>
          <w:rtl w:val="0"/>
          <w:lang w:val="en-US"/>
        </w:rPr>
        <w:t>Israeli injured in West Bank rock-throwing attack</w:t>
      </w:r>
    </w:p>
    <w:p>
      <w:pPr>
        <w:pStyle w:val="Default"/>
        <w:rPr>
          <w:rFonts w:ascii="Times New Roman" w:cs="Times New Roman" w:hAnsi="Times New Roman" w:eastAsia="Times New Roman"/>
          <w:b w:val="0"/>
          <w:bCs w:val="0"/>
          <w:sz w:val="24"/>
          <w:szCs w:val="24"/>
          <w:shd w:val="clear" w:color="auto" w:fill="ffffff"/>
        </w:rPr>
      </w:pPr>
    </w:p>
    <w:p>
      <w:pPr>
        <w:pStyle w:val="Body A"/>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December 15</w:t>
      </w:r>
      <w:r>
        <w:rPr>
          <w:rFonts w:ascii="Times New Roman" w:hAnsi="Times New Roman"/>
          <w:sz w:val="24"/>
          <w:szCs w:val="24"/>
          <w:shd w:val="clear" w:color="auto" w:fill="ffffff"/>
          <w:rtl w:val="0"/>
          <w:lang w:val="en-US"/>
        </w:rPr>
        <w:t>, 2017</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By Jacob Magid</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Times of Israel</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https://www.timesofisrael.com/israeli-injured-in-west-bank-rock-throwing-attack/</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An Israeli sustained minor injuries after rocks were thrown at his vehicle near the West Bank village of Hizme on Friday, according to the Magen David Adom emergency service.</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A groups of Israelis had arrived at a car wash near an entrance to Jerusalem when they came under attack, Hadashot television news reported.</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The victim, a 30-year-old man, was treated by MDA medics at the scene before being taken to Hadassah Hospital Ein Kerem in Jerusalem.</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Separately, settlers reported that Palestinians from the northern West Bank village of Burin hurled rocks and water bottles of paint at Israeli vehicles near the nearby settlement of Yitzhar. No injuries or damage were reported.</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Settlers also reported stone throwing from Palestinians at Israeli vehicles traveling on Route 60 near the Carmel and Beit Hagai settlements in the south Hebron hills. No injuries were reported, nor damage caused to the cars.</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For a second consecutive Friday, Israeli security forces were on high alert for Palestinian protests following last week</w:t>
      </w:r>
      <w:r>
        <w:rPr>
          <w:rFonts w:ascii="Times New Roman" w:hAnsi="Times New Roman" w:hint="default"/>
          <w:sz w:val="24"/>
          <w:szCs w:val="24"/>
          <w:rtl w:val="0"/>
        </w:rPr>
        <w:t>’</w:t>
      </w:r>
      <w:r>
        <w:rPr>
          <w:rFonts w:ascii="Times New Roman" w:hAnsi="Times New Roman"/>
          <w:sz w:val="24"/>
          <w:szCs w:val="24"/>
          <w:rtl w:val="0"/>
        </w:rPr>
        <w:t>s</w:t>
      </w:r>
      <w:r>
        <w:rPr>
          <w:rFonts w:ascii="Times New Roman" w:hAnsi="Times New Roman" w:hint="default"/>
          <w:sz w:val="24"/>
          <w:szCs w:val="24"/>
          <w:rtl w:val="0"/>
        </w:rPr>
        <w:t> </w:t>
      </w:r>
      <w:r>
        <w:rPr>
          <w:rFonts w:ascii="Times New Roman" w:hAnsi="Times New Roman"/>
          <w:sz w:val="24"/>
          <w:szCs w:val="24"/>
          <w:rtl w:val="0"/>
          <w:lang w:val="en-US"/>
        </w:rPr>
        <w:t>announcement by US President Donald Trump that the US recognized Jerusalem as Israel</w:t>
      </w:r>
      <w:r>
        <w:rPr>
          <w:rFonts w:ascii="Times New Roman" w:hAnsi="Times New Roman" w:hint="default"/>
          <w:sz w:val="24"/>
          <w:szCs w:val="24"/>
          <w:rtl w:val="0"/>
        </w:rPr>
        <w:t>’</w:t>
      </w:r>
      <w:r>
        <w:rPr>
          <w:rFonts w:ascii="Times New Roman" w:hAnsi="Times New Roman"/>
          <w:sz w:val="24"/>
          <w:szCs w:val="24"/>
          <w:rtl w:val="0"/>
          <w:lang w:val="pt-PT"/>
        </w:rPr>
        <w:t>s capital.</w:t>
      </w:r>
    </w:p>
    <w:p>
      <w:pPr>
        <w:pStyle w:val="Default"/>
        <w:rPr>
          <w:rFonts w:ascii="Times New Roman" w:cs="Times New Roman" w:hAnsi="Times New Roman" w:eastAsia="Times New Roman"/>
          <w:sz w:val="24"/>
          <w:szCs w:val="24"/>
        </w:rPr>
      </w:pPr>
    </w:p>
    <w:p>
      <w:pPr>
        <w:pStyle w:val="Default"/>
        <w:rPr>
          <w:rFonts w:ascii="Times New Roman" w:cs="Times New Roman" w:hAnsi="Times New Roman" w:eastAsia="Times New Roman"/>
          <w:sz w:val="24"/>
          <w:szCs w:val="24"/>
        </w:rPr>
      </w:pPr>
      <w:r>
        <w:rPr>
          <w:rFonts w:ascii="Times New Roman" w:hAnsi="Times New Roman"/>
          <w:sz w:val="24"/>
          <w:szCs w:val="24"/>
          <w:rtl w:val="0"/>
          <w:lang w:val="en-US"/>
        </w:rPr>
        <w:t>Hundreds of additional IDF soldiers have been deployed across the West Bank and on the Gaza border in anticipation of demonstrations against the US move, expected to follow Friday noon-time prayers.</w:t>
      </w:r>
    </w:p>
    <w:p>
      <w:pPr>
        <w:pStyle w:val="Default"/>
        <w:rPr>
          <w:rFonts w:ascii="Times New Roman" w:cs="Times New Roman" w:hAnsi="Times New Roman" w:eastAsia="Times New Roman"/>
          <w:sz w:val="24"/>
          <w:szCs w:val="24"/>
        </w:rPr>
      </w:pPr>
    </w:p>
    <w:p>
      <w:pPr>
        <w:pStyle w:val="Default"/>
      </w:pPr>
      <w:r>
        <w:rPr>
          <w:rFonts w:ascii="Times New Roman" w:hAnsi="Times New Roman"/>
          <w:sz w:val="24"/>
          <w:szCs w:val="24"/>
          <w:rtl w:val="0"/>
          <w:lang w:val="en-US"/>
        </w:rPr>
        <w:t>Clashes were also expected in Jerusalem, but following relative clam in the capital last week, police are again planning not to impose any age restrictions on Muslim worshipers praying on the Temple Mount. At times of expected violence, Israeli authorities sometimes limit access to the site for young men.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