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11BB03" w14:textId="77777777" w:rsidR="00915928" w:rsidRPr="00915928" w:rsidRDefault="00915928" w:rsidP="00915928">
      <w:pPr>
        <w:rPr>
          <w:rFonts w:asciiTheme="majorBidi" w:hAnsiTheme="majorBidi" w:cstheme="majorBidi"/>
          <w:sz w:val="40"/>
          <w:szCs w:val="40"/>
        </w:rPr>
      </w:pPr>
      <w:r w:rsidRPr="00915928">
        <w:rPr>
          <w:rFonts w:asciiTheme="majorBidi" w:hAnsiTheme="majorBidi" w:cstheme="majorBidi"/>
          <w:sz w:val="40"/>
          <w:szCs w:val="40"/>
        </w:rPr>
        <w:t>One injured in South Hebron Hills car-ramming</w:t>
      </w:r>
    </w:p>
    <w:p w14:paraId="0B2E1976" w14:textId="6830CE7B" w:rsidR="001944CB" w:rsidRPr="00915928" w:rsidRDefault="00915928" w:rsidP="00915928">
      <w:pPr>
        <w:spacing w:after="0" w:line="240" w:lineRule="auto"/>
        <w:rPr>
          <w:rFonts w:asciiTheme="majorBidi" w:hAnsiTheme="majorBidi" w:cstheme="majorBidi"/>
        </w:rPr>
      </w:pPr>
      <w:r w:rsidRPr="00915928">
        <w:rPr>
          <w:rFonts w:asciiTheme="majorBidi" w:hAnsiTheme="majorBidi" w:cstheme="majorBidi"/>
        </w:rPr>
        <w:t>April 14, 2025</w:t>
      </w:r>
    </w:p>
    <w:p w14:paraId="7E64E225" w14:textId="1F86463B" w:rsidR="00915928" w:rsidRPr="00915928" w:rsidRDefault="00915928" w:rsidP="00915928">
      <w:pPr>
        <w:spacing w:after="0" w:line="240" w:lineRule="auto"/>
        <w:rPr>
          <w:rFonts w:asciiTheme="majorBidi" w:hAnsiTheme="majorBidi" w:cstheme="majorBidi"/>
        </w:rPr>
      </w:pPr>
      <w:r w:rsidRPr="00915928">
        <w:rPr>
          <w:rFonts w:asciiTheme="majorBidi" w:hAnsiTheme="majorBidi" w:cstheme="majorBidi"/>
        </w:rPr>
        <w:t>World Israel News</w:t>
      </w:r>
    </w:p>
    <w:p w14:paraId="6A5EC46A" w14:textId="43A06D1A" w:rsidR="00915928" w:rsidRPr="00915928" w:rsidRDefault="00915928" w:rsidP="00915928">
      <w:pPr>
        <w:spacing w:after="0" w:line="240" w:lineRule="auto"/>
        <w:rPr>
          <w:rFonts w:asciiTheme="majorBidi" w:hAnsiTheme="majorBidi" w:cstheme="majorBidi"/>
        </w:rPr>
      </w:pPr>
      <w:hyperlink r:id="rId4" w:history="1">
        <w:r w:rsidRPr="00915928">
          <w:rPr>
            <w:rStyle w:val="Hyperlink"/>
            <w:rFonts w:asciiTheme="majorBidi" w:hAnsiTheme="majorBidi" w:cstheme="majorBidi"/>
          </w:rPr>
          <w:t>https://worldisraelnews.com/one-injured-in-south-hebron-hills-car-ramming/</w:t>
        </w:r>
      </w:hyperlink>
      <w:r w:rsidRPr="00915928">
        <w:rPr>
          <w:rFonts w:asciiTheme="majorBidi" w:hAnsiTheme="majorBidi" w:cstheme="majorBidi"/>
        </w:rPr>
        <w:t xml:space="preserve"> </w:t>
      </w:r>
    </w:p>
    <w:p w14:paraId="2E199156" w14:textId="77777777" w:rsidR="00915928" w:rsidRPr="00915928" w:rsidRDefault="00915928" w:rsidP="00915928">
      <w:pPr>
        <w:spacing w:after="0" w:line="240" w:lineRule="auto"/>
        <w:rPr>
          <w:rFonts w:asciiTheme="majorBidi" w:hAnsiTheme="majorBidi" w:cstheme="majorBidi"/>
        </w:rPr>
      </w:pPr>
    </w:p>
    <w:p w14:paraId="39638A18" w14:textId="77777777" w:rsidR="00915928" w:rsidRPr="00915928" w:rsidRDefault="00915928" w:rsidP="00915928">
      <w:pPr>
        <w:rPr>
          <w:rFonts w:asciiTheme="majorBidi" w:hAnsiTheme="majorBidi" w:cstheme="majorBidi"/>
        </w:rPr>
      </w:pPr>
      <w:r w:rsidRPr="00915928">
        <w:rPr>
          <w:rFonts w:asciiTheme="majorBidi" w:hAnsiTheme="majorBidi" w:cstheme="majorBidi"/>
        </w:rPr>
        <w:t xml:space="preserve">One Israeli was </w:t>
      </w:r>
      <w:proofErr w:type="spellStart"/>
      <w:r w:rsidRPr="00915928">
        <w:rPr>
          <w:rFonts w:asciiTheme="majorBidi" w:hAnsiTheme="majorBidi" w:cstheme="majorBidi"/>
        </w:rPr>
        <w:t>lightly</w:t>
      </w:r>
      <w:proofErr w:type="spellEnd"/>
      <w:r w:rsidRPr="00915928">
        <w:rPr>
          <w:rFonts w:asciiTheme="majorBidi" w:hAnsiTheme="majorBidi" w:cstheme="majorBidi"/>
        </w:rPr>
        <w:t xml:space="preserve"> injured in a suspected terrorist car-ramming attack near ad-</w:t>
      </w:r>
      <w:proofErr w:type="spellStart"/>
      <w:r w:rsidRPr="00915928">
        <w:rPr>
          <w:rFonts w:asciiTheme="majorBidi" w:hAnsiTheme="majorBidi" w:cstheme="majorBidi"/>
        </w:rPr>
        <w:t>Dhahiriya</w:t>
      </w:r>
      <w:proofErr w:type="spellEnd"/>
      <w:r w:rsidRPr="00915928">
        <w:rPr>
          <w:rFonts w:asciiTheme="majorBidi" w:hAnsiTheme="majorBidi" w:cstheme="majorBidi"/>
        </w:rPr>
        <w:t>, southwest of Hebron in Judea, on Monday morning, medical officials said.</w:t>
      </w:r>
    </w:p>
    <w:p w14:paraId="3AB583D9" w14:textId="77777777" w:rsidR="00915928" w:rsidRPr="00915928" w:rsidRDefault="00915928" w:rsidP="00915928">
      <w:pPr>
        <w:rPr>
          <w:rFonts w:asciiTheme="majorBidi" w:hAnsiTheme="majorBidi" w:cstheme="majorBidi"/>
        </w:rPr>
      </w:pPr>
      <w:r w:rsidRPr="00915928">
        <w:rPr>
          <w:rFonts w:asciiTheme="majorBidi" w:hAnsiTheme="majorBidi" w:cstheme="majorBidi"/>
        </w:rPr>
        <w:t>According to the Hatzalah Judea and Samaria rescue group, the injured individual was treated by Israeli security forces before being evacuated to the nearby Otniel Junction, where they were met by paramedics.</w:t>
      </w:r>
    </w:p>
    <w:p w14:paraId="60900076" w14:textId="77777777" w:rsidR="00915928" w:rsidRPr="00915928" w:rsidRDefault="00915928" w:rsidP="00915928">
      <w:pPr>
        <w:rPr>
          <w:rFonts w:asciiTheme="majorBidi" w:hAnsiTheme="majorBidi" w:cstheme="majorBidi"/>
        </w:rPr>
      </w:pPr>
      <w:r w:rsidRPr="00915928">
        <w:rPr>
          <w:rFonts w:asciiTheme="majorBidi" w:hAnsiTheme="majorBidi" w:cstheme="majorBidi"/>
        </w:rPr>
        <w:t>Israeli security forces began a manhunt for the suspected terrorist, who reportedly fled the scene in his car after carrying out the attack.</w:t>
      </w:r>
    </w:p>
    <w:p w14:paraId="0F6E8689" w14:textId="77777777" w:rsidR="00915928" w:rsidRPr="00915928" w:rsidRDefault="00915928" w:rsidP="00915928">
      <w:pPr>
        <w:rPr>
          <w:rFonts w:asciiTheme="majorBidi" w:hAnsiTheme="majorBidi" w:cstheme="majorBidi"/>
        </w:rPr>
      </w:pPr>
      <w:r w:rsidRPr="00915928">
        <w:rPr>
          <w:rFonts w:asciiTheme="majorBidi" w:hAnsiTheme="majorBidi" w:cstheme="majorBidi"/>
        </w:rPr>
        <w:t>“A report of a car-ramming incident at the ad-</w:t>
      </w:r>
      <w:proofErr w:type="spellStart"/>
      <w:r w:rsidRPr="00915928">
        <w:rPr>
          <w:rFonts w:asciiTheme="majorBidi" w:hAnsiTheme="majorBidi" w:cstheme="majorBidi"/>
        </w:rPr>
        <w:t>Dhahiriya</w:t>
      </w:r>
      <w:proofErr w:type="spellEnd"/>
      <w:r w:rsidRPr="00915928">
        <w:rPr>
          <w:rFonts w:asciiTheme="majorBidi" w:hAnsiTheme="majorBidi" w:cstheme="majorBidi"/>
        </w:rPr>
        <w:t xml:space="preserve"> intersection in the Judea Brigade [area of deployment] was received. The details are under investigation,” the Israel Defense Forces said in a statement posted to X.</w:t>
      </w:r>
    </w:p>
    <w:p w14:paraId="1E2BFD2E" w14:textId="77777777" w:rsidR="00915928" w:rsidRPr="00915928" w:rsidRDefault="00915928" w:rsidP="00915928">
      <w:pPr>
        <w:rPr>
          <w:rFonts w:asciiTheme="majorBidi" w:hAnsiTheme="majorBidi" w:cstheme="majorBidi"/>
        </w:rPr>
      </w:pPr>
      <w:proofErr w:type="spellStart"/>
      <w:r w:rsidRPr="00915928">
        <w:rPr>
          <w:rFonts w:asciiTheme="majorBidi" w:hAnsiTheme="majorBidi" w:cstheme="majorBidi"/>
        </w:rPr>
        <w:t>Eliram</w:t>
      </w:r>
      <w:proofErr w:type="spellEnd"/>
      <w:r w:rsidRPr="00915928">
        <w:rPr>
          <w:rFonts w:asciiTheme="majorBidi" w:hAnsiTheme="majorBidi" w:cstheme="majorBidi"/>
        </w:rPr>
        <w:t xml:space="preserve"> </w:t>
      </w:r>
      <w:proofErr w:type="spellStart"/>
      <w:r w:rsidRPr="00915928">
        <w:rPr>
          <w:rFonts w:asciiTheme="majorBidi" w:hAnsiTheme="majorBidi" w:cstheme="majorBidi"/>
        </w:rPr>
        <w:t>Azulai</w:t>
      </w:r>
      <w:proofErr w:type="spellEnd"/>
      <w:r w:rsidRPr="00915928">
        <w:rPr>
          <w:rFonts w:asciiTheme="majorBidi" w:hAnsiTheme="majorBidi" w:cstheme="majorBidi"/>
        </w:rPr>
        <w:t>, head of the Mount Hebron Regional Council, in a statement sent his wishes for a full recovery to the victim.</w:t>
      </w:r>
    </w:p>
    <w:p w14:paraId="7F85DC48" w14:textId="77274C0D" w:rsidR="00915928" w:rsidRPr="00915928" w:rsidRDefault="00915928" w:rsidP="00915928">
      <w:pPr>
        <w:rPr>
          <w:rFonts w:asciiTheme="majorBidi" w:hAnsiTheme="majorBidi" w:cstheme="majorBidi"/>
        </w:rPr>
      </w:pPr>
      <w:r w:rsidRPr="00915928">
        <w:rPr>
          <w:rFonts w:asciiTheme="majorBidi" w:hAnsiTheme="majorBidi" w:cstheme="majorBidi"/>
        </w:rPr>
        <w:t>“The terror in Hebron and ad-</w:t>
      </w:r>
      <w:proofErr w:type="spellStart"/>
      <w:r w:rsidRPr="00915928">
        <w:rPr>
          <w:rFonts w:asciiTheme="majorBidi" w:hAnsiTheme="majorBidi" w:cstheme="majorBidi"/>
        </w:rPr>
        <w:t>Dhahiriya</w:t>
      </w:r>
      <w:proofErr w:type="spellEnd"/>
      <w:r w:rsidRPr="00915928">
        <w:rPr>
          <w:rFonts w:asciiTheme="majorBidi" w:hAnsiTheme="majorBidi" w:cstheme="majorBidi"/>
        </w:rPr>
        <w:t xml:space="preserve"> is no different from the terrorism in Gaza, and I call on the minister of defense to fulfill our demand for a perimeter around the [Jewish] communities and the roads,” the local leader continued.</w:t>
      </w:r>
    </w:p>
    <w:p w14:paraId="4D60AD71" w14:textId="77777777" w:rsidR="00915928" w:rsidRPr="00915928" w:rsidRDefault="00915928" w:rsidP="00915928">
      <w:pPr>
        <w:rPr>
          <w:rFonts w:asciiTheme="majorBidi" w:hAnsiTheme="majorBidi" w:cstheme="majorBidi"/>
        </w:rPr>
      </w:pPr>
      <w:proofErr w:type="spellStart"/>
      <w:r w:rsidRPr="00915928">
        <w:rPr>
          <w:rFonts w:asciiTheme="majorBidi" w:hAnsiTheme="majorBidi" w:cstheme="majorBidi"/>
        </w:rPr>
        <w:t>Azulai</w:t>
      </w:r>
      <w:proofErr w:type="spellEnd"/>
      <w:r w:rsidRPr="00915928">
        <w:rPr>
          <w:rFonts w:asciiTheme="majorBidi" w:hAnsiTheme="majorBidi" w:cstheme="majorBidi"/>
        </w:rPr>
        <w:t xml:space="preserve"> urged Defense Minister Israel Katz to immediately order the IDF to “evacuate the illegal construction adjacent to our communities,” adding, “The security of our residents comes above all.”</w:t>
      </w:r>
    </w:p>
    <w:p w14:paraId="10EAA87D" w14:textId="77777777" w:rsidR="00915928" w:rsidRPr="00915928" w:rsidRDefault="00915928" w:rsidP="00915928">
      <w:pPr>
        <w:rPr>
          <w:rFonts w:asciiTheme="majorBidi" w:hAnsiTheme="majorBidi" w:cstheme="majorBidi"/>
        </w:rPr>
      </w:pPr>
      <w:r w:rsidRPr="00915928">
        <w:rPr>
          <w:rFonts w:asciiTheme="majorBidi" w:hAnsiTheme="majorBidi" w:cstheme="majorBidi"/>
        </w:rPr>
        <w:t>Palestinian terrorists targeted Israeli Jews in Judea and Samaria at least 6,343 times in 2024, according to figures published by Rescuers Without Borders (Hatzalah Judea and Samaria) on Feb. 17.</w:t>
      </w:r>
    </w:p>
    <w:p w14:paraId="154E6E1F" w14:textId="77777777" w:rsidR="00915928" w:rsidRPr="00915928" w:rsidRDefault="00915928" w:rsidP="00915928">
      <w:pPr>
        <w:rPr>
          <w:rFonts w:asciiTheme="majorBidi" w:hAnsiTheme="majorBidi" w:cstheme="majorBidi"/>
        </w:rPr>
      </w:pPr>
      <w:r w:rsidRPr="00915928">
        <w:rPr>
          <w:rFonts w:asciiTheme="majorBidi" w:hAnsiTheme="majorBidi" w:cstheme="majorBidi"/>
        </w:rPr>
        <w:t>The figures, which were cross-checked against official data from Israel’s security services, included 19 instances of vehicular assaults.</w:t>
      </w:r>
    </w:p>
    <w:p w14:paraId="7CE36344" w14:textId="77777777" w:rsidR="00915928" w:rsidRPr="00915928" w:rsidRDefault="00915928" w:rsidP="00915928">
      <w:pPr>
        <w:rPr>
          <w:rFonts w:asciiTheme="majorBidi" w:hAnsiTheme="majorBidi" w:cstheme="majorBidi"/>
        </w:rPr>
      </w:pPr>
      <w:r w:rsidRPr="00915928">
        <w:rPr>
          <w:rFonts w:asciiTheme="majorBidi" w:hAnsiTheme="majorBidi" w:cstheme="majorBidi"/>
        </w:rPr>
        <w:t>Twenty-seven Israelis were murdered in Judea and Samaria in 2024, and more than 300 others were wounded, the group said in its annual report.</w:t>
      </w:r>
    </w:p>
    <w:p w14:paraId="2392C0F9" w14:textId="77777777" w:rsidR="00915928" w:rsidRPr="00915928" w:rsidRDefault="00915928">
      <w:pPr>
        <w:rPr>
          <w:rFonts w:asciiTheme="majorBidi" w:hAnsiTheme="majorBidi" w:cstheme="majorBidi"/>
        </w:rPr>
      </w:pPr>
    </w:p>
    <w:sectPr w:rsidR="00915928" w:rsidRPr="009159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5928"/>
    <w:rsid w:val="000C526D"/>
    <w:rsid w:val="001944CB"/>
    <w:rsid w:val="006F760D"/>
    <w:rsid w:val="007E0E97"/>
    <w:rsid w:val="0091592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7C5C5"/>
  <w15:chartTrackingRefBased/>
  <w15:docId w15:val="{AAAF82CD-1358-403A-9DF5-95C8DE97F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15928"/>
    <w:rPr>
      <w:color w:val="467886" w:themeColor="hyperlink"/>
      <w:u w:val="single"/>
    </w:rPr>
  </w:style>
  <w:style w:type="character" w:styleId="UnresolvedMention">
    <w:name w:val="Unresolved Mention"/>
    <w:basedOn w:val="DefaultParagraphFont"/>
    <w:uiPriority w:val="99"/>
    <w:semiHidden/>
    <w:unhideWhenUsed/>
    <w:rsid w:val="009159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009224">
      <w:bodyDiv w:val="1"/>
      <w:marLeft w:val="0"/>
      <w:marRight w:val="0"/>
      <w:marTop w:val="0"/>
      <w:marBottom w:val="0"/>
      <w:divBdr>
        <w:top w:val="none" w:sz="0" w:space="0" w:color="auto"/>
        <w:left w:val="none" w:sz="0" w:space="0" w:color="auto"/>
        <w:bottom w:val="none" w:sz="0" w:space="0" w:color="auto"/>
        <w:right w:val="none" w:sz="0" w:space="0" w:color="auto"/>
      </w:divBdr>
    </w:div>
    <w:div w:id="303462777">
      <w:bodyDiv w:val="1"/>
      <w:marLeft w:val="0"/>
      <w:marRight w:val="0"/>
      <w:marTop w:val="0"/>
      <w:marBottom w:val="0"/>
      <w:divBdr>
        <w:top w:val="none" w:sz="0" w:space="0" w:color="auto"/>
        <w:left w:val="none" w:sz="0" w:space="0" w:color="auto"/>
        <w:bottom w:val="none" w:sz="0" w:space="0" w:color="auto"/>
        <w:right w:val="none" w:sz="0" w:space="0" w:color="auto"/>
      </w:divBdr>
      <w:divsChild>
        <w:div w:id="1898780577">
          <w:marLeft w:val="0"/>
          <w:marRight w:val="0"/>
          <w:marTop w:val="120"/>
          <w:marBottom w:val="120"/>
          <w:divBdr>
            <w:top w:val="none" w:sz="0" w:space="0" w:color="auto"/>
            <w:left w:val="none" w:sz="0" w:space="0" w:color="auto"/>
            <w:bottom w:val="none" w:sz="0" w:space="0" w:color="auto"/>
            <w:right w:val="none" w:sz="0" w:space="0" w:color="auto"/>
          </w:divBdr>
          <w:divsChild>
            <w:div w:id="203541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594654">
      <w:bodyDiv w:val="1"/>
      <w:marLeft w:val="0"/>
      <w:marRight w:val="0"/>
      <w:marTop w:val="0"/>
      <w:marBottom w:val="0"/>
      <w:divBdr>
        <w:top w:val="none" w:sz="0" w:space="0" w:color="auto"/>
        <w:left w:val="none" w:sz="0" w:space="0" w:color="auto"/>
        <w:bottom w:val="none" w:sz="0" w:space="0" w:color="auto"/>
        <w:right w:val="none" w:sz="0" w:space="0" w:color="auto"/>
      </w:divBdr>
      <w:divsChild>
        <w:div w:id="1776096046">
          <w:marLeft w:val="0"/>
          <w:marRight w:val="0"/>
          <w:marTop w:val="120"/>
          <w:marBottom w:val="120"/>
          <w:divBdr>
            <w:top w:val="none" w:sz="0" w:space="0" w:color="auto"/>
            <w:left w:val="none" w:sz="0" w:space="0" w:color="auto"/>
            <w:bottom w:val="none" w:sz="0" w:space="0" w:color="auto"/>
            <w:right w:val="none" w:sz="0" w:space="0" w:color="auto"/>
          </w:divBdr>
          <w:divsChild>
            <w:div w:id="488833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92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orldisraelnews.com/one-injured-in-south-hebron-hills-car-ramm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301</Words>
  <Characters>1716</Characters>
  <Application>Microsoft Office Word</Application>
  <DocSecurity>0</DocSecurity>
  <Lines>14</Lines>
  <Paragraphs>4</Paragraphs>
  <ScaleCrop>false</ScaleCrop>
  <Company/>
  <LinksUpToDate>false</LinksUpToDate>
  <CharactersWithSpaces>2013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2025-04-15T13:41:00Z</dcterms:created>
  <dcterms:modified xsi:type="dcterms:W3CDTF">2025-04-15T13:43:00Z</dcterms:modified>
</cp:coreProperties>
</file>