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071F70" w:rsidRDefault="00B40681">
      <w:pPr>
        <w:rPr>
          <w:rFonts w:ascii="Arial" w:hAnsi="Arial" w:cs="Arial"/>
          <w:sz w:val="28"/>
          <w:szCs w:val="28"/>
        </w:rPr>
      </w:pPr>
      <w:r>
        <w:rPr>
          <w:rFonts w:ascii="Arial" w:hAnsi="Arial" w:cs="Arial"/>
          <w:sz w:val="28"/>
          <w:szCs w:val="28"/>
        </w:rPr>
        <w:t>ICC S</w:t>
      </w:r>
      <w:r w:rsidR="00071F70" w:rsidRPr="00071F70">
        <w:rPr>
          <w:rFonts w:ascii="Arial" w:hAnsi="Arial" w:cs="Arial"/>
          <w:sz w:val="28"/>
          <w:szCs w:val="28"/>
        </w:rPr>
        <w:t xml:space="preserve">ays Palestinians </w:t>
      </w:r>
      <w:r>
        <w:rPr>
          <w:rFonts w:ascii="Arial" w:hAnsi="Arial" w:cs="Arial"/>
          <w:sz w:val="28"/>
          <w:szCs w:val="28"/>
        </w:rPr>
        <w:t>Too Could Face War Crimes P</w:t>
      </w:r>
      <w:r w:rsidR="00071F70" w:rsidRPr="00071F70">
        <w:rPr>
          <w:rFonts w:ascii="Arial" w:hAnsi="Arial" w:cs="Arial"/>
          <w:sz w:val="28"/>
          <w:szCs w:val="28"/>
        </w:rPr>
        <w:t>robes</w:t>
      </w:r>
    </w:p>
    <w:p w:rsidR="00071F70" w:rsidRPr="00071F70" w:rsidRDefault="00071F70" w:rsidP="00071F70">
      <w:pPr>
        <w:spacing w:after="0" w:line="240" w:lineRule="auto"/>
        <w:rPr>
          <w:rFonts w:ascii="Arial" w:hAnsi="Arial" w:cs="Arial"/>
          <w:sz w:val="28"/>
          <w:szCs w:val="28"/>
        </w:rPr>
      </w:pPr>
      <w:r w:rsidRPr="00071F70">
        <w:rPr>
          <w:rFonts w:ascii="Arial" w:hAnsi="Arial" w:cs="Arial"/>
          <w:sz w:val="28"/>
          <w:szCs w:val="28"/>
        </w:rPr>
        <w:t>May 1, 2015</w:t>
      </w:r>
    </w:p>
    <w:p w:rsidR="00071F70" w:rsidRPr="00071F70" w:rsidRDefault="00071F70" w:rsidP="00071F70">
      <w:pPr>
        <w:spacing w:after="0" w:line="240" w:lineRule="auto"/>
        <w:rPr>
          <w:rFonts w:ascii="Arial" w:hAnsi="Arial" w:cs="Arial"/>
          <w:sz w:val="28"/>
          <w:szCs w:val="28"/>
        </w:rPr>
      </w:pPr>
      <w:r w:rsidRPr="00071F70">
        <w:rPr>
          <w:rFonts w:ascii="Arial" w:hAnsi="Arial" w:cs="Arial"/>
          <w:sz w:val="28"/>
          <w:szCs w:val="28"/>
        </w:rPr>
        <w:t>By AFP</w:t>
      </w:r>
    </w:p>
    <w:p w:rsidR="00071F70" w:rsidRPr="00071F70" w:rsidRDefault="00071F70" w:rsidP="00071F70">
      <w:pPr>
        <w:spacing w:after="0" w:line="240" w:lineRule="auto"/>
        <w:rPr>
          <w:rFonts w:ascii="Arial" w:hAnsi="Arial" w:cs="Arial"/>
          <w:sz w:val="28"/>
          <w:szCs w:val="28"/>
        </w:rPr>
      </w:pPr>
      <w:r w:rsidRPr="00071F70">
        <w:rPr>
          <w:rFonts w:ascii="Arial" w:hAnsi="Arial" w:cs="Arial"/>
          <w:sz w:val="28"/>
          <w:szCs w:val="28"/>
        </w:rPr>
        <w:t>Yahoo News</w:t>
      </w:r>
    </w:p>
    <w:bookmarkStart w:id="0" w:name="_GoBack"/>
    <w:p w:rsidR="00071F70" w:rsidRPr="000B1FAF" w:rsidRDefault="00071F70" w:rsidP="00071F70">
      <w:pPr>
        <w:pStyle w:val="NormalWeb"/>
        <w:spacing w:before="0" w:beforeAutospacing="0" w:after="0" w:afterAutospacing="0"/>
        <w:rPr>
          <w:rFonts w:ascii="Arial" w:hAnsi="Arial" w:cs="Arial"/>
          <w:sz w:val="28"/>
          <w:szCs w:val="28"/>
        </w:rPr>
      </w:pPr>
      <w:r w:rsidRPr="000B1FAF">
        <w:rPr>
          <w:rFonts w:ascii="Arial" w:hAnsi="Arial" w:cs="Arial"/>
          <w:sz w:val="28"/>
          <w:szCs w:val="28"/>
        </w:rPr>
        <w:fldChar w:fldCharType="begin"/>
      </w:r>
      <w:r w:rsidRPr="000B1FAF">
        <w:rPr>
          <w:rFonts w:ascii="Arial" w:hAnsi="Arial" w:cs="Arial"/>
          <w:sz w:val="28"/>
          <w:szCs w:val="28"/>
        </w:rPr>
        <w:instrText xml:space="preserve"> HYPERLINK "http://news.yahoo.com/icc-says-palestinians-too-could-face-war-crimes-103704080.html" </w:instrText>
      </w:r>
      <w:r w:rsidRPr="000B1FAF">
        <w:rPr>
          <w:rFonts w:ascii="Arial" w:hAnsi="Arial" w:cs="Arial"/>
          <w:sz w:val="28"/>
          <w:szCs w:val="28"/>
        </w:rPr>
        <w:fldChar w:fldCharType="separate"/>
      </w:r>
      <w:r w:rsidRPr="000B1FAF">
        <w:rPr>
          <w:rStyle w:val="Hyperlink"/>
          <w:rFonts w:ascii="Arial" w:hAnsi="Arial" w:cs="Arial"/>
          <w:color w:val="auto"/>
          <w:sz w:val="28"/>
          <w:szCs w:val="28"/>
        </w:rPr>
        <w:t>http://news.yahoo.com/icc-says-palestinians-too-could-face-war-crimes-103704080.html</w:t>
      </w:r>
      <w:r w:rsidRPr="000B1FAF">
        <w:rPr>
          <w:rFonts w:ascii="Arial" w:hAnsi="Arial" w:cs="Arial"/>
          <w:sz w:val="28"/>
          <w:szCs w:val="28"/>
        </w:rPr>
        <w:fldChar w:fldCharType="end"/>
      </w:r>
      <w:r w:rsidRPr="000B1FAF">
        <w:rPr>
          <w:rFonts w:ascii="Arial" w:hAnsi="Arial" w:cs="Arial"/>
          <w:sz w:val="28"/>
          <w:szCs w:val="28"/>
        </w:rPr>
        <w:t xml:space="preserve"> </w:t>
      </w:r>
    </w:p>
    <w:bookmarkEnd w:id="0"/>
    <w:p w:rsidR="00071F70" w:rsidRPr="00071F70" w:rsidRDefault="00071F70" w:rsidP="00071F70">
      <w:pPr>
        <w:pStyle w:val="NormalWeb"/>
        <w:rPr>
          <w:rFonts w:ascii="Arial" w:hAnsi="Arial" w:cs="Arial"/>
          <w:sz w:val="28"/>
          <w:szCs w:val="28"/>
        </w:rPr>
      </w:pPr>
      <w:r w:rsidRPr="00071F70">
        <w:rPr>
          <w:rFonts w:ascii="Arial" w:hAnsi="Arial" w:cs="Arial"/>
          <w:sz w:val="28"/>
          <w:szCs w:val="28"/>
        </w:rPr>
        <w:t>Jerusalem (AFP) - The International Criminal Court's chief prosecutor has said she is weighing opening war crimes investigations into Palestinians as well as Israelis after Palestine joined the tribunal's jurisdiction last month.</w:t>
      </w:r>
    </w:p>
    <w:p w:rsidR="00071F70" w:rsidRPr="00071F70" w:rsidRDefault="00071F70" w:rsidP="00071F70">
      <w:pPr>
        <w:pStyle w:val="NormalWeb"/>
        <w:rPr>
          <w:rFonts w:ascii="Arial" w:hAnsi="Arial" w:cs="Arial"/>
          <w:sz w:val="28"/>
          <w:szCs w:val="28"/>
        </w:rPr>
      </w:pPr>
      <w:proofErr w:type="spellStart"/>
      <w:r w:rsidRPr="00071F70">
        <w:rPr>
          <w:rFonts w:ascii="Arial" w:hAnsi="Arial" w:cs="Arial"/>
          <w:sz w:val="28"/>
          <w:szCs w:val="28"/>
        </w:rPr>
        <w:t>Fatou</w:t>
      </w:r>
      <w:proofErr w:type="spellEnd"/>
      <w:r w:rsidRPr="00071F70">
        <w:rPr>
          <w:rFonts w:ascii="Arial" w:hAnsi="Arial" w:cs="Arial"/>
          <w:sz w:val="28"/>
          <w:szCs w:val="28"/>
        </w:rPr>
        <w:t xml:space="preserve"> </w:t>
      </w:r>
      <w:proofErr w:type="spellStart"/>
      <w:r w:rsidRPr="00071F70">
        <w:rPr>
          <w:rFonts w:ascii="Arial" w:hAnsi="Arial" w:cs="Arial"/>
          <w:sz w:val="28"/>
          <w:szCs w:val="28"/>
        </w:rPr>
        <w:t>Bensouda</w:t>
      </w:r>
      <w:proofErr w:type="spellEnd"/>
      <w:r w:rsidRPr="00071F70">
        <w:rPr>
          <w:rFonts w:ascii="Arial" w:hAnsi="Arial" w:cs="Arial"/>
          <w:sz w:val="28"/>
          <w:szCs w:val="28"/>
        </w:rPr>
        <w:t xml:space="preserve"> rejected Israeli fears of bias by the court, promising to consider the evidence "independently and impartially without fear or </w:t>
      </w:r>
      <w:proofErr w:type="spellStart"/>
      <w:r w:rsidRPr="00071F70">
        <w:rPr>
          <w:rFonts w:ascii="Arial" w:hAnsi="Arial" w:cs="Arial"/>
          <w:sz w:val="28"/>
          <w:szCs w:val="28"/>
        </w:rPr>
        <w:t>favour</w:t>
      </w:r>
      <w:proofErr w:type="spellEnd"/>
      <w:r w:rsidRPr="00071F70">
        <w:rPr>
          <w:rFonts w:ascii="Arial" w:hAnsi="Arial" w:cs="Arial"/>
          <w:sz w:val="28"/>
          <w:szCs w:val="28"/>
        </w:rPr>
        <w:t xml:space="preserve">," in an interview published by Israel's liberal </w:t>
      </w:r>
      <w:proofErr w:type="spellStart"/>
      <w:r w:rsidRPr="00071F70">
        <w:rPr>
          <w:rFonts w:ascii="Arial" w:hAnsi="Arial" w:cs="Arial"/>
          <w:sz w:val="28"/>
          <w:szCs w:val="28"/>
        </w:rPr>
        <w:t>Haaretz</w:t>
      </w:r>
      <w:proofErr w:type="spellEnd"/>
      <w:r w:rsidRPr="00071F70">
        <w:rPr>
          <w:rFonts w:ascii="Arial" w:hAnsi="Arial" w:cs="Arial"/>
          <w:sz w:val="28"/>
          <w:szCs w:val="28"/>
        </w:rPr>
        <w:t xml:space="preserve"> newspaper on Friday.</w:t>
      </w:r>
    </w:p>
    <w:p w:rsidR="00071F70" w:rsidRPr="00071F70" w:rsidRDefault="00071F70" w:rsidP="00071F70">
      <w:pPr>
        <w:pStyle w:val="NormalWeb"/>
        <w:rPr>
          <w:rFonts w:ascii="Arial" w:hAnsi="Arial" w:cs="Arial"/>
          <w:sz w:val="28"/>
          <w:szCs w:val="28"/>
        </w:rPr>
      </w:pPr>
      <w:r w:rsidRPr="00071F70">
        <w:rPr>
          <w:rFonts w:ascii="Arial" w:hAnsi="Arial" w:cs="Arial"/>
          <w:sz w:val="28"/>
          <w:szCs w:val="28"/>
        </w:rPr>
        <w:t>"We will of course look into the alleged crimes committed by all sides to the conflict. I have made this clear to both Israeli and Palestinian officials," she said.</w:t>
      </w:r>
    </w:p>
    <w:p w:rsidR="00071F70" w:rsidRPr="00071F70" w:rsidRDefault="00071F70" w:rsidP="00071F70">
      <w:pPr>
        <w:pStyle w:val="NormalWeb"/>
        <w:rPr>
          <w:rFonts w:ascii="Arial" w:hAnsi="Arial" w:cs="Arial"/>
          <w:sz w:val="28"/>
          <w:szCs w:val="28"/>
        </w:rPr>
      </w:pPr>
      <w:proofErr w:type="spellStart"/>
      <w:r w:rsidRPr="00071F70">
        <w:rPr>
          <w:rFonts w:ascii="Arial" w:hAnsi="Arial" w:cs="Arial"/>
          <w:sz w:val="28"/>
          <w:szCs w:val="28"/>
        </w:rPr>
        <w:t>Bensouda</w:t>
      </w:r>
      <w:proofErr w:type="spellEnd"/>
      <w:r w:rsidRPr="00071F70">
        <w:rPr>
          <w:rFonts w:ascii="Arial" w:hAnsi="Arial" w:cs="Arial"/>
          <w:sz w:val="28"/>
          <w:szCs w:val="28"/>
        </w:rPr>
        <w:t xml:space="preserve"> said that so far her deliberations were still at a preliminary stage and no investigation had been opened into anyone from either side.</w:t>
      </w:r>
    </w:p>
    <w:p w:rsidR="00071F70" w:rsidRPr="00071F70" w:rsidRDefault="00071F70" w:rsidP="00071F70">
      <w:pPr>
        <w:pStyle w:val="NormalWeb"/>
        <w:rPr>
          <w:rFonts w:ascii="Arial" w:hAnsi="Arial" w:cs="Arial"/>
          <w:sz w:val="28"/>
          <w:szCs w:val="28"/>
        </w:rPr>
      </w:pPr>
      <w:r w:rsidRPr="00071F70">
        <w:rPr>
          <w:rFonts w:ascii="Arial" w:hAnsi="Arial" w:cs="Arial"/>
          <w:sz w:val="28"/>
          <w:szCs w:val="28"/>
        </w:rPr>
        <w:t>"At this stage we are not investigating, as a decision on whether to open an investigation in the situation of Palestine has not been made," she said.</w:t>
      </w:r>
    </w:p>
    <w:p w:rsidR="00071F70" w:rsidRPr="00071F70" w:rsidRDefault="00071F70" w:rsidP="00071F70">
      <w:pPr>
        <w:pStyle w:val="NormalWeb"/>
        <w:rPr>
          <w:rFonts w:ascii="Arial" w:hAnsi="Arial" w:cs="Arial"/>
          <w:sz w:val="28"/>
          <w:szCs w:val="28"/>
        </w:rPr>
      </w:pPr>
      <w:proofErr w:type="spellStart"/>
      <w:r w:rsidRPr="00071F70">
        <w:rPr>
          <w:rFonts w:ascii="Arial" w:hAnsi="Arial" w:cs="Arial"/>
          <w:sz w:val="28"/>
          <w:szCs w:val="28"/>
        </w:rPr>
        <w:t>Bensouda</w:t>
      </w:r>
      <w:proofErr w:type="spellEnd"/>
      <w:r w:rsidRPr="00071F70">
        <w:rPr>
          <w:rFonts w:ascii="Arial" w:hAnsi="Arial" w:cs="Arial"/>
          <w:sz w:val="28"/>
          <w:szCs w:val="28"/>
        </w:rPr>
        <w:t xml:space="preserve"> began a preliminary examination in January of whether there was sufficient evidence to warrant opening war crimes investigations into last summer's conflict in the Gaza Strip between Israel and Palestinian Islamist movement Hamas.</w:t>
      </w:r>
    </w:p>
    <w:p w:rsidR="00071F70" w:rsidRPr="00071F70" w:rsidRDefault="00071F70" w:rsidP="00071F70">
      <w:pPr>
        <w:pStyle w:val="NormalWeb"/>
        <w:rPr>
          <w:rFonts w:ascii="Arial" w:hAnsi="Arial" w:cs="Arial"/>
          <w:sz w:val="28"/>
          <w:szCs w:val="28"/>
        </w:rPr>
      </w:pPr>
      <w:r w:rsidRPr="00071F70">
        <w:rPr>
          <w:rFonts w:ascii="Arial" w:hAnsi="Arial" w:cs="Arial"/>
          <w:sz w:val="28"/>
          <w:szCs w:val="28"/>
        </w:rPr>
        <w:t>Israel branded her decision "absurd".</w:t>
      </w:r>
    </w:p>
    <w:p w:rsidR="00071F70" w:rsidRPr="00071F70" w:rsidRDefault="00071F70" w:rsidP="00071F70">
      <w:pPr>
        <w:pStyle w:val="NormalWeb"/>
        <w:rPr>
          <w:rFonts w:ascii="Arial" w:hAnsi="Arial" w:cs="Arial"/>
          <w:sz w:val="28"/>
          <w:szCs w:val="28"/>
        </w:rPr>
      </w:pPr>
      <w:r w:rsidRPr="00071F70">
        <w:rPr>
          <w:rFonts w:ascii="Arial" w:hAnsi="Arial" w:cs="Arial"/>
          <w:sz w:val="28"/>
          <w:szCs w:val="28"/>
        </w:rPr>
        <w:t>A UN report released on Monday found Israel responsible for seven deadly strikes on UN schools used as shelters during the conflict, but also found that Palestinian militants had used vacant schools as weapons stores and possibly also as firing positions.</w:t>
      </w:r>
    </w:p>
    <w:p w:rsidR="00071F70" w:rsidRDefault="00071F70" w:rsidP="00071F70">
      <w:pPr>
        <w:pStyle w:val="NormalWeb"/>
      </w:pPr>
      <w:r w:rsidRPr="00071F70">
        <w:rPr>
          <w:rFonts w:ascii="Arial" w:hAnsi="Arial" w:cs="Arial"/>
          <w:sz w:val="28"/>
          <w:szCs w:val="28"/>
        </w:rPr>
        <w:t>Palestine formally joined the ICC on April 1, extending its jurisdiction to the West Bank, including annexed east Jerusalem, as well as Gaza.</w:t>
      </w:r>
    </w:p>
    <w:sectPr w:rsidR="00071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0"/>
    <w:rsid w:val="00071F70"/>
    <w:rsid w:val="000B1FAF"/>
    <w:rsid w:val="0022571E"/>
    <w:rsid w:val="00B4068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02FBE-ADFC-4E93-B9E1-D795A160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F7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1F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79184">
      <w:bodyDiv w:val="1"/>
      <w:marLeft w:val="0"/>
      <w:marRight w:val="0"/>
      <w:marTop w:val="0"/>
      <w:marBottom w:val="0"/>
      <w:divBdr>
        <w:top w:val="none" w:sz="0" w:space="0" w:color="auto"/>
        <w:left w:val="none" w:sz="0" w:space="0" w:color="auto"/>
        <w:bottom w:val="none" w:sz="0" w:space="0" w:color="auto"/>
        <w:right w:val="none" w:sz="0" w:space="0" w:color="auto"/>
      </w:divBdr>
      <w:divsChild>
        <w:div w:id="551355029">
          <w:marLeft w:val="0"/>
          <w:marRight w:val="0"/>
          <w:marTop w:val="0"/>
          <w:marBottom w:val="0"/>
          <w:divBdr>
            <w:top w:val="none" w:sz="0" w:space="0" w:color="auto"/>
            <w:left w:val="none" w:sz="0" w:space="0" w:color="auto"/>
            <w:bottom w:val="none" w:sz="0" w:space="0" w:color="auto"/>
            <w:right w:val="none" w:sz="0" w:space="0" w:color="auto"/>
          </w:divBdr>
          <w:divsChild>
            <w:div w:id="437675720">
              <w:marLeft w:val="0"/>
              <w:marRight w:val="0"/>
              <w:marTop w:val="0"/>
              <w:marBottom w:val="0"/>
              <w:divBdr>
                <w:top w:val="none" w:sz="0" w:space="0" w:color="auto"/>
                <w:left w:val="none" w:sz="0" w:space="0" w:color="auto"/>
                <w:bottom w:val="none" w:sz="0" w:space="0" w:color="auto"/>
                <w:right w:val="none" w:sz="0" w:space="0" w:color="auto"/>
              </w:divBdr>
              <w:divsChild>
                <w:div w:id="604073021">
                  <w:marLeft w:val="0"/>
                  <w:marRight w:val="0"/>
                  <w:marTop w:val="0"/>
                  <w:marBottom w:val="0"/>
                  <w:divBdr>
                    <w:top w:val="none" w:sz="0" w:space="0" w:color="auto"/>
                    <w:left w:val="none" w:sz="0" w:space="0" w:color="auto"/>
                    <w:bottom w:val="none" w:sz="0" w:space="0" w:color="auto"/>
                    <w:right w:val="none" w:sz="0" w:space="0" w:color="auto"/>
                  </w:divBdr>
                  <w:divsChild>
                    <w:div w:id="2139184589">
                      <w:marLeft w:val="0"/>
                      <w:marRight w:val="0"/>
                      <w:marTop w:val="0"/>
                      <w:marBottom w:val="0"/>
                      <w:divBdr>
                        <w:top w:val="none" w:sz="0" w:space="0" w:color="auto"/>
                        <w:left w:val="none" w:sz="0" w:space="0" w:color="auto"/>
                        <w:bottom w:val="none" w:sz="0" w:space="0" w:color="auto"/>
                        <w:right w:val="none" w:sz="0" w:space="0" w:color="auto"/>
                      </w:divBdr>
                      <w:divsChild>
                        <w:div w:id="5320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2015-05-01T13:51:00Z</dcterms:created>
  <dcterms:modified xsi:type="dcterms:W3CDTF">2015-05-01T22:40:00Z</dcterms:modified>
</cp:coreProperties>
</file>