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93F" w:rsidRPr="0099193F" w:rsidRDefault="0099193F" w:rsidP="0099193F">
      <w:pPr>
        <w:pStyle w:val="Heading1"/>
        <w:shd w:val="clear" w:color="auto" w:fill="FFFFFF"/>
        <w:spacing w:before="0" w:beforeAutospacing="0" w:after="180" w:afterAutospacing="0" w:line="690" w:lineRule="atLeast"/>
        <w:textAlignment w:val="baseline"/>
        <w:rPr>
          <w:b w:val="0"/>
          <w:color w:val="1E1E1E"/>
          <w:sz w:val="40"/>
          <w:szCs w:val="40"/>
        </w:rPr>
      </w:pPr>
      <w:bookmarkStart w:id="0" w:name="_GoBack"/>
      <w:r w:rsidRPr="0099193F">
        <w:rPr>
          <w:b w:val="0"/>
          <w:color w:val="1E1E1E"/>
          <w:sz w:val="40"/>
          <w:szCs w:val="40"/>
        </w:rPr>
        <w:t xml:space="preserve">Three fathers named as victims of </w:t>
      </w:r>
      <w:proofErr w:type="spellStart"/>
      <w:r w:rsidRPr="0099193F">
        <w:rPr>
          <w:b w:val="0"/>
          <w:color w:val="1E1E1E"/>
          <w:sz w:val="40"/>
          <w:szCs w:val="40"/>
        </w:rPr>
        <w:t>Elad</w:t>
      </w:r>
      <w:proofErr w:type="spellEnd"/>
      <w:r w:rsidRPr="0099193F">
        <w:rPr>
          <w:b w:val="0"/>
          <w:color w:val="1E1E1E"/>
          <w:sz w:val="40"/>
          <w:szCs w:val="40"/>
        </w:rPr>
        <w:t xml:space="preserve"> attack, leave behind 16 children</w:t>
      </w:r>
    </w:p>
    <w:bookmarkEnd w:id="0"/>
    <w:p w:rsidR="00734978" w:rsidRPr="0099193F" w:rsidRDefault="0099193F" w:rsidP="0099193F">
      <w:pPr>
        <w:spacing w:after="0" w:line="240" w:lineRule="auto"/>
        <w:rPr>
          <w:rFonts w:cs="Times New Roman"/>
          <w:szCs w:val="24"/>
        </w:rPr>
      </w:pPr>
      <w:r w:rsidRPr="0099193F">
        <w:rPr>
          <w:rFonts w:cs="Times New Roman"/>
          <w:szCs w:val="24"/>
        </w:rPr>
        <w:t>May 6, 2022</w:t>
      </w:r>
    </w:p>
    <w:p w:rsidR="0099193F" w:rsidRPr="0099193F" w:rsidRDefault="0099193F" w:rsidP="0099193F">
      <w:pPr>
        <w:spacing w:after="0" w:line="240" w:lineRule="auto"/>
        <w:rPr>
          <w:rFonts w:cs="Times New Roman"/>
          <w:szCs w:val="24"/>
        </w:rPr>
      </w:pPr>
      <w:r w:rsidRPr="0099193F">
        <w:rPr>
          <w:rFonts w:cs="Times New Roman"/>
          <w:szCs w:val="24"/>
        </w:rPr>
        <w:t>By Emanuel Fabian</w:t>
      </w:r>
    </w:p>
    <w:p w:rsidR="0099193F" w:rsidRPr="0099193F" w:rsidRDefault="0099193F" w:rsidP="0099193F">
      <w:pPr>
        <w:spacing w:after="0" w:line="240" w:lineRule="auto"/>
        <w:rPr>
          <w:rFonts w:cs="Times New Roman"/>
          <w:szCs w:val="24"/>
        </w:rPr>
      </w:pPr>
      <w:r w:rsidRPr="0099193F">
        <w:rPr>
          <w:rFonts w:cs="Times New Roman"/>
          <w:szCs w:val="24"/>
        </w:rPr>
        <w:t>The Times of Israel</w:t>
      </w:r>
    </w:p>
    <w:p w:rsidR="0099193F" w:rsidRDefault="0099193F" w:rsidP="0099193F">
      <w:pPr>
        <w:spacing w:after="0" w:line="240" w:lineRule="auto"/>
        <w:rPr>
          <w:rFonts w:cs="Times New Roman"/>
          <w:szCs w:val="24"/>
        </w:rPr>
      </w:pPr>
      <w:hyperlink r:id="rId4" w:history="1">
        <w:r w:rsidRPr="0099193F">
          <w:rPr>
            <w:rStyle w:val="Hyperlink"/>
            <w:rFonts w:cs="Times New Roman"/>
            <w:szCs w:val="24"/>
          </w:rPr>
          <w:t>https://www.timesofisrael.com/three-fathers-named-as-victims-of-elad-attack-leave-behind-16-orphans/</w:t>
        </w:r>
      </w:hyperlink>
    </w:p>
    <w:p w:rsidR="0099193F" w:rsidRPr="0099193F" w:rsidRDefault="0099193F" w:rsidP="0099193F">
      <w:pPr>
        <w:spacing w:after="0" w:line="240" w:lineRule="auto"/>
        <w:rPr>
          <w:rFonts w:cs="Times New Roman"/>
          <w:szCs w:val="24"/>
        </w:rPr>
      </w:pP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The three victims of the deadly terror attack in </w:t>
      </w:r>
      <w:proofErr w:type="spellStart"/>
      <w:r w:rsidRPr="0099193F">
        <w:rPr>
          <w:color w:val="121212"/>
        </w:rPr>
        <w:t>Elad</w:t>
      </w:r>
      <w:proofErr w:type="spellEnd"/>
      <w:r w:rsidRPr="0099193F">
        <w:rPr>
          <w:color w:val="121212"/>
        </w:rPr>
        <w:t xml:space="preserve"> </w:t>
      </w:r>
      <w:proofErr w:type="gramStart"/>
      <w:r w:rsidRPr="0099193F">
        <w:rPr>
          <w:color w:val="121212"/>
        </w:rPr>
        <w:t>were named</w:t>
      </w:r>
      <w:proofErr w:type="gramEnd"/>
      <w:r w:rsidRPr="0099193F">
        <w:rPr>
          <w:color w:val="121212"/>
        </w:rPr>
        <w:t xml:space="preserve"> early Friday as Yonatan </w:t>
      </w:r>
      <w:proofErr w:type="spellStart"/>
      <w:r w:rsidRPr="0099193F">
        <w:rPr>
          <w:color w:val="121212"/>
        </w:rPr>
        <w:t>Havakuk</w:t>
      </w:r>
      <w:proofErr w:type="spellEnd"/>
      <w:r w:rsidRPr="0099193F">
        <w:rPr>
          <w:color w:val="121212"/>
        </w:rPr>
        <w:t xml:space="preserve">, Boaz </w:t>
      </w:r>
      <w:proofErr w:type="spellStart"/>
      <w:r w:rsidRPr="0099193F">
        <w:rPr>
          <w:color w:val="121212"/>
        </w:rPr>
        <w:t>Gol</w:t>
      </w:r>
      <w:proofErr w:type="spellEnd"/>
      <w:r w:rsidRPr="0099193F">
        <w:rPr>
          <w:color w:val="121212"/>
        </w:rPr>
        <w:t xml:space="preserve"> and Oren Ben </w:t>
      </w:r>
      <w:proofErr w:type="spellStart"/>
      <w:r w:rsidRPr="0099193F">
        <w:rPr>
          <w:color w:val="121212"/>
        </w:rPr>
        <w:t>Yiftah</w:t>
      </w:r>
      <w:proofErr w:type="spellEnd"/>
      <w:r w:rsidRPr="0099193F">
        <w:rPr>
          <w:color w:val="121212"/>
        </w:rPr>
        <w:t>, all young fathers who leave behind 16 children.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proofErr w:type="gramStart"/>
      <w:r w:rsidRPr="0099193F">
        <w:rPr>
          <w:color w:val="121212"/>
        </w:rPr>
        <w:t>The men were slain in the attack that came at the end of Israel’s Independence Day, and followed a wave of terror attacks in Israel and the West Bank in recent weeks, and repeated threats by Palestinian terror groups</w:t>
      </w:r>
      <w:proofErr w:type="gramEnd"/>
      <w:r w:rsidRPr="0099193F">
        <w:rPr>
          <w:color w:val="121212"/>
        </w:rPr>
        <w:t xml:space="preserve"> over the Temple Mount in Jerusalem.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>According to eyewitnesses, two terrorists attacked several people with an axe and a knife at a central park and a nearby road in the largely ultra-Orthodox city. At least one of the wounded was in critical condition, and up to seven were hurt in the attack.</w:t>
      </w:r>
    </w:p>
    <w:p w:rsidR="0099193F" w:rsidRPr="0099193F" w:rsidRDefault="0099193F" w:rsidP="0099193F">
      <w:pPr>
        <w:pStyle w:val="NormalWeb"/>
        <w:shd w:val="clear" w:color="auto" w:fill="FFFFFF"/>
        <w:spacing w:before="39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Neighbors and friends describe Yonatan </w:t>
      </w:r>
      <w:proofErr w:type="spellStart"/>
      <w:r w:rsidRPr="0099193F">
        <w:rPr>
          <w:color w:val="121212"/>
        </w:rPr>
        <w:t>Havakuk</w:t>
      </w:r>
      <w:proofErr w:type="spellEnd"/>
      <w:r w:rsidRPr="0099193F">
        <w:rPr>
          <w:color w:val="121212"/>
        </w:rPr>
        <w:t>, a man in his 40s, as someone who always had a smile on his face.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proofErr w:type="spellStart"/>
      <w:r w:rsidRPr="0099193F">
        <w:rPr>
          <w:color w:val="121212"/>
        </w:rPr>
        <w:t>Havakuk</w:t>
      </w:r>
      <w:proofErr w:type="spellEnd"/>
      <w:r w:rsidRPr="0099193F">
        <w:rPr>
          <w:color w:val="121212"/>
        </w:rPr>
        <w:t>, a father of five, worked as a car mechanic in the ultra-Orthodox town.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“He was a wonderful person,” local resident Yaakov Bar </w:t>
      </w:r>
      <w:proofErr w:type="spellStart"/>
      <w:r w:rsidRPr="0099193F">
        <w:rPr>
          <w:color w:val="121212"/>
        </w:rPr>
        <w:t>Noi</w:t>
      </w:r>
      <w:proofErr w:type="spellEnd"/>
      <w:r w:rsidRPr="0099193F">
        <w:rPr>
          <w:color w:val="121212"/>
        </w:rPr>
        <w:t xml:space="preserve"> told the </w:t>
      </w:r>
      <w:proofErr w:type="spellStart"/>
      <w:r w:rsidRPr="0099193F">
        <w:rPr>
          <w:color w:val="121212"/>
        </w:rPr>
        <w:t>Haaretz</w:t>
      </w:r>
      <w:proofErr w:type="spellEnd"/>
      <w:r w:rsidRPr="0099193F">
        <w:rPr>
          <w:color w:val="121212"/>
        </w:rPr>
        <w:t xml:space="preserve"> website, describing how he was known to all as “our brother,” because of his habit of addressing everyone as “our brother.”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“He always had a smile on his face,” Bar </w:t>
      </w:r>
      <w:proofErr w:type="spellStart"/>
      <w:proofErr w:type="gramStart"/>
      <w:r w:rsidRPr="0099193F">
        <w:rPr>
          <w:color w:val="121212"/>
        </w:rPr>
        <w:t>Noi</w:t>
      </w:r>
      <w:proofErr w:type="spellEnd"/>
      <w:proofErr w:type="gramEnd"/>
      <w:r w:rsidRPr="0099193F">
        <w:rPr>
          <w:color w:val="121212"/>
        </w:rPr>
        <w:t xml:space="preserve"> said, recounting that </w:t>
      </w:r>
      <w:proofErr w:type="spellStart"/>
      <w:r w:rsidRPr="0099193F">
        <w:rPr>
          <w:color w:val="121212"/>
        </w:rPr>
        <w:t>Havakuk</w:t>
      </w:r>
      <w:proofErr w:type="spellEnd"/>
      <w:r w:rsidRPr="0099193F">
        <w:rPr>
          <w:color w:val="121212"/>
        </w:rPr>
        <w:t xml:space="preserve"> would sometimes fix people’s vehicles for free if they had financial difficulties.</w:t>
      </w:r>
    </w:p>
    <w:p w:rsidR="0099193F" w:rsidRPr="0099193F" w:rsidRDefault="0099193F">
      <w:pPr>
        <w:rPr>
          <w:rFonts w:cs="Times New Roman"/>
          <w:color w:val="121212"/>
          <w:szCs w:val="24"/>
          <w:shd w:val="clear" w:color="auto" w:fill="FFFFFF"/>
        </w:rPr>
      </w:pPr>
      <w:proofErr w:type="spellStart"/>
      <w:r w:rsidRPr="0099193F">
        <w:rPr>
          <w:rFonts w:cs="Times New Roman"/>
          <w:color w:val="121212"/>
          <w:szCs w:val="24"/>
          <w:shd w:val="clear" w:color="auto" w:fill="FFFFFF"/>
        </w:rPr>
        <w:t>Havakuk’s</w:t>
      </w:r>
      <w:proofErr w:type="spellEnd"/>
      <w:r w:rsidRPr="0099193F">
        <w:rPr>
          <w:rFonts w:cs="Times New Roman"/>
          <w:color w:val="121212"/>
          <w:szCs w:val="24"/>
          <w:shd w:val="clear" w:color="auto" w:fill="FFFFFF"/>
        </w:rPr>
        <w:t xml:space="preserve"> neighbor, Amir Mizrahi, told the Walla news site that he </w:t>
      </w:r>
      <w:proofErr w:type="gramStart"/>
      <w:r w:rsidRPr="0099193F">
        <w:rPr>
          <w:rFonts w:cs="Times New Roman"/>
          <w:color w:val="121212"/>
          <w:szCs w:val="24"/>
          <w:shd w:val="clear" w:color="auto" w:fill="FFFFFF"/>
        </w:rPr>
        <w:t>was killed</w:t>
      </w:r>
      <w:proofErr w:type="gramEnd"/>
      <w:r w:rsidRPr="0099193F">
        <w:rPr>
          <w:rFonts w:cs="Times New Roman"/>
          <w:color w:val="121212"/>
          <w:szCs w:val="24"/>
          <w:shd w:val="clear" w:color="auto" w:fill="FFFFFF"/>
        </w:rPr>
        <w:t xml:space="preserve"> when he went outside to search for his son.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The second victim of the deadly terror attack in </w:t>
      </w:r>
      <w:proofErr w:type="spellStart"/>
      <w:r w:rsidRPr="0099193F">
        <w:rPr>
          <w:color w:val="121212"/>
        </w:rPr>
        <w:t>Elad</w:t>
      </w:r>
      <w:proofErr w:type="spellEnd"/>
      <w:r w:rsidRPr="0099193F">
        <w:rPr>
          <w:color w:val="121212"/>
        </w:rPr>
        <w:t xml:space="preserve"> </w:t>
      </w:r>
      <w:proofErr w:type="gramStart"/>
      <w:r w:rsidRPr="0099193F">
        <w:rPr>
          <w:color w:val="121212"/>
        </w:rPr>
        <w:t>was named</w:t>
      </w:r>
      <w:proofErr w:type="gramEnd"/>
      <w:r w:rsidRPr="0099193F">
        <w:rPr>
          <w:color w:val="121212"/>
        </w:rPr>
        <w:t xml:space="preserve"> as Boaz </w:t>
      </w:r>
      <w:proofErr w:type="spellStart"/>
      <w:r w:rsidRPr="0099193F">
        <w:rPr>
          <w:color w:val="121212"/>
        </w:rPr>
        <w:t>Gol</w:t>
      </w:r>
      <w:proofErr w:type="spellEnd"/>
      <w:r w:rsidRPr="0099193F">
        <w:rPr>
          <w:color w:val="121212"/>
        </w:rPr>
        <w:t>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proofErr w:type="spellStart"/>
      <w:r w:rsidRPr="0099193F">
        <w:rPr>
          <w:color w:val="121212"/>
        </w:rPr>
        <w:t>Gol</w:t>
      </w:r>
      <w:proofErr w:type="spellEnd"/>
      <w:r w:rsidRPr="0099193F">
        <w:rPr>
          <w:color w:val="121212"/>
        </w:rPr>
        <w:t xml:space="preserve">, in his </w:t>
      </w:r>
      <w:proofErr w:type="gramStart"/>
      <w:r w:rsidRPr="0099193F">
        <w:rPr>
          <w:color w:val="121212"/>
        </w:rPr>
        <w:t>40’s</w:t>
      </w:r>
      <w:proofErr w:type="gramEnd"/>
      <w:r w:rsidRPr="0099193F">
        <w:rPr>
          <w:color w:val="121212"/>
        </w:rPr>
        <w:t>, was also a father of five.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The third victim of the </w:t>
      </w:r>
      <w:proofErr w:type="spellStart"/>
      <w:r w:rsidRPr="0099193F">
        <w:rPr>
          <w:color w:val="121212"/>
        </w:rPr>
        <w:t>Elad</w:t>
      </w:r>
      <w:proofErr w:type="spellEnd"/>
      <w:r w:rsidRPr="0099193F">
        <w:rPr>
          <w:color w:val="121212"/>
        </w:rPr>
        <w:t xml:space="preserve"> attack </w:t>
      </w:r>
      <w:proofErr w:type="gramStart"/>
      <w:r w:rsidRPr="0099193F">
        <w:rPr>
          <w:color w:val="121212"/>
        </w:rPr>
        <w:t>was named</w:t>
      </w:r>
      <w:proofErr w:type="gramEnd"/>
      <w:r w:rsidRPr="0099193F">
        <w:rPr>
          <w:color w:val="121212"/>
        </w:rPr>
        <w:t xml:space="preserve"> as Oren Ben </w:t>
      </w:r>
      <w:proofErr w:type="spellStart"/>
      <w:r w:rsidRPr="0099193F">
        <w:rPr>
          <w:color w:val="121212"/>
        </w:rPr>
        <w:t>Yiftah</w:t>
      </w:r>
      <w:proofErr w:type="spellEnd"/>
      <w:r w:rsidRPr="0099193F">
        <w:rPr>
          <w:color w:val="121212"/>
        </w:rPr>
        <w:t>, a 37-year-old father of 6.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lastRenderedPageBreak/>
        <w:t xml:space="preserve">Ben </w:t>
      </w:r>
      <w:proofErr w:type="spellStart"/>
      <w:r w:rsidRPr="0099193F">
        <w:rPr>
          <w:color w:val="121212"/>
        </w:rPr>
        <w:t>Yiftah</w:t>
      </w:r>
      <w:proofErr w:type="spellEnd"/>
      <w:r w:rsidRPr="0099193F">
        <w:rPr>
          <w:color w:val="121212"/>
        </w:rPr>
        <w:t xml:space="preserve"> was a resident of the central town of </w:t>
      </w:r>
      <w:proofErr w:type="spellStart"/>
      <w:r w:rsidRPr="0099193F">
        <w:rPr>
          <w:color w:val="121212"/>
        </w:rPr>
        <w:t>Lod</w:t>
      </w:r>
      <w:proofErr w:type="spellEnd"/>
      <w:r w:rsidRPr="0099193F">
        <w:rPr>
          <w:color w:val="121212"/>
        </w:rPr>
        <w:t xml:space="preserve">, according to </w:t>
      </w:r>
      <w:proofErr w:type="gramStart"/>
      <w:r w:rsidRPr="0099193F">
        <w:rPr>
          <w:color w:val="121212"/>
        </w:rPr>
        <w:t>mayor</w:t>
      </w:r>
      <w:proofErr w:type="gramEnd"/>
      <w:r w:rsidRPr="0099193F">
        <w:rPr>
          <w:color w:val="121212"/>
        </w:rPr>
        <w:t xml:space="preserve"> </w:t>
      </w:r>
      <w:proofErr w:type="spellStart"/>
      <w:r w:rsidRPr="0099193F">
        <w:rPr>
          <w:color w:val="121212"/>
        </w:rPr>
        <w:t>Yair</w:t>
      </w:r>
      <w:proofErr w:type="spellEnd"/>
      <w:r w:rsidRPr="0099193F">
        <w:rPr>
          <w:color w:val="121212"/>
        </w:rPr>
        <w:t xml:space="preserve"> </w:t>
      </w:r>
      <w:proofErr w:type="spellStart"/>
      <w:r w:rsidRPr="0099193F">
        <w:rPr>
          <w:color w:val="121212"/>
        </w:rPr>
        <w:t>Revivo</w:t>
      </w:r>
      <w:proofErr w:type="spellEnd"/>
      <w:r w:rsidRPr="0099193F">
        <w:rPr>
          <w:color w:val="121212"/>
        </w:rPr>
        <w:t>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“Our hearts break into tiny pieces,” </w:t>
      </w:r>
      <w:proofErr w:type="spellStart"/>
      <w:r w:rsidRPr="0099193F">
        <w:rPr>
          <w:color w:val="121212"/>
        </w:rPr>
        <w:t>Revivo</w:t>
      </w:r>
      <w:proofErr w:type="spellEnd"/>
      <w:r w:rsidRPr="0099193F">
        <w:rPr>
          <w:color w:val="121212"/>
        </w:rPr>
        <w:t xml:space="preserve"> wrote on Facebook, </w:t>
      </w:r>
      <w:proofErr w:type="gramStart"/>
      <w:r w:rsidRPr="0099193F">
        <w:rPr>
          <w:color w:val="121212"/>
        </w:rPr>
        <w:t>saying</w:t>
      </w:r>
      <w:proofErr w:type="gramEnd"/>
      <w:r w:rsidRPr="0099193F">
        <w:rPr>
          <w:color w:val="121212"/>
        </w:rPr>
        <w:t xml:space="preserve"> “a great tragedy has hit </w:t>
      </w:r>
      <w:proofErr w:type="spellStart"/>
      <w:r w:rsidRPr="0099193F">
        <w:rPr>
          <w:color w:val="121212"/>
        </w:rPr>
        <w:t>Lod</w:t>
      </w:r>
      <w:proofErr w:type="spellEnd"/>
      <w:r w:rsidRPr="0099193F">
        <w:rPr>
          <w:color w:val="121212"/>
        </w:rPr>
        <w:t xml:space="preserve"> tonight.”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“We are accompanying the family at this most difficult time. May God swiftly avenge his </w:t>
      </w:r>
      <w:proofErr w:type="gramStart"/>
      <w:r w:rsidRPr="0099193F">
        <w:rPr>
          <w:color w:val="121212"/>
        </w:rPr>
        <w:t>death.</w:t>
      </w:r>
      <w:proofErr w:type="gramEnd"/>
      <w:r w:rsidRPr="0099193F">
        <w:rPr>
          <w:color w:val="121212"/>
        </w:rPr>
        <w:t>”</w:t>
      </w:r>
    </w:p>
    <w:p w:rsidR="0099193F" w:rsidRPr="0099193F" w:rsidRDefault="0099193F">
      <w:pPr>
        <w:rPr>
          <w:rFonts w:cs="Times New Roman"/>
          <w:color w:val="121212"/>
          <w:szCs w:val="24"/>
          <w:shd w:val="clear" w:color="auto" w:fill="FFFFFF"/>
        </w:rPr>
      </w:pPr>
      <w:r w:rsidRPr="0099193F">
        <w:rPr>
          <w:rFonts w:cs="Times New Roman"/>
          <w:color w:val="121212"/>
          <w:szCs w:val="24"/>
          <w:shd w:val="clear" w:color="auto" w:fill="FFFFFF"/>
        </w:rPr>
        <w:t xml:space="preserve">Details on funeral plans for the men </w:t>
      </w:r>
      <w:proofErr w:type="gramStart"/>
      <w:r w:rsidRPr="0099193F">
        <w:rPr>
          <w:rFonts w:cs="Times New Roman"/>
          <w:color w:val="121212"/>
          <w:szCs w:val="24"/>
          <w:shd w:val="clear" w:color="auto" w:fill="FFFFFF"/>
        </w:rPr>
        <w:t>were not immediately released</w:t>
      </w:r>
      <w:proofErr w:type="gramEnd"/>
      <w:r w:rsidRPr="0099193F">
        <w:rPr>
          <w:rFonts w:cs="Times New Roman"/>
          <w:color w:val="121212"/>
          <w:szCs w:val="24"/>
          <w:shd w:val="clear" w:color="auto" w:fill="FFFFFF"/>
        </w:rPr>
        <w:t>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>In addition to the dead, three others were seriously hurt in the attack.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Two victims, one in critical condition and another seriously hurt, arrived at </w:t>
      </w:r>
      <w:proofErr w:type="spellStart"/>
      <w:r w:rsidRPr="0099193F">
        <w:rPr>
          <w:color w:val="121212"/>
        </w:rPr>
        <w:t>Beilinson</w:t>
      </w:r>
      <w:proofErr w:type="spellEnd"/>
      <w:r w:rsidRPr="0099193F">
        <w:rPr>
          <w:color w:val="121212"/>
        </w:rPr>
        <w:t xml:space="preserve"> hospital in Petah </w:t>
      </w:r>
      <w:proofErr w:type="spellStart"/>
      <w:r w:rsidRPr="0099193F">
        <w:rPr>
          <w:color w:val="121212"/>
        </w:rPr>
        <w:t>Tikva</w:t>
      </w:r>
      <w:proofErr w:type="spellEnd"/>
      <w:r w:rsidRPr="0099193F">
        <w:rPr>
          <w:color w:val="121212"/>
        </w:rPr>
        <w:t xml:space="preserve"> with head wounds. A third victim in serious condition </w:t>
      </w:r>
      <w:proofErr w:type="gramStart"/>
      <w:r w:rsidRPr="0099193F">
        <w:rPr>
          <w:color w:val="121212"/>
        </w:rPr>
        <w:t>was rushed</w:t>
      </w:r>
      <w:proofErr w:type="gramEnd"/>
      <w:r w:rsidRPr="0099193F">
        <w:rPr>
          <w:color w:val="121212"/>
        </w:rPr>
        <w:t xml:space="preserve"> to the Sheba Medical Center in Ramat </w:t>
      </w:r>
      <w:proofErr w:type="spellStart"/>
      <w:r w:rsidRPr="0099193F">
        <w:rPr>
          <w:color w:val="121212"/>
        </w:rPr>
        <w:t>Gan</w:t>
      </w:r>
      <w:proofErr w:type="spellEnd"/>
      <w:r w:rsidRPr="0099193F">
        <w:rPr>
          <w:color w:val="121212"/>
        </w:rPr>
        <w:t>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Dr. </w:t>
      </w:r>
      <w:proofErr w:type="spellStart"/>
      <w:r w:rsidRPr="0099193F">
        <w:rPr>
          <w:color w:val="121212"/>
        </w:rPr>
        <w:t>Tzion</w:t>
      </w:r>
      <w:proofErr w:type="spellEnd"/>
      <w:r w:rsidRPr="0099193F">
        <w:rPr>
          <w:color w:val="121212"/>
        </w:rPr>
        <w:t xml:space="preserve"> </w:t>
      </w:r>
      <w:proofErr w:type="spellStart"/>
      <w:r w:rsidRPr="0099193F">
        <w:rPr>
          <w:color w:val="121212"/>
        </w:rPr>
        <w:t>Zibli</w:t>
      </w:r>
      <w:proofErr w:type="spellEnd"/>
      <w:r w:rsidRPr="0099193F">
        <w:rPr>
          <w:color w:val="121212"/>
        </w:rPr>
        <w:t xml:space="preserve">, head of neurosurgery at Sheba, said the victim in his 20s was fighting for his life, had a “severe head injury” and was </w:t>
      </w:r>
      <w:proofErr w:type="spellStart"/>
      <w:r w:rsidRPr="0099193F">
        <w:rPr>
          <w:color w:val="121212"/>
        </w:rPr>
        <w:t>en</w:t>
      </w:r>
      <w:proofErr w:type="spellEnd"/>
      <w:r w:rsidRPr="0099193F">
        <w:rPr>
          <w:color w:val="121212"/>
        </w:rPr>
        <w:t xml:space="preserve"> route to surgery.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Police initially said witnesses told them one of the attackers used a firearm and the other had an axe or a large knife. </w:t>
      </w:r>
      <w:proofErr w:type="gramStart"/>
      <w:r w:rsidRPr="0099193F">
        <w:rPr>
          <w:color w:val="121212"/>
        </w:rPr>
        <w:t>But</w:t>
      </w:r>
      <w:proofErr w:type="gramEnd"/>
      <w:r w:rsidRPr="0099193F">
        <w:rPr>
          <w:color w:val="121212"/>
        </w:rPr>
        <w:t xml:space="preserve"> MDA said the injuries did not appear to be from gunfire, but from a “sharp implement.” Medics described the attack as a “very difficult event.”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“A 40-year-old man was lying next to a car on Ibn </w:t>
      </w:r>
      <w:proofErr w:type="spellStart"/>
      <w:r w:rsidRPr="0099193F">
        <w:rPr>
          <w:color w:val="121212"/>
        </w:rPr>
        <w:t>Gabirol</w:t>
      </w:r>
      <w:proofErr w:type="spellEnd"/>
      <w:r w:rsidRPr="0099193F">
        <w:rPr>
          <w:color w:val="121212"/>
        </w:rPr>
        <w:t xml:space="preserve"> Street with many stab wounds to his body; at that stage we realized he was dead,” MDA medic </w:t>
      </w:r>
      <w:proofErr w:type="spellStart"/>
      <w:r w:rsidRPr="0099193F">
        <w:rPr>
          <w:color w:val="121212"/>
        </w:rPr>
        <w:t>Alon</w:t>
      </w:r>
      <w:proofErr w:type="spellEnd"/>
      <w:r w:rsidRPr="0099193F">
        <w:rPr>
          <w:color w:val="121212"/>
        </w:rPr>
        <w:t xml:space="preserve"> </w:t>
      </w:r>
      <w:proofErr w:type="spellStart"/>
      <w:r w:rsidRPr="0099193F">
        <w:rPr>
          <w:color w:val="121212"/>
        </w:rPr>
        <w:t>Rizkan</w:t>
      </w:r>
      <w:proofErr w:type="spellEnd"/>
      <w:r w:rsidRPr="0099193F">
        <w:rPr>
          <w:color w:val="121212"/>
        </w:rPr>
        <w:t xml:space="preserve"> said.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“I continued down the stairs toward the park and found two more unconscious victims lying several meters from each other. Both of them were declared dead,” </w:t>
      </w:r>
      <w:proofErr w:type="spellStart"/>
      <w:r w:rsidRPr="0099193F">
        <w:rPr>
          <w:color w:val="121212"/>
        </w:rPr>
        <w:t>Rizkan</w:t>
      </w:r>
      <w:proofErr w:type="spellEnd"/>
      <w:r w:rsidRPr="0099193F">
        <w:rPr>
          <w:color w:val="121212"/>
        </w:rPr>
        <w:t xml:space="preserve"> added.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“In the park, we saw a 75-year-old man lying on the ground, semiconscious, with severe injuries to his upper body. He could not speak and responded with gestures,” MDA medic </w:t>
      </w:r>
      <w:proofErr w:type="spellStart"/>
      <w:r w:rsidRPr="0099193F">
        <w:rPr>
          <w:color w:val="121212"/>
        </w:rPr>
        <w:t>Idit</w:t>
      </w:r>
      <w:proofErr w:type="spellEnd"/>
      <w:r w:rsidRPr="0099193F">
        <w:rPr>
          <w:color w:val="121212"/>
        </w:rPr>
        <w:t xml:space="preserve"> levy said.</w:t>
      </w:r>
    </w:p>
    <w:p w:rsidR="0099193F" w:rsidRPr="0099193F" w:rsidRDefault="0099193F" w:rsidP="0099193F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color w:val="121212"/>
        </w:rPr>
      </w:pPr>
      <w:r w:rsidRPr="0099193F">
        <w:rPr>
          <w:color w:val="121212"/>
        </w:rPr>
        <w:t xml:space="preserve">“It was a very difficult sight, people were sprawled on the road and on the sidewalk from the square to the park, and cries for help were heard from every corner,” </w:t>
      </w:r>
      <w:proofErr w:type="spellStart"/>
      <w:r w:rsidRPr="0099193F">
        <w:rPr>
          <w:color w:val="121212"/>
        </w:rPr>
        <w:t>Zaka</w:t>
      </w:r>
      <w:proofErr w:type="spellEnd"/>
      <w:r w:rsidRPr="0099193F">
        <w:rPr>
          <w:color w:val="121212"/>
        </w:rPr>
        <w:t xml:space="preserve"> volunteer Aaron </w:t>
      </w:r>
      <w:proofErr w:type="spellStart"/>
      <w:r w:rsidRPr="0099193F">
        <w:rPr>
          <w:color w:val="121212"/>
        </w:rPr>
        <w:t>Zilberman</w:t>
      </w:r>
      <w:proofErr w:type="spellEnd"/>
      <w:r w:rsidRPr="0099193F">
        <w:rPr>
          <w:color w:val="121212"/>
        </w:rPr>
        <w:t xml:space="preserve"> said.</w:t>
      </w:r>
    </w:p>
    <w:p w:rsidR="0099193F" w:rsidRPr="0099193F" w:rsidRDefault="0099193F">
      <w:pPr>
        <w:rPr>
          <w:rFonts w:cs="Times New Roman"/>
          <w:szCs w:val="24"/>
        </w:rPr>
      </w:pPr>
    </w:p>
    <w:sectPr w:rsidR="0099193F" w:rsidRPr="0099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A4"/>
    <w:rsid w:val="00734978"/>
    <w:rsid w:val="007733EE"/>
    <w:rsid w:val="00877E19"/>
    <w:rsid w:val="0099193F"/>
    <w:rsid w:val="00A86523"/>
    <w:rsid w:val="00AB6E2A"/>
    <w:rsid w:val="00AE203F"/>
    <w:rsid w:val="00BF2241"/>
    <w:rsid w:val="00E23DA4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63DE"/>
  <w15:chartTrackingRefBased/>
  <w15:docId w15:val="{24B77B57-C666-440F-B84B-8BF0457A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23DA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D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3D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-lbl">
    <w:name w:val="by-lbl"/>
    <w:basedOn w:val="DefaultParagraphFont"/>
    <w:rsid w:val="00E23DA4"/>
  </w:style>
  <w:style w:type="character" w:customStyle="1" w:styleId="author-timestamp">
    <w:name w:val="author-timestamp"/>
    <w:basedOn w:val="DefaultParagraphFont"/>
    <w:rsid w:val="00E23DA4"/>
  </w:style>
  <w:style w:type="paragraph" w:styleId="NormalWeb">
    <w:name w:val="Normal (Web)"/>
    <w:basedOn w:val="Normal"/>
    <w:uiPriority w:val="99"/>
    <w:semiHidden/>
    <w:unhideWhenUsed/>
    <w:rsid w:val="0099193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13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ofisrael.com/three-fathers-named-as-victims-of-elad-attack-leave-behind-16-orph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2022-05-02T21:15:00Z</dcterms:created>
  <dcterms:modified xsi:type="dcterms:W3CDTF">2022-05-06T16:08:00Z</dcterms:modified>
</cp:coreProperties>
</file>