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17" w:rsidRPr="00165117" w:rsidRDefault="00165117" w:rsidP="00165117">
      <w:pPr>
        <w:spacing w:before="100" w:beforeAutospacing="1" w:after="100" w:afterAutospacing="1" w:line="240" w:lineRule="auto"/>
        <w:outlineLvl w:val="2"/>
        <w:rPr>
          <w:rFonts w:ascii="Times New Roman" w:eastAsia="Times New Roman" w:hAnsi="Times New Roman" w:cs="Times New Roman"/>
          <w:bCs/>
          <w:sz w:val="44"/>
          <w:szCs w:val="44"/>
        </w:rPr>
      </w:pPr>
      <w:r w:rsidRPr="00165117">
        <w:rPr>
          <w:rFonts w:ascii="Times New Roman" w:eastAsia="Times New Roman" w:hAnsi="Times New Roman" w:cs="Times New Roman"/>
          <w:bCs/>
          <w:sz w:val="44"/>
          <w:szCs w:val="44"/>
        </w:rPr>
        <w:t>State of Palestine becomes the thirtieth State to ratify the Kamp</w:t>
      </w:r>
      <w:bookmarkStart w:id="0" w:name="_GoBack"/>
      <w:bookmarkEnd w:id="0"/>
      <w:r w:rsidRPr="00165117">
        <w:rPr>
          <w:rFonts w:ascii="Times New Roman" w:eastAsia="Times New Roman" w:hAnsi="Times New Roman" w:cs="Times New Roman"/>
          <w:bCs/>
          <w:sz w:val="44"/>
          <w:szCs w:val="44"/>
        </w:rPr>
        <w:t xml:space="preserve">ala amendments on the crime of aggression </w:t>
      </w:r>
    </w:p>
    <w:p w:rsidR="00165117" w:rsidRPr="00165117" w:rsidRDefault="00165117" w:rsidP="00165117">
      <w:pPr>
        <w:spacing w:after="0" w:line="240" w:lineRule="auto"/>
        <w:rPr>
          <w:rFonts w:ascii="Times New Roman" w:eastAsia="Times New Roman" w:hAnsi="Times New Roman" w:cs="Times New Roman"/>
          <w:sz w:val="24"/>
          <w:szCs w:val="24"/>
        </w:rPr>
      </w:pPr>
      <w:r w:rsidRPr="00165117">
        <w:rPr>
          <w:rFonts w:ascii="Times New Roman" w:eastAsia="Times New Roman" w:hAnsi="Times New Roman" w:cs="Times New Roman"/>
          <w:sz w:val="24"/>
          <w:szCs w:val="24"/>
        </w:rPr>
        <w:t>June 26, 2016</w:t>
      </w:r>
    </w:p>
    <w:p w:rsidR="00165117" w:rsidRPr="00165117" w:rsidRDefault="00165117" w:rsidP="00165117">
      <w:pPr>
        <w:spacing w:after="0" w:line="240" w:lineRule="auto"/>
        <w:rPr>
          <w:rFonts w:ascii="Times New Roman" w:eastAsia="Times New Roman" w:hAnsi="Times New Roman" w:cs="Times New Roman"/>
          <w:sz w:val="24"/>
          <w:szCs w:val="24"/>
        </w:rPr>
      </w:pPr>
      <w:r w:rsidRPr="00165117">
        <w:rPr>
          <w:rFonts w:ascii="Times New Roman" w:eastAsia="Times New Roman" w:hAnsi="Times New Roman" w:cs="Times New Roman"/>
          <w:sz w:val="24"/>
          <w:szCs w:val="24"/>
        </w:rPr>
        <w:t xml:space="preserve">International Criminal Court </w:t>
      </w:r>
    </w:p>
    <w:p w:rsidR="00165117" w:rsidRPr="00165117" w:rsidRDefault="00165117" w:rsidP="00165117">
      <w:pPr>
        <w:spacing w:after="0" w:line="240" w:lineRule="auto"/>
        <w:rPr>
          <w:rFonts w:ascii="Times New Roman" w:eastAsia="Times New Roman" w:hAnsi="Times New Roman" w:cs="Times New Roman"/>
          <w:sz w:val="24"/>
          <w:szCs w:val="24"/>
        </w:rPr>
      </w:pPr>
      <w:hyperlink r:id="rId4" w:history="1">
        <w:r w:rsidRPr="00165117">
          <w:rPr>
            <w:rStyle w:val="Hyperlink"/>
            <w:rFonts w:ascii="Times New Roman" w:eastAsia="Times New Roman" w:hAnsi="Times New Roman" w:cs="Times New Roman"/>
            <w:color w:val="auto"/>
            <w:sz w:val="24"/>
            <w:szCs w:val="24"/>
          </w:rPr>
          <w:t>https://asp.icc-cpi.int/en_menus/asp/press%20releases/Pages/PR1225.aspx</w:t>
        </w:r>
      </w:hyperlink>
    </w:p>
    <w:p w:rsidR="00165117" w:rsidRPr="00165117" w:rsidRDefault="00165117" w:rsidP="00165117">
      <w:pPr>
        <w:spacing w:before="100" w:beforeAutospacing="1" w:after="100" w:afterAutospacing="1" w:line="240" w:lineRule="auto"/>
        <w:rPr>
          <w:rFonts w:ascii="Times New Roman" w:eastAsia="Times New Roman" w:hAnsi="Times New Roman" w:cs="Times New Roman"/>
          <w:sz w:val="24"/>
          <w:szCs w:val="24"/>
        </w:rPr>
      </w:pPr>
      <w:r w:rsidRPr="00165117">
        <w:rPr>
          <w:rFonts w:ascii="Times New Roman" w:eastAsia="Times New Roman" w:hAnsi="Times New Roman" w:cs="Times New Roman"/>
          <w:sz w:val="24"/>
          <w:szCs w:val="24"/>
        </w:rPr>
        <w:t xml:space="preserve">ICC-ASP-20160629-PR1225 </w:t>
      </w:r>
    </w:p>
    <w:p w:rsidR="00165117" w:rsidRPr="00165117" w:rsidRDefault="00165117" w:rsidP="00165117">
      <w:pPr>
        <w:spacing w:before="100" w:beforeAutospacing="1" w:after="100" w:afterAutospacing="1" w:line="240" w:lineRule="auto"/>
        <w:jc w:val="both"/>
        <w:rPr>
          <w:rFonts w:ascii="Times New Roman" w:eastAsia="Times New Roman" w:hAnsi="Times New Roman" w:cs="Times New Roman"/>
          <w:sz w:val="24"/>
          <w:szCs w:val="24"/>
        </w:rPr>
      </w:pPr>
      <w:r w:rsidRPr="00165117">
        <w:rPr>
          <w:rFonts w:ascii="Times New Roman" w:eastAsia="Times New Roman" w:hAnsi="Times New Roman" w:cs="Times New Roman"/>
          <w:sz w:val="24"/>
          <w:szCs w:val="24"/>
        </w:rPr>
        <w:t xml:space="preserve">On 26 June 2016 the State of Palestine deposited its instrument of ratification of the amendments to the Rome Statute on the crime of aggression. The State of Palestine thus became the thirtieth State to have ratified the amendments on the crime of aggression. </w:t>
      </w:r>
    </w:p>
    <w:p w:rsidR="00165117" w:rsidRPr="00165117" w:rsidRDefault="00165117" w:rsidP="00165117">
      <w:pPr>
        <w:spacing w:before="100" w:beforeAutospacing="1" w:after="100" w:afterAutospacing="1" w:line="240" w:lineRule="auto"/>
        <w:jc w:val="both"/>
        <w:rPr>
          <w:rFonts w:ascii="Times New Roman" w:eastAsia="Times New Roman" w:hAnsi="Times New Roman" w:cs="Times New Roman"/>
          <w:sz w:val="24"/>
          <w:szCs w:val="24"/>
        </w:rPr>
      </w:pPr>
      <w:r w:rsidRPr="00165117">
        <w:rPr>
          <w:rFonts w:ascii="Times New Roman" w:eastAsia="Times New Roman" w:hAnsi="Times New Roman" w:cs="Times New Roman"/>
          <w:sz w:val="24"/>
          <w:szCs w:val="24"/>
        </w:rPr>
        <w:t xml:space="preserve">The President of the Assembly of States Parties to the Rome Statute of the International Criminal Court, H.E. Mr. Sidiki </w:t>
      </w:r>
      <w:proofErr w:type="spellStart"/>
      <w:r w:rsidRPr="00165117">
        <w:rPr>
          <w:rFonts w:ascii="Times New Roman" w:eastAsia="Times New Roman" w:hAnsi="Times New Roman" w:cs="Times New Roman"/>
          <w:sz w:val="24"/>
          <w:szCs w:val="24"/>
        </w:rPr>
        <w:t>Kaba</w:t>
      </w:r>
      <w:proofErr w:type="spellEnd"/>
      <w:r w:rsidRPr="00165117">
        <w:rPr>
          <w:rFonts w:ascii="Times New Roman" w:eastAsia="Times New Roman" w:hAnsi="Times New Roman" w:cs="Times New Roman"/>
          <w:sz w:val="24"/>
          <w:szCs w:val="24"/>
        </w:rPr>
        <w:t xml:space="preserve">, welcomed Palestine's ratification of the crime of aggression amendments as a vital contribution towards strengthening the rule of law and holding responsible those leaders who have committed 'the supreme international crime'. </w:t>
      </w:r>
    </w:p>
    <w:p w:rsidR="00165117" w:rsidRPr="00165117" w:rsidRDefault="00165117" w:rsidP="00165117">
      <w:pPr>
        <w:spacing w:before="100" w:beforeAutospacing="1" w:after="100" w:afterAutospacing="1" w:line="240" w:lineRule="auto"/>
        <w:jc w:val="both"/>
        <w:rPr>
          <w:rFonts w:ascii="Times New Roman" w:eastAsia="Times New Roman" w:hAnsi="Times New Roman" w:cs="Times New Roman"/>
          <w:sz w:val="24"/>
          <w:szCs w:val="24"/>
        </w:rPr>
      </w:pPr>
      <w:r w:rsidRPr="00165117">
        <w:rPr>
          <w:rFonts w:ascii="Times New Roman" w:eastAsia="Times New Roman" w:hAnsi="Times New Roman" w:cs="Times New Roman"/>
          <w:sz w:val="24"/>
          <w:szCs w:val="24"/>
        </w:rPr>
        <w:t xml:space="preserve">The Review Conference of the Rome Statute, held in 2010 in Kampala (Uganda), adopted, </w:t>
      </w:r>
      <w:r w:rsidRPr="00165117">
        <w:rPr>
          <w:rFonts w:ascii="Times New Roman" w:eastAsia="Times New Roman" w:hAnsi="Times New Roman" w:cs="Times New Roman"/>
          <w:i/>
          <w:iCs/>
          <w:sz w:val="24"/>
          <w:szCs w:val="24"/>
        </w:rPr>
        <w:t>inter alia,</w:t>
      </w:r>
      <w:r w:rsidRPr="00165117">
        <w:rPr>
          <w:rFonts w:ascii="Times New Roman" w:eastAsia="Times New Roman" w:hAnsi="Times New Roman" w:cs="Times New Roman"/>
          <w:sz w:val="24"/>
          <w:szCs w:val="24"/>
        </w:rPr>
        <w:t xml:space="preserve"> a set of amendments relating to the definition of the crime of aggression and the provisions for the exercise of the Court's jurisdiction. </w:t>
      </w:r>
    </w:p>
    <w:p w:rsidR="00165117" w:rsidRPr="00165117" w:rsidRDefault="00165117" w:rsidP="00165117">
      <w:pPr>
        <w:spacing w:before="100" w:beforeAutospacing="1" w:after="100" w:afterAutospacing="1" w:line="240" w:lineRule="auto"/>
        <w:jc w:val="both"/>
        <w:rPr>
          <w:rFonts w:ascii="Times New Roman" w:eastAsia="Times New Roman" w:hAnsi="Times New Roman" w:cs="Times New Roman"/>
          <w:sz w:val="24"/>
          <w:szCs w:val="24"/>
        </w:rPr>
      </w:pPr>
      <w:r w:rsidRPr="00165117">
        <w:rPr>
          <w:rFonts w:ascii="Times New Roman" w:eastAsia="Times New Roman" w:hAnsi="Times New Roman" w:cs="Times New Roman"/>
          <w:sz w:val="24"/>
          <w:szCs w:val="24"/>
        </w:rPr>
        <w:t>The Court may exercise jurisdiction over the crime of aggression after 1 January 2017, once thirty States Parties have ratified the amendments, and subject to a decision by the Assembly to activate that jurisdiction.</w:t>
      </w:r>
    </w:p>
    <w:p w:rsidR="00165117" w:rsidRPr="00165117" w:rsidRDefault="00165117" w:rsidP="00165117">
      <w:pPr>
        <w:spacing w:before="100" w:beforeAutospacing="1" w:after="100" w:afterAutospacing="1" w:line="240" w:lineRule="auto"/>
        <w:jc w:val="both"/>
        <w:rPr>
          <w:rFonts w:ascii="Times New Roman" w:eastAsia="Times New Roman" w:hAnsi="Times New Roman" w:cs="Times New Roman"/>
          <w:sz w:val="24"/>
          <w:szCs w:val="24"/>
        </w:rPr>
      </w:pPr>
      <w:r w:rsidRPr="00165117">
        <w:rPr>
          <w:rFonts w:ascii="Times New Roman" w:eastAsia="Times New Roman" w:hAnsi="Times New Roman" w:cs="Times New Roman"/>
          <w:sz w:val="24"/>
          <w:szCs w:val="24"/>
        </w:rPr>
        <w:t xml:space="preserve">The State of Palestine acceded to the Rome Statute and the Agreement on Privileges and Immunities of the Court ("APIC") on 2 January 2015. </w:t>
      </w:r>
    </w:p>
    <w:p w:rsidR="00165117" w:rsidRPr="00165117" w:rsidRDefault="00165117" w:rsidP="00165117">
      <w:pPr>
        <w:spacing w:before="100" w:beforeAutospacing="1" w:after="100" w:afterAutospacing="1" w:line="240" w:lineRule="auto"/>
        <w:rPr>
          <w:rFonts w:ascii="Times New Roman" w:eastAsia="Times New Roman" w:hAnsi="Times New Roman" w:cs="Times New Roman"/>
          <w:sz w:val="24"/>
          <w:szCs w:val="24"/>
        </w:rPr>
      </w:pPr>
      <w:hyperlink r:id="rId5" w:history="1">
        <w:r w:rsidRPr="00165117">
          <w:rPr>
            <w:rFonts w:ascii="Times New Roman" w:eastAsia="Times New Roman" w:hAnsi="Times New Roman" w:cs="Times New Roman"/>
            <w:b/>
            <w:bCs/>
            <w:color w:val="0000FF"/>
            <w:sz w:val="24"/>
            <w:szCs w:val="24"/>
            <w:u w:val="single"/>
            <w:lang w:val="fr-FR"/>
          </w:rPr>
          <w:t xml:space="preserve">Article 8 </w:t>
        </w:r>
        <w:proofErr w:type="spellStart"/>
        <w:r w:rsidRPr="00165117">
          <w:rPr>
            <w:rFonts w:ascii="Times New Roman" w:eastAsia="Times New Roman" w:hAnsi="Times New Roman" w:cs="Times New Roman"/>
            <w:b/>
            <w:bCs/>
            <w:color w:val="0000FF"/>
            <w:sz w:val="24"/>
            <w:szCs w:val="24"/>
            <w:u w:val="single"/>
            <w:lang w:val="fr-FR"/>
          </w:rPr>
          <w:t>amendments</w:t>
        </w:r>
        <w:proofErr w:type="spellEnd"/>
        <w:r w:rsidRPr="00165117">
          <w:rPr>
            <w:rFonts w:ascii="Times New Roman" w:eastAsia="Times New Roman" w:hAnsi="Times New Roman" w:cs="Times New Roman"/>
            <w:b/>
            <w:bCs/>
            <w:color w:val="0000FF"/>
            <w:sz w:val="24"/>
            <w:szCs w:val="24"/>
            <w:u w:val="single"/>
            <w:lang w:val="fr-FR"/>
          </w:rPr>
          <w:t xml:space="preserve"> </w:t>
        </w:r>
      </w:hyperlink>
      <w:r w:rsidRPr="00165117">
        <w:rPr>
          <w:rFonts w:ascii="Times New Roman" w:eastAsia="Times New Roman" w:hAnsi="Times New Roman" w:cs="Times New Roman"/>
          <w:sz w:val="24"/>
          <w:szCs w:val="24"/>
        </w:rPr>
        <w:br/>
      </w:r>
      <w:hyperlink r:id="rId6" w:history="1">
        <w:r w:rsidRPr="00165117">
          <w:rPr>
            <w:rFonts w:ascii="Times New Roman" w:eastAsia="Times New Roman" w:hAnsi="Times New Roman" w:cs="Times New Roman"/>
            <w:color w:val="0000FF"/>
            <w:sz w:val="24"/>
            <w:szCs w:val="24"/>
            <w:u w:val="single"/>
            <w:lang w:val="fr-FR"/>
          </w:rPr>
          <w:t xml:space="preserve">UN </w:t>
        </w:r>
        <w:proofErr w:type="spellStart"/>
        <w:r w:rsidRPr="00165117">
          <w:rPr>
            <w:rFonts w:ascii="Times New Roman" w:eastAsia="Times New Roman" w:hAnsi="Times New Roman" w:cs="Times New Roman"/>
            <w:color w:val="0000FF"/>
            <w:sz w:val="24"/>
            <w:szCs w:val="24"/>
            <w:u w:val="single"/>
            <w:lang w:val="fr-FR"/>
          </w:rPr>
          <w:t>Treaty</w:t>
        </w:r>
        <w:proofErr w:type="spellEnd"/>
        <w:r w:rsidRPr="00165117">
          <w:rPr>
            <w:rFonts w:ascii="Times New Roman" w:eastAsia="Times New Roman" w:hAnsi="Times New Roman" w:cs="Times New Roman"/>
            <w:color w:val="0000FF"/>
            <w:sz w:val="24"/>
            <w:szCs w:val="24"/>
            <w:u w:val="single"/>
            <w:lang w:val="fr-FR"/>
          </w:rPr>
          <w:t xml:space="preserve"> Collection</w:t>
        </w:r>
      </w:hyperlink>
    </w:p>
    <w:p w:rsidR="00165117" w:rsidRPr="00165117" w:rsidRDefault="00165117" w:rsidP="00165117">
      <w:pPr>
        <w:spacing w:before="100" w:beforeAutospacing="1" w:after="100" w:afterAutospacing="1" w:line="240" w:lineRule="auto"/>
        <w:rPr>
          <w:rFonts w:ascii="Times New Roman" w:eastAsia="Times New Roman" w:hAnsi="Times New Roman" w:cs="Times New Roman"/>
          <w:sz w:val="24"/>
          <w:szCs w:val="24"/>
        </w:rPr>
      </w:pPr>
      <w:hyperlink r:id="rId7" w:history="1">
        <w:r w:rsidRPr="00165117">
          <w:rPr>
            <w:rFonts w:ascii="Times New Roman" w:eastAsia="Times New Roman" w:hAnsi="Times New Roman" w:cs="Times New Roman"/>
            <w:b/>
            <w:bCs/>
            <w:color w:val="0000FF"/>
            <w:sz w:val="24"/>
            <w:szCs w:val="24"/>
            <w:u w:val="single"/>
          </w:rPr>
          <w:t>Crime of aggression amendments</w:t>
        </w:r>
      </w:hyperlink>
      <w:r w:rsidRPr="00165117">
        <w:rPr>
          <w:rFonts w:ascii="Times New Roman" w:eastAsia="Times New Roman" w:hAnsi="Times New Roman" w:cs="Times New Roman"/>
          <w:sz w:val="24"/>
          <w:szCs w:val="24"/>
        </w:rPr>
        <w:br/>
      </w:r>
      <w:hyperlink r:id="rId8" w:history="1">
        <w:r w:rsidRPr="00165117">
          <w:rPr>
            <w:rFonts w:ascii="Times New Roman" w:eastAsia="Times New Roman" w:hAnsi="Times New Roman" w:cs="Times New Roman"/>
            <w:color w:val="0000FF"/>
            <w:sz w:val="24"/>
            <w:szCs w:val="24"/>
            <w:u w:val="single"/>
          </w:rPr>
          <w:t>UN Treaty Collection</w:t>
        </w:r>
      </w:hyperlink>
    </w:p>
    <w:p w:rsidR="00567112" w:rsidRDefault="00567112"/>
    <w:sectPr w:rsidR="00567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17"/>
    <w:rsid w:val="00165117"/>
    <w:rsid w:val="0056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D8D68-9DF2-4049-9E59-8A395F44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651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511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51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5117"/>
    <w:rPr>
      <w:color w:val="0000FF"/>
      <w:u w:val="single"/>
    </w:rPr>
  </w:style>
  <w:style w:type="character" w:styleId="Emphasis">
    <w:name w:val="Emphasis"/>
    <w:basedOn w:val="DefaultParagraphFont"/>
    <w:uiPriority w:val="20"/>
    <w:qFormat/>
    <w:rsid w:val="00165117"/>
    <w:rPr>
      <w:i/>
      <w:iCs/>
    </w:rPr>
  </w:style>
  <w:style w:type="character" w:customStyle="1" w:styleId="ms-rtefontface-9">
    <w:name w:val="ms-rtefontface-9"/>
    <w:basedOn w:val="DefaultParagraphFont"/>
    <w:rsid w:val="00165117"/>
  </w:style>
  <w:style w:type="character" w:styleId="Strong">
    <w:name w:val="Strong"/>
    <w:basedOn w:val="DefaultParagraphFont"/>
    <w:uiPriority w:val="22"/>
    <w:qFormat/>
    <w:rsid w:val="00165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57391">
      <w:bodyDiv w:val="1"/>
      <w:marLeft w:val="0"/>
      <w:marRight w:val="0"/>
      <w:marTop w:val="0"/>
      <w:marBottom w:val="0"/>
      <w:divBdr>
        <w:top w:val="none" w:sz="0" w:space="0" w:color="auto"/>
        <w:left w:val="none" w:sz="0" w:space="0" w:color="auto"/>
        <w:bottom w:val="none" w:sz="0" w:space="0" w:color="auto"/>
        <w:right w:val="none" w:sz="0" w:space="0" w:color="auto"/>
      </w:divBdr>
      <w:divsChild>
        <w:div w:id="1883782262">
          <w:marLeft w:val="0"/>
          <w:marRight w:val="0"/>
          <w:marTop w:val="0"/>
          <w:marBottom w:val="0"/>
          <w:divBdr>
            <w:top w:val="none" w:sz="0" w:space="0" w:color="auto"/>
            <w:left w:val="none" w:sz="0" w:space="0" w:color="auto"/>
            <w:bottom w:val="none" w:sz="0" w:space="0" w:color="auto"/>
            <w:right w:val="none" w:sz="0" w:space="0" w:color="auto"/>
          </w:divBdr>
          <w:divsChild>
            <w:div w:id="1458841730">
              <w:marLeft w:val="0"/>
              <w:marRight w:val="0"/>
              <w:marTop w:val="0"/>
              <w:marBottom w:val="0"/>
              <w:divBdr>
                <w:top w:val="none" w:sz="0" w:space="0" w:color="auto"/>
                <w:left w:val="none" w:sz="0" w:space="0" w:color="auto"/>
                <w:bottom w:val="none" w:sz="0" w:space="0" w:color="auto"/>
                <w:right w:val="none" w:sz="0" w:space="0" w:color="auto"/>
              </w:divBdr>
            </w:div>
            <w:div w:id="1677489513">
              <w:marLeft w:val="0"/>
              <w:marRight w:val="0"/>
              <w:marTop w:val="0"/>
              <w:marBottom w:val="0"/>
              <w:divBdr>
                <w:top w:val="none" w:sz="0" w:space="0" w:color="auto"/>
                <w:left w:val="none" w:sz="0" w:space="0" w:color="auto"/>
                <w:bottom w:val="none" w:sz="0" w:space="0" w:color="auto"/>
                <w:right w:val="none" w:sz="0" w:space="0" w:color="auto"/>
              </w:divBdr>
              <w:divsChild>
                <w:div w:id="1241478051">
                  <w:marLeft w:val="0"/>
                  <w:marRight w:val="0"/>
                  <w:marTop w:val="0"/>
                  <w:marBottom w:val="0"/>
                  <w:divBdr>
                    <w:top w:val="none" w:sz="0" w:space="0" w:color="auto"/>
                    <w:left w:val="none" w:sz="0" w:space="0" w:color="auto"/>
                    <w:bottom w:val="none" w:sz="0" w:space="0" w:color="auto"/>
                    <w:right w:val="none" w:sz="0" w:space="0" w:color="auto"/>
                  </w:divBdr>
                  <w:divsChild>
                    <w:div w:id="4982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Pages/ViewDetails.aspx?src=TREATY&amp;mtdsg_no=XVIII-10-b&amp;chapter=18&amp;lang=en" TargetMode="External"/><Relationship Id="rId3" Type="http://schemas.openxmlformats.org/officeDocument/2006/relationships/webSettings" Target="webSettings.xml"/><Relationship Id="rId7" Type="http://schemas.openxmlformats.org/officeDocument/2006/relationships/hyperlink" Target="https://asp.icc-cpi.int/iccdocs/asp_docs/RC2010/AMENDMENTS/CN.651.2010-ENG-Co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eaties.un.org/Pages/ViewDetails.aspx?src=TREATY&amp;mtdsg_no=XVIII-10-a&amp;chapter=18&amp;lang=en" TargetMode="External"/><Relationship Id="rId5" Type="http://schemas.openxmlformats.org/officeDocument/2006/relationships/hyperlink" Target="https://treaties.un.org/doc/Publication/CN/2010/CN.533.2010-Eng.pdf" TargetMode="External"/><Relationship Id="rId10" Type="http://schemas.openxmlformats.org/officeDocument/2006/relationships/theme" Target="theme/theme1.xml"/><Relationship Id="rId4" Type="http://schemas.openxmlformats.org/officeDocument/2006/relationships/hyperlink" Target="https://asp.icc-cpi.int/en_menus/asp/press%20releases/Pages/PR1225.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2016-09-09T21:26:00Z</dcterms:created>
  <dcterms:modified xsi:type="dcterms:W3CDTF">2016-09-09T21:29:00Z</dcterms:modified>
</cp:coreProperties>
</file>