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98761" w14:textId="77777777" w:rsidR="00C174AF" w:rsidRPr="00C174AF" w:rsidRDefault="00C174AF" w:rsidP="00C174AF">
      <w:pPr>
        <w:rPr>
          <w:sz w:val="40"/>
          <w:szCs w:val="40"/>
        </w:rPr>
      </w:pPr>
      <w:r w:rsidRPr="00C174AF">
        <w:rPr>
          <w:sz w:val="40"/>
          <w:szCs w:val="40"/>
        </w:rPr>
        <w:t>Four hostages died in Gaza captivity, remains held by Hamas</w:t>
      </w:r>
    </w:p>
    <w:p w14:paraId="42BC563B" w14:textId="77777777" w:rsidR="00C174AF" w:rsidRDefault="00C174AF" w:rsidP="00C174AF">
      <w:pPr>
        <w:spacing w:after="0" w:line="240" w:lineRule="auto"/>
      </w:pPr>
      <w:r>
        <w:t>June 3, 2024</w:t>
      </w:r>
    </w:p>
    <w:p w14:paraId="0D57880E" w14:textId="67AF14C2" w:rsidR="00121B4F" w:rsidRDefault="00C174AF" w:rsidP="00C174AF">
      <w:pPr>
        <w:spacing w:after="0" w:line="240" w:lineRule="auto"/>
      </w:pPr>
      <w:r>
        <w:t>Jewish News Syndicate</w:t>
      </w:r>
    </w:p>
    <w:p w14:paraId="53769D1B" w14:textId="46EA615C" w:rsidR="00C174AF" w:rsidRDefault="00C174AF" w:rsidP="00C174AF">
      <w:pPr>
        <w:spacing w:after="0" w:line="240" w:lineRule="auto"/>
      </w:pPr>
      <w:hyperlink r:id="rId4" w:history="1">
        <w:r w:rsidRPr="00B65136">
          <w:rPr>
            <w:rStyle w:val="Hyperlink"/>
          </w:rPr>
          <w:t>https://www.jns.org/british-israeli-hostage-dies-in-gaza-captivity-body-held-by-hamas/</w:t>
        </w:r>
      </w:hyperlink>
    </w:p>
    <w:p w14:paraId="048E5E51" w14:textId="77777777" w:rsidR="00C174AF" w:rsidRDefault="00C174AF" w:rsidP="00C174AF">
      <w:pPr>
        <w:spacing w:after="0" w:line="240" w:lineRule="auto"/>
      </w:pPr>
    </w:p>
    <w:p w14:paraId="4D7313C7" w14:textId="77777777" w:rsidR="00C174AF" w:rsidRPr="00C174AF" w:rsidRDefault="00C174AF" w:rsidP="00C174AF">
      <w:r w:rsidRPr="00C174AF">
        <w:t>Four Israeli men, including a dual British citizen, who were taken hostage by Hamas terrorists on Oct. 7 died in captivity in Khan Yunis in the southern Gaza Strip, the Israel Defense Forces said on Monday.</w:t>
      </w:r>
    </w:p>
    <w:p w14:paraId="52CA9B86" w14:textId="77777777" w:rsidR="00C174AF" w:rsidRPr="00C174AF" w:rsidRDefault="00C174AF" w:rsidP="00C174AF">
      <w:r w:rsidRPr="00C174AF">
        <w:t xml:space="preserve">“IDF officials informed the families of Haim Perry, Yoram Metzger, Amiram Cooper and Nadav </w:t>
      </w:r>
      <w:proofErr w:type="spellStart"/>
      <w:r w:rsidRPr="00C174AF">
        <w:t>Popelwell</w:t>
      </w:r>
      <w:proofErr w:type="spellEnd"/>
      <w:r w:rsidRPr="00C174AF">
        <w:t>, who were brutally abducted to the Gaza Strip, that they are no longer alive and their bodies are being held by the Hamas terrorist organization,” the military announced.</w:t>
      </w:r>
    </w:p>
    <w:p w14:paraId="2A4EDBD2" w14:textId="77777777" w:rsidR="00C174AF" w:rsidRPr="00C174AF" w:rsidRDefault="00C174AF" w:rsidP="00C174AF">
      <w:r w:rsidRPr="00C174AF">
        <w:t>Perry, Metzger and Cooper were abducted from their homes during the Hamas terrorist onslaught on </w:t>
      </w:r>
      <w:hyperlink r:id="rId5" w:history="1">
        <w:r w:rsidRPr="00C174AF">
          <w:rPr>
            <w:rStyle w:val="Hyperlink"/>
          </w:rPr>
          <w:t>Kibbutz Nir Oz</w:t>
        </w:r>
      </w:hyperlink>
      <w:r w:rsidRPr="00C174AF">
        <w:t>.</w:t>
      </w:r>
    </w:p>
    <w:p w14:paraId="2E53CD93" w14:textId="77777777" w:rsidR="00C174AF" w:rsidRPr="00C174AF" w:rsidRDefault="00C174AF" w:rsidP="00C174AF">
      <w:r w:rsidRPr="00C174AF">
        <w:t>Dual Israeli-British national Nadav Popplewell, 51, was kidnapped along with his mother, </w:t>
      </w:r>
      <w:hyperlink r:id="rId6" w:history="1">
        <w:r w:rsidRPr="00C174AF">
          <w:rPr>
            <w:rStyle w:val="Hyperlink"/>
          </w:rPr>
          <w:t>Chana Perry</w:t>
        </w:r>
      </w:hyperlink>
      <w:r w:rsidRPr="00C174AF">
        <w:t>, 79, from Kibbutz Nirim. His brother Roi Popplewell, 54, was killed by terrorists near his home in the kibbutz.</w:t>
      </w:r>
    </w:p>
    <w:p w14:paraId="6002426A" w14:textId="77777777" w:rsidR="00C174AF" w:rsidRPr="00C174AF" w:rsidRDefault="00C174AF" w:rsidP="00C174AF">
      <w:r w:rsidRPr="00C174AF">
        <w:t>Chana Perry was freed by Hamas on Nov. 24 under the ceasefire-for-hostages agreement with the terrorist organization.</w:t>
      </w:r>
    </w:p>
    <w:p w14:paraId="51BAB752" w14:textId="77777777" w:rsidR="00C174AF" w:rsidRPr="00C174AF" w:rsidRDefault="00C174AF" w:rsidP="00C174AF">
      <w:r w:rsidRPr="00C174AF">
        <w:t>Last month, </w:t>
      </w:r>
      <w:hyperlink r:id="rId7" w:history="1">
        <w:r w:rsidRPr="00C174AF">
          <w:rPr>
            <w:rStyle w:val="Hyperlink"/>
          </w:rPr>
          <w:t>Hamas</w:t>
        </w:r>
      </w:hyperlink>
      <w:r w:rsidRPr="00C174AF">
        <w:t> released a propaganda video showing Popplewell with an eye injury. It was unclear when the footage was filmed.</w:t>
      </w:r>
    </w:p>
    <w:p w14:paraId="0317A454" w14:textId="77777777" w:rsidR="00C174AF" w:rsidRPr="00C174AF" w:rsidRDefault="00C174AF" w:rsidP="00C174AF">
      <w:r w:rsidRPr="00C174AF">
        <w:t>On May 18, British Ambassador to Israel Simon Walters told a rally at Tel Aviv’s “Hostage Square” that London would not abandon the captives.</w:t>
      </w:r>
    </w:p>
    <w:p w14:paraId="3D07CE55" w14:textId="77777777" w:rsidR="00C174AF" w:rsidRPr="00C174AF" w:rsidRDefault="00C174AF" w:rsidP="00C174AF">
      <w:r w:rsidRPr="00C174AF">
        <w:t>“We will not forget you. We will not abandon you. We will continue to do everything that we can to bring them home,” vowed Walters.</w:t>
      </w:r>
    </w:p>
    <w:p w14:paraId="6F8365F9" w14:textId="77777777" w:rsidR="00C174AF" w:rsidRPr="00C174AF" w:rsidRDefault="00C174AF" w:rsidP="00C174AF">
      <w:r w:rsidRPr="00C174AF">
        <w:t>One hundred twenty-five captives remain in Gaza out of the 252 kidnapped during the Oct. 7 Hamas-led invasion. Earlier on Monday, Israeli Prime Minister </w:t>
      </w:r>
      <w:hyperlink r:id="rId8" w:history="1">
        <w:r w:rsidRPr="00C174AF">
          <w:rPr>
            <w:rStyle w:val="Hyperlink"/>
          </w:rPr>
          <w:t>Benjamin Netanyahu</w:t>
        </w:r>
      </w:hyperlink>
      <w:r w:rsidRPr="00C174AF">
        <w:t> reiterated that his government was working “in countless ways” to free them.</w:t>
      </w:r>
    </w:p>
    <w:p w14:paraId="1EEC0329" w14:textId="77777777" w:rsidR="00C174AF" w:rsidRPr="00C174AF" w:rsidRDefault="00C174AF" w:rsidP="00C174AF">
      <w:r w:rsidRPr="00C174AF">
        <w:t>“I think about them all the time. About their families, about their suffering,” the Israeli leader said.</w:t>
      </w:r>
    </w:p>
    <w:p w14:paraId="5F41FF8E" w14:textId="77777777" w:rsidR="00C174AF" w:rsidRPr="00C174AF" w:rsidRDefault="00C174AF" w:rsidP="00C174AF">
      <w:r w:rsidRPr="00C174AF">
        <w:t>Earlier on Monday, the IDF announced that the corpse of </w:t>
      </w:r>
      <w:proofErr w:type="spellStart"/>
      <w:r w:rsidRPr="00C174AF">
        <w:fldChar w:fldCharType="begin"/>
      </w:r>
      <w:r w:rsidRPr="00C174AF">
        <w:instrText>HYPERLINK "https://www.jns.org/dolev-yehuds-body-found-at-kibbutz-nir-oz/"</w:instrText>
      </w:r>
      <w:r w:rsidRPr="00C174AF">
        <w:fldChar w:fldCharType="separate"/>
      </w:r>
      <w:r w:rsidRPr="00C174AF">
        <w:rPr>
          <w:rStyle w:val="Hyperlink"/>
        </w:rPr>
        <w:t>Dolev</w:t>
      </w:r>
      <w:proofErr w:type="spellEnd"/>
      <w:r w:rsidRPr="00C174AF">
        <w:rPr>
          <w:rStyle w:val="Hyperlink"/>
        </w:rPr>
        <w:t xml:space="preserve"> </w:t>
      </w:r>
      <w:proofErr w:type="spellStart"/>
      <w:r w:rsidRPr="00C174AF">
        <w:rPr>
          <w:rStyle w:val="Hyperlink"/>
        </w:rPr>
        <w:t>Yehud</w:t>
      </w:r>
      <w:proofErr w:type="spellEnd"/>
      <w:r w:rsidRPr="00C174AF">
        <w:fldChar w:fldCharType="end"/>
      </w:r>
      <w:r w:rsidRPr="00C174AF">
        <w:t>, an Israeli paramedic murdered by Hamas terrorists during the assault on Kibbutz Nir Oz, had been located inside the kibbutz grounds.</w:t>
      </w:r>
    </w:p>
    <w:p w14:paraId="01F5C541" w14:textId="77777777" w:rsidR="00C174AF" w:rsidRPr="00C174AF" w:rsidRDefault="00C174AF" w:rsidP="00C174AF">
      <w:r w:rsidRPr="00C174AF">
        <w:t xml:space="preserve">“Following a scientific identification and a thorough analysis by the IDF in coordination with anthropological experts, the body of </w:t>
      </w:r>
      <w:proofErr w:type="spellStart"/>
      <w:r w:rsidRPr="00C174AF">
        <w:t>Dolev</w:t>
      </w:r>
      <w:proofErr w:type="spellEnd"/>
      <w:r w:rsidRPr="00C174AF">
        <w:t xml:space="preserve"> </w:t>
      </w:r>
      <w:proofErr w:type="spellStart"/>
      <w:r w:rsidRPr="00C174AF">
        <w:t>Yehud</w:t>
      </w:r>
      <w:proofErr w:type="spellEnd"/>
      <w:r w:rsidRPr="00C174AF">
        <w:t xml:space="preserve"> was found in Kibbutz Nir Oz,” the IDF said.</w:t>
      </w:r>
    </w:p>
    <w:p w14:paraId="5BC850C9" w14:textId="77777777" w:rsidR="00C174AF" w:rsidRDefault="00C174AF"/>
    <w:sectPr w:rsidR="00C17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AF"/>
    <w:rsid w:val="00121B4F"/>
    <w:rsid w:val="006F5697"/>
    <w:rsid w:val="00C1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0AC7"/>
  <w15:chartTrackingRefBased/>
  <w15:docId w15:val="{0695865D-DDE8-47B3-9D00-7AFA98C7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ns.org/netanyahu-us-portrayal-of-israeli-proposal-to-hamas-not-accur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ns.org/hamas-airs-propaganda-video-of-hostage-nadav-popplewe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ns.org/13-israeli-hostages-released-after-7-weeks-in-hamas-captivity-watch/" TargetMode="External"/><Relationship Id="rId5" Type="http://schemas.openxmlformats.org/officeDocument/2006/relationships/hyperlink" Target="https://www.jns.org/archaeologists-sift-through-hamas-carnage-for-human-remain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ns.org/british-israeli-hostage-dies-in-gaza-captivity-body-held-by-hama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2024-06-04T13:16:00Z</dcterms:created>
  <dcterms:modified xsi:type="dcterms:W3CDTF">2024-06-04T13:17:00Z</dcterms:modified>
</cp:coreProperties>
</file>