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45" w:rsidRPr="001A6A45" w:rsidRDefault="001A6A45" w:rsidP="001A6A45">
      <w:pPr>
        <w:shd w:val="clear" w:color="auto" w:fill="FFFFFF"/>
        <w:spacing w:after="360" w:line="240" w:lineRule="auto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r w:rsidRPr="001A6A45">
        <w:rPr>
          <w:rFonts w:eastAsia="Times New Roman" w:cs="Times New Roman"/>
          <w:bCs/>
          <w:kern w:val="36"/>
          <w:sz w:val="40"/>
          <w:szCs w:val="40"/>
        </w:rPr>
        <w:t>Saudi Arabia may execute female human rights activist</w:t>
      </w:r>
    </w:p>
    <w:p w:rsidR="001A6A45" w:rsidRPr="001A6A45" w:rsidRDefault="001A6A45" w:rsidP="001A6A45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kern w:val="36"/>
          <w:szCs w:val="24"/>
        </w:rPr>
      </w:pPr>
      <w:r w:rsidRPr="001A6A45">
        <w:rPr>
          <w:rFonts w:eastAsia="Times New Roman" w:cs="Times New Roman"/>
          <w:bCs/>
          <w:kern w:val="36"/>
          <w:szCs w:val="24"/>
        </w:rPr>
        <w:t>August 22, 2018</w:t>
      </w:r>
    </w:p>
    <w:p w:rsidR="001A6A45" w:rsidRPr="001A6A45" w:rsidRDefault="001A6A45" w:rsidP="001A6A45">
      <w:pPr>
        <w:shd w:val="clear" w:color="auto" w:fill="FFFFFF"/>
        <w:spacing w:after="0" w:line="240" w:lineRule="auto"/>
        <w:textAlignment w:val="baseline"/>
        <w:outlineLvl w:val="0"/>
        <w:rPr>
          <w:rFonts w:cs="Times New Roman"/>
          <w:szCs w:val="24"/>
        </w:rPr>
      </w:pPr>
      <w:r w:rsidRPr="001A6A45">
        <w:rPr>
          <w:rFonts w:cs="Times New Roman"/>
          <w:szCs w:val="24"/>
          <w:shd w:val="clear" w:color="auto" w:fill="FFFFFF"/>
        </w:rPr>
        <w:t>By </w:t>
      </w:r>
      <w:hyperlink r:id="rId4" w:history="1">
        <w:r w:rsidRPr="001A6A45">
          <w:rPr>
            <w:rStyle w:val="Hyperlink"/>
            <w:rFonts w:cs="Times New Roman"/>
            <w:bCs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 xml:space="preserve">Kathleen </w:t>
        </w:r>
        <w:proofErr w:type="spellStart"/>
        <w:r w:rsidRPr="001A6A45">
          <w:rPr>
            <w:rStyle w:val="Hyperlink"/>
            <w:rFonts w:cs="Times New Roman"/>
            <w:bCs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Joyce</w:t>
        </w:r>
      </w:hyperlink>
      <w:proofErr w:type="spellEnd"/>
    </w:p>
    <w:p w:rsidR="001A6A45" w:rsidRPr="001A6A45" w:rsidRDefault="001A6A45" w:rsidP="001A6A45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kern w:val="36"/>
          <w:szCs w:val="24"/>
        </w:rPr>
      </w:pPr>
      <w:r w:rsidRPr="001A6A45">
        <w:rPr>
          <w:rFonts w:eastAsia="Times New Roman" w:cs="Times New Roman"/>
          <w:bCs/>
          <w:kern w:val="36"/>
          <w:szCs w:val="24"/>
        </w:rPr>
        <w:t>Fox News</w:t>
      </w:r>
    </w:p>
    <w:p w:rsidR="001A6A45" w:rsidRDefault="001A6A45" w:rsidP="001A6A45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kern w:val="36"/>
          <w:szCs w:val="24"/>
        </w:rPr>
      </w:pPr>
      <w:hyperlink r:id="rId5" w:history="1">
        <w:r w:rsidRPr="00CF5DE9">
          <w:rPr>
            <w:rStyle w:val="Hyperlink"/>
            <w:rFonts w:eastAsia="Times New Roman" w:cs="Times New Roman"/>
            <w:bCs/>
            <w:kern w:val="36"/>
            <w:szCs w:val="24"/>
          </w:rPr>
          <w:t>http://www.foxnews.com/world/2018/08/22/saudi-arabia-may-execute-female-human-rights-activist.html</w:t>
        </w:r>
      </w:hyperlink>
    </w:p>
    <w:p w:rsidR="001A6A45" w:rsidRDefault="001A6A45" w:rsidP="001A6A45">
      <w:pPr>
        <w:shd w:val="clear" w:color="auto" w:fill="FFFFFF"/>
        <w:spacing w:after="0" w:line="240" w:lineRule="auto"/>
        <w:textAlignment w:val="baseline"/>
        <w:outlineLvl w:val="0"/>
      </w:pPr>
      <w:bookmarkStart w:id="0" w:name="_GoBack"/>
      <w:bookmarkEnd w:id="0"/>
    </w:p>
    <w:p w:rsidR="001A6A45" w:rsidRPr="001A6A45" w:rsidRDefault="001A6A45" w:rsidP="001A6A45">
      <w:pPr>
        <w:pStyle w:val="speakable"/>
        <w:shd w:val="clear" w:color="auto" w:fill="FFFFFF"/>
        <w:spacing w:before="0" w:beforeAutospacing="0" w:after="420" w:afterAutospacing="0"/>
        <w:textAlignment w:val="baseline"/>
      </w:pPr>
      <w:r w:rsidRPr="001A6A45">
        <w:t>Saudi Arabian prosecutors were seeking the death penalty for a human rights activist who may be the first woman in the country's history to face execution over her cause, human rights campaigners said.</w:t>
      </w:r>
    </w:p>
    <w:p w:rsidR="001A6A45" w:rsidRPr="001A6A45" w:rsidRDefault="001A6A45" w:rsidP="001A6A45">
      <w:pPr>
        <w:pStyle w:val="speakable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1A6A45">
        <w:t>Israa</w:t>
      </w:r>
      <w:proofErr w:type="spellEnd"/>
      <w:r w:rsidRPr="001A6A45">
        <w:t xml:space="preserve"> al-</w:t>
      </w:r>
      <w:proofErr w:type="spellStart"/>
      <w:r w:rsidRPr="001A6A45">
        <w:t>Ghomgham</w:t>
      </w:r>
      <w:proofErr w:type="spellEnd"/>
      <w:r w:rsidRPr="001A6A45">
        <w:t xml:space="preserve">, 29, was arrested in 2015 for participating in anti-government protests and endorsing human rights on social media websites, Human Rights Watch said. At the time, she had been demonstrating to call for an end to anti-Shia discrimination in a </w:t>
      </w:r>
      <w:proofErr w:type="gramStart"/>
      <w:r w:rsidRPr="001A6A45">
        <w:t>majority</w:t>
      </w:r>
      <w:proofErr w:type="gramEnd"/>
      <w:r w:rsidRPr="001A6A45">
        <w:t>-Sunni country. Both she and her husband were arrested, </w:t>
      </w:r>
      <w:hyperlink r:id="rId6" w:tgtFrame="_blank" w:history="1">
        <w:r w:rsidRPr="001A6A45">
          <w:rPr>
            <w:rStyle w:val="Hyperlink"/>
            <w:color w:val="auto"/>
            <w:bdr w:val="none" w:sz="0" w:space="0" w:color="auto" w:frame="1"/>
          </w:rPr>
          <w:t>NBC News</w:t>
        </w:r>
      </w:hyperlink>
      <w:r w:rsidRPr="001A6A45">
        <w:t> reported.</w:t>
      </w:r>
    </w:p>
    <w:p w:rsidR="002711F6" w:rsidRPr="001A6A45" w:rsidRDefault="001A6A45" w:rsidP="001A6A45">
      <w:pPr>
        <w:spacing w:line="240" w:lineRule="auto"/>
        <w:rPr>
          <w:rFonts w:cs="Times New Roman"/>
          <w:szCs w:val="24"/>
        </w:rPr>
      </w:pPr>
    </w:p>
    <w:p w:rsidR="001A6A45" w:rsidRPr="001A6A45" w:rsidRDefault="001A6A45" w:rsidP="001A6A45">
      <w:pPr>
        <w:spacing w:line="240" w:lineRule="auto"/>
        <w:rPr>
          <w:rFonts w:cs="Times New Roman"/>
          <w:szCs w:val="24"/>
          <w:shd w:val="clear" w:color="auto" w:fill="FFFFFF"/>
        </w:rPr>
      </w:pPr>
      <w:r w:rsidRPr="001A6A45">
        <w:rPr>
          <w:rFonts w:cs="Times New Roman"/>
          <w:szCs w:val="24"/>
          <w:shd w:val="clear" w:color="auto" w:fill="FFFFFF"/>
        </w:rPr>
        <w:t>Al-</w:t>
      </w:r>
      <w:proofErr w:type="spellStart"/>
      <w:r w:rsidRPr="001A6A45">
        <w:rPr>
          <w:rFonts w:cs="Times New Roman"/>
          <w:szCs w:val="24"/>
          <w:shd w:val="clear" w:color="auto" w:fill="FFFFFF"/>
        </w:rPr>
        <w:t>Ghomgham</w:t>
      </w:r>
      <w:proofErr w:type="spellEnd"/>
      <w:r w:rsidRPr="001A6A45">
        <w:rPr>
          <w:rFonts w:cs="Times New Roman"/>
          <w:szCs w:val="24"/>
          <w:shd w:val="clear" w:color="auto" w:fill="FFFFFF"/>
        </w:rPr>
        <w:t xml:space="preserve"> has been imprisoned since then and faces charges related to peaceful activism, </w:t>
      </w:r>
      <w:hyperlink r:id="rId7" w:tgtFrame="_blank" w:history="1">
        <w:r w:rsidRPr="001A6A45">
          <w:rPr>
            <w:rStyle w:val="Hyperlink"/>
            <w:rFonts w:cs="Times New Roman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Human Rights Watch</w:t>
        </w:r>
      </w:hyperlink>
      <w:r w:rsidRPr="001A6A45">
        <w:rPr>
          <w:rFonts w:cs="Times New Roman"/>
          <w:szCs w:val="24"/>
          <w:shd w:val="clear" w:color="auto" w:fill="FFFFFF"/>
        </w:rPr>
        <w:t> said. </w:t>
      </w:r>
    </w:p>
    <w:p w:rsidR="001A6A45" w:rsidRPr="001A6A45" w:rsidRDefault="001A6A45" w:rsidP="001A6A45">
      <w:pPr>
        <w:pStyle w:val="NormalWeb"/>
        <w:shd w:val="clear" w:color="auto" w:fill="FFFFFF"/>
        <w:spacing w:before="0" w:beforeAutospacing="0" w:after="420" w:afterAutospacing="0"/>
        <w:textAlignment w:val="baseline"/>
      </w:pPr>
      <w:r w:rsidRPr="001A6A45">
        <w:t xml:space="preserve">“Any execution is appalling, but seeking the death penalty for activists like </w:t>
      </w:r>
      <w:proofErr w:type="spellStart"/>
      <w:r w:rsidRPr="001A6A45">
        <w:t>Israa</w:t>
      </w:r>
      <w:proofErr w:type="spellEnd"/>
      <w:r w:rsidRPr="001A6A45">
        <w:t xml:space="preserve"> al-</w:t>
      </w:r>
      <w:proofErr w:type="spellStart"/>
      <w:r w:rsidRPr="001A6A45">
        <w:t>Ghomgham</w:t>
      </w:r>
      <w:proofErr w:type="spellEnd"/>
      <w:r w:rsidRPr="001A6A45">
        <w:t>, who are not even accused of violent behavior, is monstrous,” Sarah Leah Whitson, executive director of Human Rights Watch's Middle East and North Africa Division, said.</w:t>
      </w:r>
    </w:p>
    <w:p w:rsidR="001A6A45" w:rsidRPr="001A6A45" w:rsidRDefault="001A6A45" w:rsidP="001A6A45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1A6A45">
        <w:t>HRW, citing Saudi activists, said al-</w:t>
      </w:r>
      <w:proofErr w:type="spellStart"/>
      <w:r w:rsidRPr="001A6A45">
        <w:t>Ghomgham</w:t>
      </w:r>
      <w:proofErr w:type="spellEnd"/>
      <w:r w:rsidRPr="001A6A45">
        <w:t xml:space="preserve"> is the first woman to “possibly face the death penalty for activism for her human-rights related work.” Many campaigners also fear it would set a "dangerous precedent" in the country. </w:t>
      </w:r>
      <w:hyperlink r:id="rId8" w:tgtFrame="_blank" w:history="1">
        <w:r w:rsidRPr="001A6A45">
          <w:rPr>
            <w:rStyle w:val="Hyperlink"/>
            <w:color w:val="auto"/>
            <w:bdr w:val="none" w:sz="0" w:space="0" w:color="auto" w:frame="1"/>
          </w:rPr>
          <w:t>The Guardian</w:t>
        </w:r>
      </w:hyperlink>
      <w:r w:rsidRPr="001A6A45">
        <w:t> noted that the country has “one of the world’s highest rates of execution” and has killed women before.</w:t>
      </w:r>
    </w:p>
    <w:p w:rsidR="001A6A45" w:rsidRPr="001A6A45" w:rsidRDefault="001A6A45" w:rsidP="001A6A45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1A6A45" w:rsidRPr="001A6A45" w:rsidRDefault="001A6A45" w:rsidP="001A6A45">
      <w:pPr>
        <w:pStyle w:val="NormalWeb"/>
        <w:shd w:val="clear" w:color="auto" w:fill="FFFFFF"/>
        <w:spacing w:before="0" w:beforeAutospacing="0" w:after="420" w:afterAutospacing="0"/>
        <w:textAlignment w:val="baseline"/>
      </w:pPr>
      <w:r w:rsidRPr="001A6A45">
        <w:t>Al-</w:t>
      </w:r>
      <w:proofErr w:type="spellStart"/>
      <w:r w:rsidRPr="001A6A45">
        <w:t>Ghomgham</w:t>
      </w:r>
      <w:proofErr w:type="spellEnd"/>
      <w:r w:rsidRPr="001A6A45">
        <w:t xml:space="preserve"> is slated to appear in court on Oct. 28, when a judge will confirm or reverse prosecutors’ request for the death penalty, reports said.</w:t>
      </w:r>
    </w:p>
    <w:p w:rsidR="001A6A45" w:rsidRPr="001A6A45" w:rsidRDefault="001A6A45" w:rsidP="001A6A45">
      <w:pPr>
        <w:pStyle w:val="NormalWeb"/>
        <w:shd w:val="clear" w:color="auto" w:fill="FFFFFF"/>
        <w:spacing w:before="0" w:beforeAutospacing="0" w:after="420" w:afterAutospacing="0"/>
        <w:textAlignment w:val="baseline"/>
      </w:pPr>
      <w:r w:rsidRPr="001A6A45">
        <w:t>Mohammed bin Salman, the crown prince of Saudi Arabia, has been shaking up the country since coming into power. The 32-year-old is pushing to modernize the conservative Islamic state, such as allowing women to drive for the first time and reopening movie theaters again after 35 years.</w:t>
      </w:r>
    </w:p>
    <w:p w:rsidR="001A6A45" w:rsidRPr="001A6A45" w:rsidRDefault="001A6A45" w:rsidP="001A6A45">
      <w:pPr>
        <w:pStyle w:val="NormalWeb"/>
        <w:shd w:val="clear" w:color="auto" w:fill="FFFFFF"/>
        <w:spacing w:before="0" w:beforeAutospacing="0" w:after="420" w:afterAutospacing="0"/>
        <w:textAlignment w:val="baseline"/>
      </w:pPr>
      <w:r w:rsidRPr="001A6A45">
        <w:t>The Guardian noted the trial could cast a shadow on the crown prince despite his efforts.</w:t>
      </w:r>
    </w:p>
    <w:p w:rsidR="001A6A45" w:rsidRPr="001A6A45" w:rsidRDefault="001A6A45" w:rsidP="001A6A45">
      <w:pPr>
        <w:pStyle w:val="NormalWeb"/>
        <w:shd w:val="clear" w:color="auto" w:fill="FFFFFF"/>
        <w:spacing w:before="0" w:beforeAutospacing="0" w:after="420" w:afterAutospacing="0"/>
        <w:textAlignment w:val="baseline"/>
      </w:pPr>
      <w:r w:rsidRPr="001A6A45">
        <w:t xml:space="preserve">Earlier this month, Saudi Arabia expelled Canadian Ambassador Dennis </w:t>
      </w:r>
      <w:proofErr w:type="spellStart"/>
      <w:r w:rsidRPr="001A6A45">
        <w:t>Horak</w:t>
      </w:r>
      <w:proofErr w:type="spellEnd"/>
      <w:r w:rsidRPr="001A6A45">
        <w:t xml:space="preserve"> and ordered Saudi citizens studying in Canada to leave the country, citing critics of the Saudi regime's arrests of human rights activists.</w:t>
      </w:r>
    </w:p>
    <w:p w:rsidR="001A6A45" w:rsidRPr="001A6A45" w:rsidRDefault="001A6A45" w:rsidP="001A6A45">
      <w:pPr>
        <w:pStyle w:val="NormalWeb"/>
        <w:shd w:val="clear" w:color="auto" w:fill="FFFFFF"/>
        <w:spacing w:before="0" w:beforeAutospacing="0" w:after="420" w:afterAutospacing="0"/>
        <w:textAlignment w:val="baseline"/>
      </w:pPr>
      <w:r w:rsidRPr="001A6A45">
        <w:lastRenderedPageBreak/>
        <w:t>Despite the tension between Canada and Saudi Arabia, the U.S. and Saudi Arabia have a close relationship after President Trump said he wanted to rebuild relationships with the kingdom.</w:t>
      </w:r>
    </w:p>
    <w:p w:rsidR="001A6A45" w:rsidRPr="001A6A45" w:rsidRDefault="001A6A45" w:rsidP="001A6A45">
      <w:pPr>
        <w:spacing w:line="240" w:lineRule="auto"/>
        <w:rPr>
          <w:rFonts w:cs="Times New Roman"/>
          <w:szCs w:val="24"/>
        </w:rPr>
      </w:pPr>
    </w:p>
    <w:sectPr w:rsidR="001A6A45" w:rsidRPr="001A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45"/>
    <w:rsid w:val="001A6A45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EE83"/>
  <w15:chartTrackingRefBased/>
  <w15:docId w15:val="{11F11F84-A0BB-48BE-A8C0-561E5473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A6A4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A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A6A45"/>
    <w:rPr>
      <w:color w:val="0000FF"/>
      <w:u w:val="single"/>
    </w:rPr>
  </w:style>
  <w:style w:type="paragraph" w:customStyle="1" w:styleId="speakable">
    <w:name w:val="speakable"/>
    <w:basedOn w:val="Normal"/>
    <w:rsid w:val="001A6A4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1A6A4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world/2018/aug/22/saudi-arabia-seeks-its-first-death-penalty-against-a-female-human-rights-activ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rw.org/news/2018/08/21/saudi-prosecution-seeks-death-penalty-female-activ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bcnews.com/news/world/saudi-arabia-seeks-unprecedented-death-penalty-woman-activist-n902771" TargetMode="External"/><Relationship Id="rId5" Type="http://schemas.openxmlformats.org/officeDocument/2006/relationships/hyperlink" Target="http://www.foxnews.com/world/2018/08/22/saudi-arabia-may-execute-female-human-rights-activist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oxnews.com/person/j/kathleen-joyc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2018-08-23T13:28:00Z</dcterms:created>
  <dcterms:modified xsi:type="dcterms:W3CDTF">2018-08-23T13:31:00Z</dcterms:modified>
</cp:coreProperties>
</file>