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91D57" w14:textId="77777777" w:rsidR="008F1F03" w:rsidRPr="008F1F03" w:rsidRDefault="008F1F03" w:rsidP="008F1F03">
      <w:pPr>
        <w:spacing w:after="0"/>
        <w:rPr>
          <w:rFonts w:ascii="Times New Roman" w:hAnsi="Times New Roman" w:cs="Times New Roman"/>
          <w:i/>
          <w:sz w:val="24"/>
          <w:szCs w:val="24"/>
        </w:rPr>
      </w:pPr>
      <w:r w:rsidRPr="008F1F03">
        <w:rPr>
          <w:rFonts w:ascii="Times New Roman" w:hAnsi="Times New Roman" w:cs="Times New Roman"/>
          <w:i/>
          <w:sz w:val="24"/>
          <w:szCs w:val="24"/>
        </w:rPr>
        <w:t>http://www.un.org/News/Press/docs//2010/gapal1172.doc.htm</w:t>
      </w:r>
    </w:p>
    <w:p w14:paraId="48D762DB" w14:textId="77777777" w:rsidR="008F1F03" w:rsidRDefault="008F1F03" w:rsidP="008F1F03">
      <w:pPr>
        <w:spacing w:after="0"/>
        <w:rPr>
          <w:rFonts w:ascii="Times New Roman" w:hAnsi="Times New Roman" w:cs="Times New Roman"/>
          <w:sz w:val="24"/>
          <w:szCs w:val="24"/>
        </w:rPr>
      </w:pPr>
    </w:p>
    <w:p w14:paraId="09F84AA5"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Committee on the Inalienable Rights</w:t>
      </w:r>
      <w:r>
        <w:rPr>
          <w:rFonts w:ascii="Times New Roman" w:hAnsi="Times New Roman" w:cs="Times New Roman"/>
          <w:sz w:val="24"/>
          <w:szCs w:val="24"/>
        </w:rPr>
        <w:t xml:space="preserve"> </w:t>
      </w:r>
      <w:bookmarkStart w:id="0" w:name="_GoBack"/>
      <w:bookmarkEnd w:id="0"/>
      <w:r w:rsidRPr="008F1F03">
        <w:rPr>
          <w:rFonts w:ascii="Times New Roman" w:hAnsi="Times New Roman" w:cs="Times New Roman"/>
          <w:sz w:val="24"/>
          <w:szCs w:val="24"/>
        </w:rPr>
        <w:t>of the Palestinian People</w:t>
      </w:r>
    </w:p>
    <w:p w14:paraId="155462AD"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325th Meeting (AM)</w:t>
      </w:r>
    </w:p>
    <w:p w14:paraId="615A4C4E" w14:textId="77777777" w:rsidR="008F1F03" w:rsidRPr="008F1F03" w:rsidRDefault="008F1F03" w:rsidP="008F1F03">
      <w:pPr>
        <w:spacing w:after="0"/>
        <w:rPr>
          <w:rFonts w:ascii="Times New Roman" w:hAnsi="Times New Roman" w:cs="Times New Roman"/>
          <w:sz w:val="24"/>
          <w:szCs w:val="24"/>
        </w:rPr>
      </w:pPr>
    </w:p>
    <w:p w14:paraId="602E34C9"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PALESTINE’S PERMANENT OBSERVER INFORMS PALESTINIAN RIGHTS COMMITTEE QUARTET</w:t>
      </w:r>
      <w:r>
        <w:rPr>
          <w:rFonts w:ascii="Times New Roman" w:hAnsi="Times New Roman" w:cs="Times New Roman"/>
          <w:sz w:val="24"/>
          <w:szCs w:val="24"/>
        </w:rPr>
        <w:t xml:space="preserve"> </w:t>
      </w:r>
      <w:r w:rsidRPr="008F1F03">
        <w:rPr>
          <w:rFonts w:ascii="Times New Roman" w:hAnsi="Times New Roman" w:cs="Times New Roman"/>
          <w:sz w:val="24"/>
          <w:szCs w:val="24"/>
        </w:rPr>
        <w:t>HAS INVITED ISRAEL, PALESTINIANS TO BEGIN DIRECT NEGOTIATIONS 2 SEPTEMBER</w:t>
      </w:r>
    </w:p>
    <w:p w14:paraId="67ABE4CD"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 xml:space="preserve"> </w:t>
      </w:r>
    </w:p>
    <w:p w14:paraId="487567E3" w14:textId="77777777" w:rsidR="008F1F03" w:rsidRPr="008F1F03" w:rsidRDefault="008F1F03" w:rsidP="008F1F03">
      <w:pPr>
        <w:spacing w:after="0"/>
        <w:rPr>
          <w:rFonts w:ascii="Times New Roman" w:hAnsi="Times New Roman" w:cs="Times New Roman"/>
          <w:sz w:val="24"/>
          <w:szCs w:val="24"/>
        </w:rPr>
      </w:pPr>
    </w:p>
    <w:p w14:paraId="5B1F3A04"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Announcement Comes as Committee Meets in Regular Session; also Discusses</w:t>
      </w:r>
    </w:p>
    <w:p w14:paraId="5801A164"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Situation on Ground in Occupied Territory, Political Developments in Past Seven Weeks</w:t>
      </w:r>
    </w:p>
    <w:p w14:paraId="51994F6C" w14:textId="77777777" w:rsidR="008F1F03" w:rsidRPr="008F1F03" w:rsidRDefault="008F1F03" w:rsidP="008F1F03">
      <w:pPr>
        <w:spacing w:after="0"/>
        <w:rPr>
          <w:rFonts w:ascii="Times New Roman" w:hAnsi="Times New Roman" w:cs="Times New Roman"/>
          <w:sz w:val="24"/>
          <w:szCs w:val="24"/>
        </w:rPr>
      </w:pPr>
    </w:p>
    <w:p w14:paraId="0188B0C3"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The Permanent Observer of Palestine to the United Nations informed the Palestinian Rights Committee this morning that the Middle East Quartet had just minutes earlier released a statement inviting the Israeli and Palestinian sides to begin direct negotiations in Washington, D.C., on 2 September, aiming towards an agreement in one year.  (See Press Release SG/2161)</w:t>
      </w:r>
    </w:p>
    <w:p w14:paraId="73F1EA19" w14:textId="77777777" w:rsidR="008F1F03" w:rsidRPr="008F1F03" w:rsidRDefault="008F1F03" w:rsidP="008F1F03">
      <w:pPr>
        <w:spacing w:after="0"/>
        <w:rPr>
          <w:rFonts w:ascii="Times New Roman" w:hAnsi="Times New Roman" w:cs="Times New Roman"/>
          <w:sz w:val="24"/>
          <w:szCs w:val="24"/>
        </w:rPr>
      </w:pPr>
    </w:p>
    <w:p w14:paraId="22AEC94E"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 xml:space="preserve">News of the invitation unfolded today in the course of the regular meeting of the Committee, formally the Committee on the Exercise of the Inalienable Rights of the Palestinian People, with Ambassador </w:t>
      </w:r>
      <w:proofErr w:type="spellStart"/>
      <w:r w:rsidRPr="008F1F03">
        <w:rPr>
          <w:rFonts w:ascii="Times New Roman" w:hAnsi="Times New Roman" w:cs="Times New Roman"/>
          <w:sz w:val="24"/>
          <w:szCs w:val="24"/>
        </w:rPr>
        <w:t>Riyad</w:t>
      </w:r>
      <w:proofErr w:type="spellEnd"/>
      <w:r w:rsidRPr="008F1F03">
        <w:rPr>
          <w:rFonts w:ascii="Times New Roman" w:hAnsi="Times New Roman" w:cs="Times New Roman"/>
          <w:sz w:val="24"/>
          <w:szCs w:val="24"/>
        </w:rPr>
        <w:t xml:space="preserve"> Mansour updating its members as developments warranted.  He reported moments later that United States Secretary of State Hillary Clinton had said in a press conference that negotiations would be hosted by United States President Barack Obama, with the likely participation of Palestinian Authority President Mahmoud Abbas, Israeli Prime Minister Benjamin Netanyahu, </w:t>
      </w:r>
      <w:proofErr w:type="gramStart"/>
      <w:r w:rsidRPr="008F1F03">
        <w:rPr>
          <w:rFonts w:ascii="Times New Roman" w:hAnsi="Times New Roman" w:cs="Times New Roman"/>
          <w:sz w:val="24"/>
          <w:szCs w:val="24"/>
        </w:rPr>
        <w:t>King</w:t>
      </w:r>
      <w:proofErr w:type="gramEnd"/>
      <w:r w:rsidRPr="008F1F03">
        <w:rPr>
          <w:rFonts w:ascii="Times New Roman" w:hAnsi="Times New Roman" w:cs="Times New Roman"/>
          <w:sz w:val="24"/>
          <w:szCs w:val="24"/>
        </w:rPr>
        <w:t xml:space="preserve"> Abdullah II of Jordan and President Hosni Mubarak of Egypt.</w:t>
      </w:r>
    </w:p>
    <w:p w14:paraId="266D7CE5" w14:textId="77777777" w:rsidR="008F1F03" w:rsidRPr="008F1F03" w:rsidRDefault="008F1F03" w:rsidP="008F1F03">
      <w:pPr>
        <w:spacing w:after="0"/>
        <w:rPr>
          <w:rFonts w:ascii="Times New Roman" w:hAnsi="Times New Roman" w:cs="Times New Roman"/>
          <w:sz w:val="24"/>
          <w:szCs w:val="24"/>
        </w:rPr>
      </w:pPr>
    </w:p>
    <w:p w14:paraId="515D2293"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The Palestine Liberation Organization (PLO) would be meeting in Ramallah in about an hour to study the invitation and the statement’s content, following which it would “make an official determination of the Palestinian side”, Mr. Mansour said.</w:t>
      </w:r>
    </w:p>
    <w:p w14:paraId="7D0442E1" w14:textId="77777777" w:rsidR="008F1F03" w:rsidRPr="008F1F03" w:rsidRDefault="008F1F03" w:rsidP="008F1F03">
      <w:pPr>
        <w:spacing w:after="0"/>
        <w:rPr>
          <w:rFonts w:ascii="Times New Roman" w:hAnsi="Times New Roman" w:cs="Times New Roman"/>
          <w:sz w:val="24"/>
          <w:szCs w:val="24"/>
        </w:rPr>
      </w:pPr>
    </w:p>
    <w:p w14:paraId="2786BE01"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 xml:space="preserve">Describing the Quartet’s statement as similar to the one it had adopted in Moscow on 19 March, Mr. Mansour said that the Quartet had been saying all along that Israel had to stop all settlement activities, including natural growth, and </w:t>
      </w:r>
      <w:proofErr w:type="gramStart"/>
      <w:r w:rsidRPr="008F1F03">
        <w:rPr>
          <w:rFonts w:ascii="Times New Roman" w:hAnsi="Times New Roman" w:cs="Times New Roman"/>
          <w:sz w:val="24"/>
          <w:szCs w:val="24"/>
        </w:rPr>
        <w:t>dismantle</w:t>
      </w:r>
      <w:proofErr w:type="gramEnd"/>
      <w:r w:rsidRPr="008F1F03">
        <w:rPr>
          <w:rFonts w:ascii="Times New Roman" w:hAnsi="Times New Roman" w:cs="Times New Roman"/>
          <w:sz w:val="24"/>
          <w:szCs w:val="24"/>
        </w:rPr>
        <w:t xml:space="preserve"> settlement outposts, and that the settlement freeze should extend to East Jerusalem.  He expected that practical ways would be found to bring Israel into compliance.  The Quartet had also indicated that negotiations should aim to end the occupation and create a Palestinian State alongside Israel, with borders “more or less” in accordance with those of 1967, he said.</w:t>
      </w:r>
    </w:p>
    <w:p w14:paraId="77340766" w14:textId="77777777" w:rsidR="008F1F03" w:rsidRPr="008F1F03" w:rsidRDefault="008F1F03" w:rsidP="008F1F03">
      <w:pPr>
        <w:spacing w:after="0"/>
        <w:rPr>
          <w:rFonts w:ascii="Times New Roman" w:hAnsi="Times New Roman" w:cs="Times New Roman"/>
          <w:sz w:val="24"/>
          <w:szCs w:val="24"/>
        </w:rPr>
      </w:pPr>
    </w:p>
    <w:p w14:paraId="220CC87F"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 xml:space="preserve">Earlier, discussing the proximity talks, he said there was supposed to have been some progress on issues related to borders and security, but, unfortunately, there had been no progress in the six </w:t>
      </w:r>
      <w:r w:rsidRPr="008F1F03">
        <w:rPr>
          <w:rFonts w:ascii="Times New Roman" w:hAnsi="Times New Roman" w:cs="Times New Roman"/>
          <w:sz w:val="24"/>
          <w:szCs w:val="24"/>
        </w:rPr>
        <w:lastRenderedPageBreak/>
        <w:t>rounds of more talks.  It had been suggested to the Palestinian side that proximity talks should move to direct negotiations.  Although the Ministerial Arab Committee had recently agreed, in principle, to the idea of direct negotiations, the belief was that for any negotiation to succeed, the lessons of the past should be heeded.</w:t>
      </w:r>
    </w:p>
    <w:p w14:paraId="5F746DF3" w14:textId="77777777" w:rsidR="008F1F03" w:rsidRPr="008F1F03" w:rsidRDefault="008F1F03" w:rsidP="008F1F03">
      <w:pPr>
        <w:spacing w:after="0"/>
        <w:rPr>
          <w:rFonts w:ascii="Times New Roman" w:hAnsi="Times New Roman" w:cs="Times New Roman"/>
          <w:sz w:val="24"/>
          <w:szCs w:val="24"/>
        </w:rPr>
      </w:pPr>
    </w:p>
    <w:p w14:paraId="10AAFDDD"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 xml:space="preserve">The Annapolis process had not succeeded, for example, because Israel had refused to comply with its obligations under the Road Map, Security Council resolutions and other relevant agreements, he said.  In particular, it had refused to comply with the global consensus that it </w:t>
      </w:r>
      <w:proofErr w:type="gramStart"/>
      <w:r w:rsidRPr="008F1F03">
        <w:rPr>
          <w:rFonts w:ascii="Times New Roman" w:hAnsi="Times New Roman" w:cs="Times New Roman"/>
          <w:sz w:val="24"/>
          <w:szCs w:val="24"/>
        </w:rPr>
        <w:t>stop</w:t>
      </w:r>
      <w:proofErr w:type="gramEnd"/>
      <w:r w:rsidRPr="008F1F03">
        <w:rPr>
          <w:rFonts w:ascii="Times New Roman" w:hAnsi="Times New Roman" w:cs="Times New Roman"/>
          <w:sz w:val="24"/>
          <w:szCs w:val="24"/>
        </w:rPr>
        <w:t xml:space="preserve"> settlement activities, including natural growth, which also pertained to East Jerusalem.  Previous talks had also failed because the Israeli side had insisted on violating international law and creating “illegal realities” on the ground.  So, returning to negotiations and increasing the chance of success required removing those obstacles from the path.</w:t>
      </w:r>
    </w:p>
    <w:p w14:paraId="0AD9C10F" w14:textId="77777777" w:rsidR="008F1F03" w:rsidRPr="008F1F03" w:rsidRDefault="008F1F03" w:rsidP="008F1F03">
      <w:pPr>
        <w:spacing w:after="0"/>
        <w:rPr>
          <w:rFonts w:ascii="Times New Roman" w:hAnsi="Times New Roman" w:cs="Times New Roman"/>
          <w:sz w:val="24"/>
          <w:szCs w:val="24"/>
        </w:rPr>
      </w:pPr>
    </w:p>
    <w:p w14:paraId="5ED011A6"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He said Israel had to accept the terms of reference when negotiating borders, for example, that those were from June 1967, with the principle of swap — if Israel took 1 per cent of Palestinian land then the Palestinians expected to take 1 per cent of theirs “in value and kind”.  “If we negotiate in such clear terms, then we will increase the chances of success,” he said.</w:t>
      </w:r>
    </w:p>
    <w:p w14:paraId="6F41E5CB" w14:textId="77777777" w:rsidR="008F1F03" w:rsidRPr="008F1F03" w:rsidRDefault="008F1F03" w:rsidP="008F1F03">
      <w:pPr>
        <w:spacing w:after="0"/>
        <w:rPr>
          <w:rFonts w:ascii="Times New Roman" w:hAnsi="Times New Roman" w:cs="Times New Roman"/>
          <w:sz w:val="24"/>
          <w:szCs w:val="24"/>
        </w:rPr>
      </w:pPr>
    </w:p>
    <w:p w14:paraId="4E198A71"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Elaborating on developments in the political process, Mr. Mansour said the situation on the ground in the Occupied Palestinian Territory, including East Jerusalem, was “very critical and very difficult for our people”, as a result of the illegal and brutal policies and practices of Israel, the occupying Power.</w:t>
      </w:r>
    </w:p>
    <w:p w14:paraId="44E0E7E5" w14:textId="77777777" w:rsidR="008F1F03" w:rsidRPr="008F1F03" w:rsidRDefault="008F1F03" w:rsidP="008F1F03">
      <w:pPr>
        <w:spacing w:after="0"/>
        <w:rPr>
          <w:rFonts w:ascii="Times New Roman" w:hAnsi="Times New Roman" w:cs="Times New Roman"/>
          <w:sz w:val="24"/>
          <w:szCs w:val="24"/>
        </w:rPr>
      </w:pPr>
    </w:p>
    <w:p w14:paraId="032D03AD"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In that connection, he drew attention to the debate last month in the Security Council, in which, he felt, participants had listened to a description of the tragic situation resulting from the blockade of Gaza and intensification of settlement activities in and around Jerusalem.  (See Press Release SC/9990)</w:t>
      </w:r>
    </w:p>
    <w:p w14:paraId="70F2C243" w14:textId="77777777" w:rsidR="008F1F03" w:rsidRPr="008F1F03" w:rsidRDefault="008F1F03" w:rsidP="008F1F03">
      <w:pPr>
        <w:spacing w:after="0"/>
        <w:rPr>
          <w:rFonts w:ascii="Times New Roman" w:hAnsi="Times New Roman" w:cs="Times New Roman"/>
          <w:sz w:val="24"/>
          <w:szCs w:val="24"/>
        </w:rPr>
      </w:pPr>
    </w:p>
    <w:p w14:paraId="2C1369F2"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He also noted a briefing to the Council this month by Assistant Secretary-General for Political Affairs Oscar Fernandez-</w:t>
      </w:r>
      <w:proofErr w:type="spellStart"/>
      <w:r w:rsidRPr="008F1F03">
        <w:rPr>
          <w:rFonts w:ascii="Times New Roman" w:hAnsi="Times New Roman" w:cs="Times New Roman"/>
          <w:sz w:val="24"/>
          <w:szCs w:val="24"/>
        </w:rPr>
        <w:t>Taranco</w:t>
      </w:r>
      <w:proofErr w:type="spellEnd"/>
      <w:r w:rsidRPr="008F1F03">
        <w:rPr>
          <w:rFonts w:ascii="Times New Roman" w:hAnsi="Times New Roman" w:cs="Times New Roman"/>
          <w:sz w:val="24"/>
          <w:szCs w:val="24"/>
        </w:rPr>
        <w:t xml:space="preserve">, in which he had described that tragic situation. (See Press Release SC/10009)  He could not report any improvement in the situation, and, today, was sending another letter to the Secretary-General and other senior United Nations officials detailing the crimes committed by Israel against the people in the Occupied Palestinian Territory in the last week. </w:t>
      </w:r>
    </w:p>
    <w:p w14:paraId="7FD43F01" w14:textId="77777777" w:rsidR="008F1F03" w:rsidRPr="008F1F03" w:rsidRDefault="008F1F03" w:rsidP="008F1F03">
      <w:pPr>
        <w:spacing w:after="0"/>
        <w:rPr>
          <w:rFonts w:ascii="Times New Roman" w:hAnsi="Times New Roman" w:cs="Times New Roman"/>
          <w:sz w:val="24"/>
          <w:szCs w:val="24"/>
        </w:rPr>
      </w:pPr>
    </w:p>
    <w:p w14:paraId="0C81FE41"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 xml:space="preserve">Noting that an additional number of truckloads were being allowed in to Gaza, he said that was not sufficient and was “way below the needs of the people there”.  Moreover, the process of approving projects, as the Assistant Secretary-General had noted, took at least three months — and that included the building of schools.  The blockade against Palestinians in Gaza was </w:t>
      </w:r>
      <w:r w:rsidRPr="008F1F03">
        <w:rPr>
          <w:rFonts w:ascii="Times New Roman" w:hAnsi="Times New Roman" w:cs="Times New Roman"/>
          <w:sz w:val="24"/>
          <w:szCs w:val="24"/>
        </w:rPr>
        <w:lastRenderedPageBreak/>
        <w:t>“abhorrent”, and the global consensus, including persistent calls by the Secretary-General, was to lift it immediately and completely.</w:t>
      </w:r>
    </w:p>
    <w:p w14:paraId="7203C4E0" w14:textId="77777777" w:rsidR="008F1F03" w:rsidRPr="008F1F03" w:rsidRDefault="008F1F03" w:rsidP="008F1F03">
      <w:pPr>
        <w:spacing w:after="0"/>
        <w:rPr>
          <w:rFonts w:ascii="Times New Roman" w:hAnsi="Times New Roman" w:cs="Times New Roman"/>
          <w:sz w:val="24"/>
          <w:szCs w:val="24"/>
        </w:rPr>
      </w:pPr>
    </w:p>
    <w:p w14:paraId="15A4A73C"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Concerning the Secretary-General’s report last week on the Goldstone Report, the Palestinian side had conducted its work transparently and independently, and in conformity with international standards, and had submitted its report on 12 July, as requested.  Israel had submitted its documentation — he believed, on 17 July — which had resulted from an investigation not based on international criteria or in conformity with the relevant General Assembly resolution.  He believed the Human Rights Council in Geneva would most likely conclude that the Palestinian side had fulfilled its obligations in that regard.</w:t>
      </w:r>
    </w:p>
    <w:p w14:paraId="68B064D0" w14:textId="77777777" w:rsidR="008F1F03" w:rsidRPr="008F1F03" w:rsidRDefault="008F1F03" w:rsidP="008F1F03">
      <w:pPr>
        <w:spacing w:after="0"/>
        <w:rPr>
          <w:rFonts w:ascii="Times New Roman" w:hAnsi="Times New Roman" w:cs="Times New Roman"/>
          <w:sz w:val="24"/>
          <w:szCs w:val="24"/>
        </w:rPr>
      </w:pPr>
    </w:p>
    <w:p w14:paraId="52186C5C"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The Secretary-General’s recent formation of an independent inquiry to investigate the crimes committed on the high seas against the Gaza-bound flotilla had been positive, he said, pleased that the efforts of all friends, including in the Security Council, had succeeded in that regard.  He looked forward to the probe’s preliminary report in mid-September.  He added that Israel, which had refused involvement in “that issue”, had finally caved in to international pressure and had to participate in the panel of inquiry and provide it with everything it needed to conduct its work.</w:t>
      </w:r>
    </w:p>
    <w:p w14:paraId="0E01D560" w14:textId="77777777" w:rsidR="008F1F03" w:rsidRPr="008F1F03" w:rsidRDefault="008F1F03" w:rsidP="008F1F03">
      <w:pPr>
        <w:spacing w:after="0"/>
        <w:rPr>
          <w:rFonts w:ascii="Times New Roman" w:hAnsi="Times New Roman" w:cs="Times New Roman"/>
          <w:sz w:val="24"/>
          <w:szCs w:val="24"/>
        </w:rPr>
      </w:pPr>
    </w:p>
    <w:p w14:paraId="77637014"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 xml:space="preserve">Also today, the Vice-Chairperson of the Committee, </w:t>
      </w:r>
      <w:proofErr w:type="spellStart"/>
      <w:r w:rsidRPr="008F1F03">
        <w:rPr>
          <w:rFonts w:ascii="Times New Roman" w:hAnsi="Times New Roman" w:cs="Times New Roman"/>
          <w:sz w:val="24"/>
          <w:szCs w:val="24"/>
        </w:rPr>
        <w:t>Zahir</w:t>
      </w:r>
      <w:proofErr w:type="spellEnd"/>
      <w:r w:rsidRPr="008F1F03">
        <w:rPr>
          <w:rFonts w:ascii="Times New Roman" w:hAnsi="Times New Roman" w:cs="Times New Roman"/>
          <w:sz w:val="24"/>
          <w:szCs w:val="24"/>
        </w:rPr>
        <w:t xml:space="preserve"> </w:t>
      </w:r>
      <w:proofErr w:type="spellStart"/>
      <w:r w:rsidRPr="008F1F03">
        <w:rPr>
          <w:rFonts w:ascii="Times New Roman" w:hAnsi="Times New Roman" w:cs="Times New Roman"/>
          <w:sz w:val="24"/>
          <w:szCs w:val="24"/>
        </w:rPr>
        <w:t>Tanin</w:t>
      </w:r>
      <w:proofErr w:type="spellEnd"/>
      <w:r w:rsidRPr="008F1F03">
        <w:rPr>
          <w:rFonts w:ascii="Times New Roman" w:hAnsi="Times New Roman" w:cs="Times New Roman"/>
          <w:sz w:val="24"/>
          <w:szCs w:val="24"/>
        </w:rPr>
        <w:t xml:space="preserve"> of Afghanistan, reported on the United Nations African Meeting on the Question of Palestine, which had been held in Rabat, Morocco on 1 and 2 July on the theme “Strengthening the support by African States for a just and lasting solution of the question of Jerusalem”.  Deeming that Meeting a success, with a good turnout, he said it had been emphasized that the question of Jerusalem had remained a key permanent status issue in any future peace negotiations.</w:t>
      </w:r>
    </w:p>
    <w:p w14:paraId="3CCFB5EA" w14:textId="77777777" w:rsidR="008F1F03" w:rsidRPr="008F1F03" w:rsidRDefault="008F1F03" w:rsidP="008F1F03">
      <w:pPr>
        <w:spacing w:after="0"/>
        <w:rPr>
          <w:rFonts w:ascii="Times New Roman" w:hAnsi="Times New Roman" w:cs="Times New Roman"/>
          <w:sz w:val="24"/>
          <w:szCs w:val="24"/>
        </w:rPr>
      </w:pPr>
    </w:p>
    <w:p w14:paraId="07829539"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Participants, noting that Israel’s annexation of East Jerusalem had never been recognized by the international community, had expressed serious concern about illegal Israeli practices aimed at altering the status and demographic character of East Jerusalem, he recalled.  It had also been stressed that there was no alternative to the two-State solution, with a negotiated solution to the question of Jerusalem that took into account the concerns of both sides, while ensuring access to the city’s holy sites by the people of all religions.  The two days had wrapped up with the issuance of a concluding statement of the organizers.</w:t>
      </w:r>
    </w:p>
    <w:p w14:paraId="37A35C90" w14:textId="77777777" w:rsidR="008F1F03" w:rsidRPr="008F1F03" w:rsidRDefault="008F1F03" w:rsidP="008F1F03">
      <w:pPr>
        <w:spacing w:after="0"/>
        <w:rPr>
          <w:rFonts w:ascii="Times New Roman" w:hAnsi="Times New Roman" w:cs="Times New Roman"/>
          <w:sz w:val="24"/>
          <w:szCs w:val="24"/>
        </w:rPr>
      </w:pPr>
    </w:p>
    <w:p w14:paraId="1122C447"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Morocco’s representative said he had regretted the absence of the Committee’s Chairperson at that Meeting, but understood his prior commitments.</w:t>
      </w:r>
    </w:p>
    <w:p w14:paraId="7DD08199" w14:textId="77777777" w:rsidR="008F1F03" w:rsidRPr="008F1F03" w:rsidRDefault="008F1F03" w:rsidP="008F1F03">
      <w:pPr>
        <w:spacing w:after="0"/>
        <w:rPr>
          <w:rFonts w:ascii="Times New Roman" w:hAnsi="Times New Roman" w:cs="Times New Roman"/>
          <w:sz w:val="24"/>
          <w:szCs w:val="24"/>
        </w:rPr>
      </w:pPr>
    </w:p>
    <w:p w14:paraId="4308D86C"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 xml:space="preserve">Committee Chairperson Paul </w:t>
      </w:r>
      <w:proofErr w:type="spellStart"/>
      <w:r w:rsidRPr="008F1F03">
        <w:rPr>
          <w:rFonts w:ascii="Times New Roman" w:hAnsi="Times New Roman" w:cs="Times New Roman"/>
          <w:sz w:val="24"/>
          <w:szCs w:val="24"/>
        </w:rPr>
        <w:t>Badji</w:t>
      </w:r>
      <w:proofErr w:type="spellEnd"/>
      <w:r w:rsidRPr="008F1F03">
        <w:rPr>
          <w:rFonts w:ascii="Times New Roman" w:hAnsi="Times New Roman" w:cs="Times New Roman"/>
          <w:sz w:val="24"/>
          <w:szCs w:val="24"/>
        </w:rPr>
        <w:t xml:space="preserve"> of Senegal said he would have liked to participate, but for reasons beyond his control had been unable to do so.  He highlighted some major developments over the past seven weeks since the Committee’s last formal meeting, as follows: the approval by the Israeli Cabinet on 14 June of an Israeli commission of inquiry into the Gaza flotilla incident </w:t>
      </w:r>
      <w:r w:rsidRPr="008F1F03">
        <w:rPr>
          <w:rFonts w:ascii="Times New Roman" w:hAnsi="Times New Roman" w:cs="Times New Roman"/>
          <w:sz w:val="24"/>
          <w:szCs w:val="24"/>
        </w:rPr>
        <w:lastRenderedPageBreak/>
        <w:t>on 31 May; briefing to the Security Council on 15 June by the United Nations Special Coordinator for the Middle East Peace Process; Israel’s formal announcement on 20 June of the easing of the Gaza blockade; African Meeting on Question of Palestine; meeting on 6 July between Israeli Prime Minister Netanyahu and United States President Obama; and briefing to the Council on 21 July by Under-Secretary-General for Political Affairs B. Lynn Pascoe and an open debate.</w:t>
      </w:r>
    </w:p>
    <w:p w14:paraId="45637B3B" w14:textId="77777777" w:rsidR="008F1F03" w:rsidRPr="008F1F03" w:rsidRDefault="008F1F03" w:rsidP="008F1F03">
      <w:pPr>
        <w:spacing w:after="0"/>
        <w:rPr>
          <w:rFonts w:ascii="Times New Roman" w:hAnsi="Times New Roman" w:cs="Times New Roman"/>
          <w:sz w:val="24"/>
          <w:szCs w:val="24"/>
        </w:rPr>
      </w:pPr>
    </w:p>
    <w:p w14:paraId="147B51AA"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Also: the appointment on 23 July by the President of Human Rights Council of three experts to international fact finding mission on the Gaza flotilla; the eighteenth International Media Seminar on Peace in the Middle East, held in Lisbon, Portugal, organized by the Department of Public Information, 22-23 July; endorsement in principle by the Arab League on 29 July of direct Israeli-Palestinian negotiations; statement on 2 August by Prime Minister Netanyahu’s office that Israel would take part in the United Nations investigation into the Gaza aid flotilla incident; and the briefing by Mr. Fernandez-</w:t>
      </w:r>
      <w:proofErr w:type="spellStart"/>
      <w:r w:rsidRPr="008F1F03">
        <w:rPr>
          <w:rFonts w:ascii="Times New Roman" w:hAnsi="Times New Roman" w:cs="Times New Roman"/>
          <w:sz w:val="24"/>
          <w:szCs w:val="24"/>
        </w:rPr>
        <w:t>Taranco</w:t>
      </w:r>
      <w:proofErr w:type="spellEnd"/>
      <w:r w:rsidRPr="008F1F03">
        <w:rPr>
          <w:rFonts w:ascii="Times New Roman" w:hAnsi="Times New Roman" w:cs="Times New Roman"/>
          <w:sz w:val="24"/>
          <w:szCs w:val="24"/>
        </w:rPr>
        <w:t xml:space="preserve"> to the Council on 17 August.</w:t>
      </w:r>
    </w:p>
    <w:p w14:paraId="59F8A852" w14:textId="77777777" w:rsidR="008F1F03" w:rsidRPr="008F1F03" w:rsidRDefault="008F1F03" w:rsidP="008F1F03">
      <w:pPr>
        <w:spacing w:after="0"/>
        <w:rPr>
          <w:rFonts w:ascii="Times New Roman" w:hAnsi="Times New Roman" w:cs="Times New Roman"/>
          <w:sz w:val="24"/>
          <w:szCs w:val="24"/>
        </w:rPr>
      </w:pPr>
    </w:p>
    <w:p w14:paraId="335E2928"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In other business today, the Committee welcomed Venezuela’s request to become a full member and agreed to forward its decision to the General Assembly for endorsement.  Venezuela’s representative thanked Committee members.  The representatives of Cuba, Malaysia and Nicaragua welcomed Venezuela as a full-fledged member of the Committee, as did the Permanent Observer of Palestine.</w:t>
      </w:r>
    </w:p>
    <w:p w14:paraId="3E5DB56E" w14:textId="77777777" w:rsidR="008F1F03" w:rsidRPr="008F1F03" w:rsidRDefault="008F1F03" w:rsidP="008F1F03">
      <w:pPr>
        <w:spacing w:after="0"/>
        <w:rPr>
          <w:rFonts w:ascii="Times New Roman" w:hAnsi="Times New Roman" w:cs="Times New Roman"/>
          <w:sz w:val="24"/>
          <w:szCs w:val="24"/>
        </w:rPr>
      </w:pPr>
    </w:p>
    <w:p w14:paraId="2C0604E5"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A decision was also made to accredit four non-governmental organizations to the Committee.  [Copies of their applications were included in Working Paper No. 7, which was distributed by the Secretariat in advance of the meeting.]</w:t>
      </w:r>
    </w:p>
    <w:p w14:paraId="7DF6870D" w14:textId="77777777" w:rsidR="008F1F03" w:rsidRPr="008F1F03" w:rsidRDefault="008F1F03" w:rsidP="008F1F03">
      <w:pPr>
        <w:spacing w:after="0"/>
        <w:rPr>
          <w:rFonts w:ascii="Times New Roman" w:hAnsi="Times New Roman" w:cs="Times New Roman"/>
          <w:sz w:val="24"/>
          <w:szCs w:val="24"/>
        </w:rPr>
      </w:pPr>
    </w:p>
    <w:p w14:paraId="75A7F0F6" w14:textId="77777777" w:rsidR="008F1F03"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 xml:space="preserve">The Chairperson expressed sincere condolences to the delegation of Malta and to the Permanent Representative of Malta and Committee Rapporteur on the death on 12 August of the country’s former President, former Deputy Prime Minister and Minister for Foreign Affairs, and former President of the General Assembly, Guido de Marco.  He had been an ardent supporter of a just and lasting solution of the question of Palestine on the basis of international legitimacy and United Nations resolutions.  He had contributed personally to identifying practical ways to advance the peace process, Mr. </w:t>
      </w:r>
      <w:proofErr w:type="spellStart"/>
      <w:r w:rsidRPr="008F1F03">
        <w:rPr>
          <w:rFonts w:ascii="Times New Roman" w:hAnsi="Times New Roman" w:cs="Times New Roman"/>
          <w:sz w:val="24"/>
          <w:szCs w:val="24"/>
        </w:rPr>
        <w:t>Badji</w:t>
      </w:r>
      <w:proofErr w:type="spellEnd"/>
      <w:r w:rsidRPr="008F1F03">
        <w:rPr>
          <w:rFonts w:ascii="Times New Roman" w:hAnsi="Times New Roman" w:cs="Times New Roman"/>
          <w:sz w:val="24"/>
          <w:szCs w:val="24"/>
        </w:rPr>
        <w:t xml:space="preserve"> said.</w:t>
      </w:r>
    </w:p>
    <w:p w14:paraId="46D3F525" w14:textId="77777777" w:rsidR="008F1F03" w:rsidRPr="008F1F03" w:rsidRDefault="008F1F03" w:rsidP="008F1F03">
      <w:pPr>
        <w:spacing w:after="0"/>
        <w:rPr>
          <w:rFonts w:ascii="Times New Roman" w:hAnsi="Times New Roman" w:cs="Times New Roman"/>
          <w:sz w:val="24"/>
          <w:szCs w:val="24"/>
        </w:rPr>
      </w:pPr>
    </w:p>
    <w:p w14:paraId="4C7055F2" w14:textId="77777777" w:rsidR="00496F91" w:rsidRPr="008F1F03" w:rsidRDefault="008F1F03" w:rsidP="008F1F03">
      <w:pPr>
        <w:spacing w:after="0"/>
        <w:rPr>
          <w:rFonts w:ascii="Times New Roman" w:hAnsi="Times New Roman" w:cs="Times New Roman"/>
          <w:sz w:val="24"/>
          <w:szCs w:val="24"/>
        </w:rPr>
      </w:pPr>
      <w:r w:rsidRPr="008F1F03">
        <w:rPr>
          <w:rFonts w:ascii="Times New Roman" w:hAnsi="Times New Roman" w:cs="Times New Roman"/>
          <w:sz w:val="24"/>
          <w:szCs w:val="24"/>
        </w:rPr>
        <w:t xml:space="preserve">Before the meeting concluded, a 30-minute film was presented, entitled Alienation of Jerusalem.  An accompanying synopsis says the documentary, produced by </w:t>
      </w:r>
      <w:proofErr w:type="spellStart"/>
      <w:r w:rsidRPr="008F1F03">
        <w:rPr>
          <w:rFonts w:ascii="Times New Roman" w:hAnsi="Times New Roman" w:cs="Times New Roman"/>
          <w:sz w:val="24"/>
          <w:szCs w:val="24"/>
        </w:rPr>
        <w:t>Saad</w:t>
      </w:r>
      <w:proofErr w:type="spellEnd"/>
      <w:r w:rsidRPr="008F1F03">
        <w:rPr>
          <w:rFonts w:ascii="Times New Roman" w:hAnsi="Times New Roman" w:cs="Times New Roman"/>
          <w:sz w:val="24"/>
          <w:szCs w:val="24"/>
        </w:rPr>
        <w:t xml:space="preserve"> </w:t>
      </w:r>
      <w:proofErr w:type="spellStart"/>
      <w:r w:rsidRPr="008F1F03">
        <w:rPr>
          <w:rFonts w:ascii="Times New Roman" w:hAnsi="Times New Roman" w:cs="Times New Roman"/>
          <w:sz w:val="24"/>
          <w:szCs w:val="24"/>
        </w:rPr>
        <w:t>Arouri</w:t>
      </w:r>
      <w:proofErr w:type="spellEnd"/>
      <w:r w:rsidRPr="008F1F03">
        <w:rPr>
          <w:rFonts w:ascii="Times New Roman" w:hAnsi="Times New Roman" w:cs="Times New Roman"/>
          <w:sz w:val="24"/>
          <w:szCs w:val="24"/>
        </w:rPr>
        <w:t>, depicts the current situation in East Jerusalem, showing home demolitions and forced evictions, and features interviews with the victims of such policies.  The film, it notes, had been screened on 26 May at the United Nations International Meeting in Support of the Israeli-Palestinian Peace Process, held in Istanbul, Turkey, under the Committee’s auspices.</w:t>
      </w:r>
    </w:p>
    <w:sectPr w:rsidR="00496F91" w:rsidRPr="008F1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F03"/>
    <w:rsid w:val="00496F91"/>
    <w:rsid w:val="008F1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1674</Words>
  <Characters>9545</Characters>
  <Application>Microsoft Office Word</Application>
  <DocSecurity>0</DocSecurity>
  <Lines>79</Lines>
  <Paragraphs>22</Paragraphs>
  <ScaleCrop>false</ScaleCrop>
  <Company/>
  <LinksUpToDate>false</LinksUpToDate>
  <CharactersWithSpaces>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2010-08-21T05:48:00Z</dcterms:created>
  <dcterms:modified xsi:type="dcterms:W3CDTF">2010-08-21T05:51:00Z</dcterms:modified>
</cp:coreProperties>
</file>