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92CA8" w14:textId="77777777" w:rsidR="00E07D5A" w:rsidRPr="00E07D5A" w:rsidRDefault="00E07D5A" w:rsidP="00E07D5A">
      <w:pPr>
        <w:spacing w:before="300" w:after="150" w:line="240" w:lineRule="auto"/>
        <w:jc w:val="left"/>
        <w:outlineLvl w:val="0"/>
        <w:rPr>
          <w:rFonts w:ascii="Times New Roman" w:eastAsia="Times New Roman" w:hAnsi="Times New Roman" w:cs="Times New Roman"/>
          <w:kern w:val="36"/>
          <w:sz w:val="44"/>
          <w:szCs w:val="44"/>
          <w:lang w:val="en"/>
        </w:rPr>
      </w:pPr>
      <w:r w:rsidRPr="00E07D5A">
        <w:rPr>
          <w:rFonts w:ascii="Times New Roman" w:eastAsia="Times New Roman" w:hAnsi="Times New Roman" w:cs="Times New Roman"/>
          <w:kern w:val="36"/>
          <w:sz w:val="44"/>
          <w:szCs w:val="44"/>
          <w:lang w:val="en"/>
        </w:rPr>
        <w:t>Security Council Press Statement on Situation in Jerusalem</w:t>
      </w:r>
    </w:p>
    <w:p w14:paraId="2F52DF35" w14:textId="77777777" w:rsidR="00E07D5A" w:rsidRPr="00E07D5A" w:rsidRDefault="00E07D5A" w:rsidP="00E07D5A">
      <w:pPr>
        <w:spacing w:after="0" w:line="240" w:lineRule="auto"/>
        <w:jc w:val="left"/>
        <w:rPr>
          <w:rFonts w:ascii="Times New Roman" w:eastAsia="Times New Roman" w:hAnsi="Times New Roman" w:cs="Times New Roman"/>
          <w:sz w:val="28"/>
          <w:szCs w:val="28"/>
          <w:lang w:val="en"/>
        </w:rPr>
      </w:pPr>
      <w:r w:rsidRPr="00E07D5A">
        <w:rPr>
          <w:rFonts w:ascii="Times New Roman" w:eastAsia="Times New Roman" w:hAnsi="Times New Roman" w:cs="Times New Roman"/>
          <w:sz w:val="28"/>
          <w:szCs w:val="28"/>
          <w:lang w:val="en"/>
        </w:rPr>
        <w:t>September 17, 2015</w:t>
      </w:r>
    </w:p>
    <w:p w14:paraId="1949B43F" w14:textId="77777777" w:rsidR="00E07D5A" w:rsidRPr="00E07D5A" w:rsidRDefault="00E07D5A" w:rsidP="00E07D5A">
      <w:pPr>
        <w:spacing w:after="0" w:line="240" w:lineRule="auto"/>
        <w:jc w:val="left"/>
        <w:rPr>
          <w:rFonts w:ascii="Times New Roman" w:eastAsia="Times New Roman" w:hAnsi="Times New Roman" w:cs="Times New Roman"/>
          <w:sz w:val="28"/>
          <w:szCs w:val="28"/>
          <w:lang w:val="en"/>
        </w:rPr>
      </w:pPr>
      <w:r w:rsidRPr="00E07D5A">
        <w:rPr>
          <w:rFonts w:ascii="Times New Roman" w:eastAsia="Times New Roman" w:hAnsi="Times New Roman" w:cs="Times New Roman"/>
          <w:sz w:val="28"/>
          <w:szCs w:val="28"/>
          <w:lang w:val="en"/>
        </w:rPr>
        <w:t>United Nations</w:t>
      </w:r>
    </w:p>
    <w:p w14:paraId="3B948D02" w14:textId="77777777" w:rsidR="00E07D5A" w:rsidRPr="00E07D5A" w:rsidRDefault="00E07D5A" w:rsidP="00E07D5A">
      <w:pPr>
        <w:spacing w:after="0" w:line="240" w:lineRule="auto"/>
        <w:jc w:val="left"/>
        <w:rPr>
          <w:rFonts w:ascii="Times New Roman" w:eastAsia="Times New Roman" w:hAnsi="Times New Roman" w:cs="Times New Roman"/>
          <w:sz w:val="28"/>
          <w:szCs w:val="28"/>
          <w:lang w:val="en"/>
        </w:rPr>
      </w:pPr>
      <w:r w:rsidRPr="00E07D5A">
        <w:rPr>
          <w:rFonts w:ascii="Times New Roman" w:eastAsia="Times New Roman" w:hAnsi="Times New Roman" w:cs="Times New Roman"/>
          <w:sz w:val="28"/>
          <w:szCs w:val="28"/>
          <w:lang w:val="en"/>
        </w:rPr>
        <w:t>http://w</w:t>
      </w:r>
      <w:bookmarkStart w:id="0" w:name="_GoBack"/>
      <w:bookmarkEnd w:id="0"/>
      <w:r w:rsidRPr="00E07D5A">
        <w:rPr>
          <w:rFonts w:ascii="Times New Roman" w:eastAsia="Times New Roman" w:hAnsi="Times New Roman" w:cs="Times New Roman"/>
          <w:sz w:val="28"/>
          <w:szCs w:val="28"/>
          <w:lang w:val="en"/>
        </w:rPr>
        <w:t>ww.un.org/press/en/2015/sc12052.doc.htm</w:t>
      </w:r>
    </w:p>
    <w:p w14:paraId="4CF26170" w14:textId="77777777" w:rsidR="00E07D5A" w:rsidRPr="00E07D5A" w:rsidRDefault="00E07D5A" w:rsidP="00E07D5A">
      <w:pPr>
        <w:spacing w:after="0" w:line="240" w:lineRule="auto"/>
        <w:jc w:val="left"/>
        <w:rPr>
          <w:rFonts w:ascii="Times New Roman" w:eastAsia="Times New Roman" w:hAnsi="Times New Roman" w:cs="Times New Roman"/>
          <w:sz w:val="28"/>
          <w:szCs w:val="28"/>
          <w:lang w:val="en"/>
        </w:rPr>
      </w:pPr>
    </w:p>
    <w:p w14:paraId="0990EC1E" w14:textId="77777777" w:rsidR="00E07D5A" w:rsidRPr="00E07D5A" w:rsidRDefault="00E07D5A" w:rsidP="00E07D5A">
      <w:pPr>
        <w:spacing w:after="0" w:line="240" w:lineRule="auto"/>
        <w:jc w:val="left"/>
        <w:rPr>
          <w:rFonts w:ascii="Times New Roman" w:eastAsia="Times New Roman" w:hAnsi="Times New Roman" w:cs="Times New Roman"/>
          <w:sz w:val="28"/>
          <w:szCs w:val="28"/>
          <w:lang w:val="en"/>
        </w:rPr>
      </w:pPr>
      <w:r w:rsidRPr="00E07D5A">
        <w:rPr>
          <w:rFonts w:ascii="Times New Roman" w:eastAsia="Times New Roman" w:hAnsi="Times New Roman" w:cs="Times New Roman"/>
          <w:sz w:val="28"/>
          <w:szCs w:val="28"/>
          <w:lang w:val="en"/>
        </w:rPr>
        <w:t>SC/12052-PAL/2196</w:t>
      </w:r>
    </w:p>
    <w:p w14:paraId="17BEF9FE" w14:textId="77777777" w:rsidR="00E07D5A" w:rsidRPr="00E07D5A" w:rsidRDefault="00E07D5A" w:rsidP="00E07D5A">
      <w:pPr>
        <w:spacing w:after="0" w:line="240" w:lineRule="auto"/>
        <w:jc w:val="left"/>
        <w:rPr>
          <w:rFonts w:ascii="Times New Roman" w:eastAsia="Times New Roman" w:hAnsi="Times New Roman" w:cs="Times New Roman"/>
          <w:sz w:val="28"/>
          <w:szCs w:val="28"/>
          <w:lang w:val="en"/>
        </w:rPr>
      </w:pPr>
      <w:hyperlink r:id="rId5" w:history="1">
        <w:r w:rsidRPr="00E07D5A">
          <w:rPr>
            <w:rFonts w:ascii="Times New Roman" w:eastAsia="Times New Roman" w:hAnsi="Times New Roman" w:cs="Times New Roman"/>
            <w:sz w:val="28"/>
            <w:szCs w:val="28"/>
            <w:lang w:val="en"/>
          </w:rPr>
          <w:t>Press Release</w:t>
        </w:r>
      </w:hyperlink>
    </w:p>
    <w:p w14:paraId="14893681" w14:textId="77777777" w:rsidR="00E07D5A" w:rsidRPr="00E07D5A" w:rsidRDefault="00E07D5A" w:rsidP="00E07D5A">
      <w:pPr>
        <w:spacing w:after="165" w:line="240" w:lineRule="auto"/>
        <w:jc w:val="left"/>
        <w:rPr>
          <w:rFonts w:ascii="Times New Roman" w:eastAsia="Times New Roman" w:hAnsi="Times New Roman" w:cs="Times New Roman"/>
          <w:sz w:val="28"/>
          <w:szCs w:val="28"/>
          <w:lang w:val="en"/>
        </w:rPr>
      </w:pPr>
      <w:r w:rsidRPr="00E07D5A">
        <w:rPr>
          <w:rFonts w:ascii="Times New Roman" w:eastAsia="Times New Roman" w:hAnsi="Times New Roman" w:cs="Times New Roman"/>
          <w:sz w:val="28"/>
          <w:szCs w:val="28"/>
          <w:lang w:val="en"/>
        </w:rPr>
        <w:t xml:space="preserve">The following Security Council press statement was issued today by Council President </w:t>
      </w:r>
      <w:proofErr w:type="spellStart"/>
      <w:r w:rsidRPr="00E07D5A">
        <w:rPr>
          <w:rFonts w:ascii="Times New Roman" w:eastAsia="Times New Roman" w:hAnsi="Times New Roman" w:cs="Times New Roman"/>
          <w:sz w:val="28"/>
          <w:szCs w:val="28"/>
          <w:lang w:val="en"/>
        </w:rPr>
        <w:t>Vitaly</w:t>
      </w:r>
      <w:proofErr w:type="spellEnd"/>
      <w:r w:rsidRPr="00E07D5A">
        <w:rPr>
          <w:rFonts w:ascii="Times New Roman" w:eastAsia="Times New Roman" w:hAnsi="Times New Roman" w:cs="Times New Roman"/>
          <w:sz w:val="28"/>
          <w:szCs w:val="28"/>
          <w:lang w:val="en"/>
        </w:rPr>
        <w:t xml:space="preserve"> I. </w:t>
      </w:r>
      <w:proofErr w:type="spellStart"/>
      <w:r w:rsidRPr="00E07D5A">
        <w:rPr>
          <w:rFonts w:ascii="Times New Roman" w:eastAsia="Times New Roman" w:hAnsi="Times New Roman" w:cs="Times New Roman"/>
          <w:sz w:val="28"/>
          <w:szCs w:val="28"/>
          <w:lang w:val="en"/>
        </w:rPr>
        <w:t>Churkin</w:t>
      </w:r>
      <w:proofErr w:type="spellEnd"/>
      <w:r w:rsidRPr="00E07D5A">
        <w:rPr>
          <w:rFonts w:ascii="Times New Roman" w:eastAsia="Times New Roman" w:hAnsi="Times New Roman" w:cs="Times New Roman"/>
          <w:sz w:val="28"/>
          <w:szCs w:val="28"/>
          <w:lang w:val="en"/>
        </w:rPr>
        <w:t xml:space="preserve"> (Russian Federation):</w:t>
      </w:r>
    </w:p>
    <w:p w14:paraId="6EFCB34D" w14:textId="77777777" w:rsidR="00E07D5A" w:rsidRPr="00E07D5A" w:rsidRDefault="00E07D5A" w:rsidP="00E07D5A">
      <w:pPr>
        <w:spacing w:after="165" w:line="240" w:lineRule="auto"/>
        <w:jc w:val="left"/>
        <w:rPr>
          <w:rFonts w:ascii="Times New Roman" w:eastAsia="Times New Roman" w:hAnsi="Times New Roman" w:cs="Times New Roman"/>
          <w:sz w:val="28"/>
          <w:szCs w:val="28"/>
          <w:lang w:val="en"/>
        </w:rPr>
      </w:pPr>
      <w:r w:rsidRPr="00E07D5A">
        <w:rPr>
          <w:rFonts w:ascii="Times New Roman" w:eastAsia="Times New Roman" w:hAnsi="Times New Roman" w:cs="Times New Roman"/>
          <w:sz w:val="28"/>
          <w:szCs w:val="28"/>
          <w:lang w:val="en"/>
        </w:rPr>
        <w:t>The members of the Security Council expressed their grave concern regarding escalating tensions in Jerusalem, especially surrounding the Haram al-Sharif compound, including recent clashes in and around the site.</w:t>
      </w:r>
    </w:p>
    <w:p w14:paraId="6F7772E7" w14:textId="77777777" w:rsidR="00E07D5A" w:rsidRPr="00E07D5A" w:rsidRDefault="00E07D5A" w:rsidP="00E07D5A">
      <w:pPr>
        <w:spacing w:after="165" w:line="240" w:lineRule="auto"/>
        <w:jc w:val="left"/>
        <w:rPr>
          <w:rFonts w:ascii="Times New Roman" w:eastAsia="Times New Roman" w:hAnsi="Times New Roman" w:cs="Times New Roman"/>
          <w:sz w:val="28"/>
          <w:szCs w:val="28"/>
          <w:lang w:val="en"/>
        </w:rPr>
      </w:pPr>
      <w:r w:rsidRPr="00E07D5A">
        <w:rPr>
          <w:rFonts w:ascii="Times New Roman" w:eastAsia="Times New Roman" w:hAnsi="Times New Roman" w:cs="Times New Roman"/>
          <w:sz w:val="28"/>
          <w:szCs w:val="28"/>
          <w:lang w:val="en"/>
        </w:rPr>
        <w:t>The members of the Security Council called for the exercise of restraint, refraining from provocative actions and rhetoric and upholding unchanged the historic status quo at the Haram al-Sharif — in word and in practice.  The members of the Security Council called for full respect for international law, including international human rights law and international humanitarian law, as may be applicable in Jerusalem.</w:t>
      </w:r>
    </w:p>
    <w:p w14:paraId="547FF157" w14:textId="77777777" w:rsidR="00E07D5A" w:rsidRPr="00E07D5A" w:rsidRDefault="00E07D5A" w:rsidP="00E07D5A">
      <w:pPr>
        <w:spacing w:after="165" w:line="240" w:lineRule="auto"/>
        <w:jc w:val="left"/>
        <w:rPr>
          <w:rFonts w:ascii="Times New Roman" w:eastAsia="Times New Roman" w:hAnsi="Times New Roman" w:cs="Times New Roman"/>
          <w:sz w:val="28"/>
          <w:szCs w:val="28"/>
          <w:lang w:val="en"/>
        </w:rPr>
      </w:pPr>
      <w:r w:rsidRPr="00E07D5A">
        <w:rPr>
          <w:rFonts w:ascii="Times New Roman" w:eastAsia="Times New Roman" w:hAnsi="Times New Roman" w:cs="Times New Roman"/>
          <w:sz w:val="28"/>
          <w:szCs w:val="28"/>
          <w:lang w:val="en"/>
        </w:rPr>
        <w:t>The members of the Security Council urged all sides to work cooperatively together to lower tensions and discourage violence at holy sites in Jerusalem.</w:t>
      </w:r>
    </w:p>
    <w:p w14:paraId="4B5A8653" w14:textId="77777777" w:rsidR="00E07D5A" w:rsidRPr="00E07D5A" w:rsidRDefault="00E07D5A" w:rsidP="00E07D5A">
      <w:pPr>
        <w:spacing w:after="165" w:line="240" w:lineRule="auto"/>
        <w:jc w:val="left"/>
        <w:rPr>
          <w:rFonts w:ascii="Times New Roman" w:eastAsia="Times New Roman" w:hAnsi="Times New Roman" w:cs="Times New Roman"/>
          <w:sz w:val="28"/>
          <w:szCs w:val="28"/>
          <w:lang w:val="en"/>
        </w:rPr>
      </w:pPr>
      <w:r w:rsidRPr="00E07D5A">
        <w:rPr>
          <w:rFonts w:ascii="Times New Roman" w:eastAsia="Times New Roman" w:hAnsi="Times New Roman" w:cs="Times New Roman"/>
          <w:sz w:val="28"/>
          <w:szCs w:val="28"/>
          <w:lang w:val="en"/>
        </w:rPr>
        <w:t xml:space="preserve">The members of the Security Council appealed for the restoration of calm and called for full respect for the sanctity of the Haram al-Sharif, noting the importance of the special role of Jordan, as confirmed in the 1994 peace treaty between Jordan and Israel, and encouraged increased coordination between Israel and Jordan’s </w:t>
      </w:r>
      <w:proofErr w:type="spellStart"/>
      <w:r w:rsidRPr="00E07D5A">
        <w:rPr>
          <w:rFonts w:ascii="Times New Roman" w:eastAsia="Times New Roman" w:hAnsi="Times New Roman" w:cs="Times New Roman"/>
          <w:sz w:val="28"/>
          <w:szCs w:val="28"/>
          <w:lang w:val="en"/>
        </w:rPr>
        <w:t>Awqaf</w:t>
      </w:r>
      <w:proofErr w:type="spellEnd"/>
      <w:r w:rsidRPr="00E07D5A">
        <w:rPr>
          <w:rFonts w:ascii="Times New Roman" w:eastAsia="Times New Roman" w:hAnsi="Times New Roman" w:cs="Times New Roman"/>
          <w:sz w:val="28"/>
          <w:szCs w:val="28"/>
          <w:lang w:val="en"/>
        </w:rPr>
        <w:t xml:space="preserve"> department.  The members of the Security Council underscored that Muslim worshippers at the Haram al-Sharif must be allowed to worship in peace, free from violence, threats and provocations.  The members of the Security Council further underscored that visitors and worshippers must demonstrate restraint and respect for the sanctity of the area and for maintaining the historic status quo at the holy sites.  The members of the Security Council urged that the status quo of the Haram al-Sharif should be maintained and visitors should be without fear of violence or intimidation.</w:t>
      </w:r>
    </w:p>
    <w:p w14:paraId="6ADFF152" w14:textId="77777777" w:rsidR="00E07D5A" w:rsidRPr="00E07D5A" w:rsidRDefault="00E07D5A" w:rsidP="00E07D5A">
      <w:pPr>
        <w:spacing w:after="165" w:line="240" w:lineRule="auto"/>
        <w:jc w:val="left"/>
        <w:rPr>
          <w:rFonts w:ascii="Times New Roman" w:eastAsia="Times New Roman" w:hAnsi="Times New Roman" w:cs="Times New Roman"/>
          <w:sz w:val="28"/>
          <w:szCs w:val="28"/>
          <w:lang w:val="en"/>
        </w:rPr>
      </w:pPr>
      <w:r w:rsidRPr="00E07D5A">
        <w:rPr>
          <w:rFonts w:ascii="Times New Roman" w:eastAsia="Times New Roman" w:hAnsi="Times New Roman" w:cs="Times New Roman"/>
          <w:sz w:val="28"/>
          <w:szCs w:val="28"/>
          <w:lang w:val="en"/>
        </w:rPr>
        <w:t xml:space="preserve">The members of the Security Council called for the immediate cessation of violence and for all appropriate steps to be taken to ensure that violence ceases, </w:t>
      </w:r>
      <w:r w:rsidRPr="00E07D5A">
        <w:rPr>
          <w:rFonts w:ascii="Times New Roman" w:eastAsia="Times New Roman" w:hAnsi="Times New Roman" w:cs="Times New Roman"/>
          <w:sz w:val="28"/>
          <w:szCs w:val="28"/>
          <w:lang w:val="en"/>
        </w:rPr>
        <w:lastRenderedPageBreak/>
        <w:t>that provocative actions are avoided and that the situation returns to normality in a way which promotes the prospects for Middle East peace between the Israelis and the Palestinians.</w:t>
      </w:r>
    </w:p>
    <w:p w14:paraId="2C39C875" w14:textId="77777777" w:rsidR="00C8741F" w:rsidRPr="00E07D5A" w:rsidRDefault="00C8741F">
      <w:pPr>
        <w:rPr>
          <w:rFonts w:ascii="Times New Roman" w:hAnsi="Times New Roman" w:cs="Times New Roman"/>
          <w:sz w:val="28"/>
          <w:szCs w:val="28"/>
        </w:rPr>
      </w:pPr>
    </w:p>
    <w:sectPr w:rsidR="00C8741F" w:rsidRPr="00E07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50FAF"/>
    <w:multiLevelType w:val="multilevel"/>
    <w:tmpl w:val="9EF4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5A"/>
    <w:rsid w:val="00C8741F"/>
    <w:rsid w:val="00E0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789A"/>
  <w15:chartTrackingRefBased/>
  <w15:docId w15:val="{B761AE83-6B2E-4AC0-A5C9-9513AC54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E07D5A"/>
    <w:pPr>
      <w:spacing w:before="300" w:after="150" w:line="240" w:lineRule="auto"/>
      <w:jc w:val="left"/>
      <w:outlineLvl w:val="0"/>
    </w:pPr>
    <w:rPr>
      <w:rFonts w:ascii="Helvetica" w:eastAsia="Times New Roman" w:hAnsi="Helvetica" w:cs="Times New Roman"/>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D5A"/>
    <w:rPr>
      <w:rFonts w:ascii="Helvetica" w:eastAsia="Times New Roman" w:hAnsi="Helvetica" w:cs="Times New Roman"/>
      <w:kern w:val="36"/>
      <w:sz w:val="54"/>
      <w:szCs w:val="54"/>
    </w:rPr>
  </w:style>
  <w:style w:type="character" w:styleId="Hyperlink">
    <w:name w:val="Hyperlink"/>
    <w:basedOn w:val="DefaultParagraphFont"/>
    <w:uiPriority w:val="99"/>
    <w:semiHidden/>
    <w:unhideWhenUsed/>
    <w:rsid w:val="00E07D5A"/>
    <w:rPr>
      <w:strike w:val="0"/>
      <w:dstrike w:val="0"/>
      <w:color w:val="428BCA"/>
      <w:u w:val="none"/>
      <w:effect w:val="none"/>
      <w:shd w:val="clear" w:color="auto" w:fill="auto"/>
    </w:rPr>
  </w:style>
  <w:style w:type="paragraph" w:styleId="NormalWeb">
    <w:name w:val="Normal (Web)"/>
    <w:basedOn w:val="Normal"/>
    <w:uiPriority w:val="99"/>
    <w:semiHidden/>
    <w:unhideWhenUsed/>
    <w:rsid w:val="00E07D5A"/>
    <w:pPr>
      <w:spacing w:after="165" w:line="240" w:lineRule="auto"/>
      <w:jc w:val="left"/>
    </w:pPr>
    <w:rPr>
      <w:rFonts w:ascii="Times New Roman" w:eastAsia="Times New Roman" w:hAnsi="Times New Roman" w:cs="Times New Roman"/>
      <w:sz w:val="24"/>
      <w:szCs w:val="24"/>
    </w:rPr>
  </w:style>
  <w:style w:type="character" w:customStyle="1" w:styleId="date-display-single">
    <w:name w:val="date-display-single"/>
    <w:basedOn w:val="DefaultParagraphFont"/>
    <w:rsid w:val="00E07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015875">
      <w:bodyDiv w:val="1"/>
      <w:marLeft w:val="0"/>
      <w:marRight w:val="0"/>
      <w:marTop w:val="0"/>
      <w:marBottom w:val="0"/>
      <w:divBdr>
        <w:top w:val="none" w:sz="0" w:space="0" w:color="auto"/>
        <w:left w:val="none" w:sz="0" w:space="0" w:color="auto"/>
        <w:bottom w:val="none" w:sz="0" w:space="0" w:color="auto"/>
        <w:right w:val="none" w:sz="0" w:space="0" w:color="auto"/>
      </w:divBdr>
      <w:divsChild>
        <w:div w:id="1135181415">
          <w:marLeft w:val="0"/>
          <w:marRight w:val="0"/>
          <w:marTop w:val="0"/>
          <w:marBottom w:val="0"/>
          <w:divBdr>
            <w:top w:val="none" w:sz="0" w:space="0" w:color="auto"/>
            <w:left w:val="none" w:sz="0" w:space="0" w:color="auto"/>
            <w:bottom w:val="none" w:sz="0" w:space="0" w:color="auto"/>
            <w:right w:val="none" w:sz="0" w:space="0" w:color="auto"/>
          </w:divBdr>
          <w:divsChild>
            <w:div w:id="129715504">
              <w:marLeft w:val="-150"/>
              <w:marRight w:val="-150"/>
              <w:marTop w:val="0"/>
              <w:marBottom w:val="0"/>
              <w:divBdr>
                <w:top w:val="none" w:sz="0" w:space="0" w:color="auto"/>
                <w:left w:val="none" w:sz="0" w:space="0" w:color="auto"/>
                <w:bottom w:val="none" w:sz="0" w:space="0" w:color="auto"/>
                <w:right w:val="none" w:sz="0" w:space="0" w:color="auto"/>
              </w:divBdr>
              <w:divsChild>
                <w:div w:id="762802868">
                  <w:marLeft w:val="0"/>
                  <w:marRight w:val="0"/>
                  <w:marTop w:val="0"/>
                  <w:marBottom w:val="0"/>
                  <w:divBdr>
                    <w:top w:val="none" w:sz="0" w:space="0" w:color="auto"/>
                    <w:left w:val="none" w:sz="0" w:space="0" w:color="auto"/>
                    <w:bottom w:val="none" w:sz="0" w:space="0" w:color="auto"/>
                    <w:right w:val="none" w:sz="0" w:space="0" w:color="auto"/>
                  </w:divBdr>
                  <w:divsChild>
                    <w:div w:id="1670601492">
                      <w:marLeft w:val="0"/>
                      <w:marRight w:val="0"/>
                      <w:marTop w:val="0"/>
                      <w:marBottom w:val="0"/>
                      <w:divBdr>
                        <w:top w:val="none" w:sz="0" w:space="0" w:color="auto"/>
                        <w:left w:val="none" w:sz="0" w:space="0" w:color="auto"/>
                        <w:bottom w:val="none" w:sz="0" w:space="0" w:color="auto"/>
                        <w:right w:val="none" w:sz="0" w:space="0" w:color="auto"/>
                      </w:divBdr>
                      <w:divsChild>
                        <w:div w:id="1884247339">
                          <w:marLeft w:val="0"/>
                          <w:marRight w:val="0"/>
                          <w:marTop w:val="0"/>
                          <w:marBottom w:val="0"/>
                          <w:divBdr>
                            <w:top w:val="none" w:sz="0" w:space="0" w:color="auto"/>
                            <w:left w:val="none" w:sz="0" w:space="0" w:color="auto"/>
                            <w:bottom w:val="none" w:sz="0" w:space="0" w:color="auto"/>
                            <w:right w:val="none" w:sz="0" w:space="0" w:color="auto"/>
                          </w:divBdr>
                          <w:divsChild>
                            <w:div w:id="2055733398">
                              <w:marLeft w:val="0"/>
                              <w:marRight w:val="0"/>
                              <w:marTop w:val="0"/>
                              <w:marBottom w:val="0"/>
                              <w:divBdr>
                                <w:top w:val="none" w:sz="0" w:space="0" w:color="auto"/>
                                <w:left w:val="none" w:sz="0" w:space="0" w:color="auto"/>
                                <w:bottom w:val="none" w:sz="0" w:space="0" w:color="auto"/>
                                <w:right w:val="none" w:sz="0" w:space="0" w:color="auto"/>
                              </w:divBdr>
                              <w:divsChild>
                                <w:div w:id="1125199198">
                                  <w:marLeft w:val="0"/>
                                  <w:marRight w:val="0"/>
                                  <w:marTop w:val="0"/>
                                  <w:marBottom w:val="0"/>
                                  <w:divBdr>
                                    <w:top w:val="none" w:sz="0" w:space="0" w:color="auto"/>
                                    <w:left w:val="none" w:sz="0" w:space="0" w:color="auto"/>
                                    <w:bottom w:val="none" w:sz="0" w:space="0" w:color="auto"/>
                                    <w:right w:val="none" w:sz="0" w:space="0" w:color="auto"/>
                                  </w:divBdr>
                                  <w:divsChild>
                                    <w:div w:id="445198768">
                                      <w:marLeft w:val="0"/>
                                      <w:marRight w:val="0"/>
                                      <w:marTop w:val="0"/>
                                      <w:marBottom w:val="0"/>
                                      <w:divBdr>
                                        <w:top w:val="none" w:sz="0" w:space="0" w:color="auto"/>
                                        <w:left w:val="none" w:sz="0" w:space="0" w:color="auto"/>
                                        <w:bottom w:val="none" w:sz="0" w:space="0" w:color="auto"/>
                                        <w:right w:val="none" w:sz="0" w:space="0" w:color="auto"/>
                                      </w:divBdr>
                                      <w:divsChild>
                                        <w:div w:id="10868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5949">
                                  <w:marLeft w:val="0"/>
                                  <w:marRight w:val="0"/>
                                  <w:marTop w:val="0"/>
                                  <w:marBottom w:val="0"/>
                                  <w:divBdr>
                                    <w:top w:val="none" w:sz="0" w:space="0" w:color="auto"/>
                                    <w:left w:val="none" w:sz="0" w:space="0" w:color="auto"/>
                                    <w:bottom w:val="none" w:sz="0" w:space="0" w:color="auto"/>
                                    <w:right w:val="none" w:sz="0" w:space="0" w:color="auto"/>
                                  </w:divBdr>
                                  <w:divsChild>
                                    <w:div w:id="1984113174">
                                      <w:marLeft w:val="0"/>
                                      <w:marRight w:val="0"/>
                                      <w:marTop w:val="0"/>
                                      <w:marBottom w:val="0"/>
                                      <w:divBdr>
                                        <w:top w:val="none" w:sz="0" w:space="0" w:color="auto"/>
                                        <w:left w:val="none" w:sz="0" w:space="0" w:color="auto"/>
                                        <w:bottom w:val="none" w:sz="0" w:space="0" w:color="auto"/>
                                        <w:right w:val="none" w:sz="0" w:space="0" w:color="auto"/>
                                      </w:divBdr>
                                      <w:divsChild>
                                        <w:div w:id="125900521">
                                          <w:marLeft w:val="0"/>
                                          <w:marRight w:val="0"/>
                                          <w:marTop w:val="0"/>
                                          <w:marBottom w:val="0"/>
                                          <w:divBdr>
                                            <w:top w:val="none" w:sz="0" w:space="0" w:color="auto"/>
                                            <w:left w:val="none" w:sz="0" w:space="0" w:color="auto"/>
                                            <w:bottom w:val="none" w:sz="0" w:space="0" w:color="auto"/>
                                            <w:right w:val="none" w:sz="0" w:space="0" w:color="auto"/>
                                          </w:divBdr>
                                          <w:divsChild>
                                            <w:div w:id="19138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5790">
                                  <w:marLeft w:val="0"/>
                                  <w:marRight w:val="0"/>
                                  <w:marTop w:val="0"/>
                                  <w:marBottom w:val="0"/>
                                  <w:divBdr>
                                    <w:top w:val="none" w:sz="0" w:space="0" w:color="auto"/>
                                    <w:left w:val="none" w:sz="0" w:space="0" w:color="auto"/>
                                    <w:bottom w:val="none" w:sz="0" w:space="0" w:color="auto"/>
                                    <w:right w:val="none" w:sz="0" w:space="0" w:color="auto"/>
                                  </w:divBdr>
                                  <w:divsChild>
                                    <w:div w:id="1595671264">
                                      <w:marLeft w:val="0"/>
                                      <w:marRight w:val="0"/>
                                      <w:marTop w:val="0"/>
                                      <w:marBottom w:val="0"/>
                                      <w:divBdr>
                                        <w:top w:val="none" w:sz="0" w:space="0" w:color="auto"/>
                                        <w:left w:val="none" w:sz="0" w:space="0" w:color="auto"/>
                                        <w:bottom w:val="none" w:sz="0" w:space="0" w:color="auto"/>
                                        <w:right w:val="none" w:sz="0" w:space="0" w:color="auto"/>
                                      </w:divBdr>
                                      <w:divsChild>
                                        <w:div w:id="18630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7716">
                                  <w:marLeft w:val="0"/>
                                  <w:marRight w:val="0"/>
                                  <w:marTop w:val="0"/>
                                  <w:marBottom w:val="0"/>
                                  <w:divBdr>
                                    <w:top w:val="none" w:sz="0" w:space="0" w:color="auto"/>
                                    <w:left w:val="none" w:sz="0" w:space="0" w:color="auto"/>
                                    <w:bottom w:val="none" w:sz="0" w:space="0" w:color="auto"/>
                                    <w:right w:val="none" w:sz="0" w:space="0" w:color="auto"/>
                                  </w:divBdr>
                                  <w:divsChild>
                                    <w:div w:id="2103799139">
                                      <w:marLeft w:val="0"/>
                                      <w:marRight w:val="0"/>
                                      <w:marTop w:val="0"/>
                                      <w:marBottom w:val="0"/>
                                      <w:divBdr>
                                        <w:top w:val="none" w:sz="0" w:space="0" w:color="auto"/>
                                        <w:left w:val="none" w:sz="0" w:space="0" w:color="auto"/>
                                        <w:bottom w:val="none" w:sz="0" w:space="0" w:color="auto"/>
                                        <w:right w:val="none" w:sz="0" w:space="0" w:color="auto"/>
                                      </w:divBdr>
                                      <w:divsChild>
                                        <w:div w:id="1548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79140">
                                  <w:marLeft w:val="0"/>
                                  <w:marRight w:val="0"/>
                                  <w:marTop w:val="0"/>
                                  <w:marBottom w:val="0"/>
                                  <w:divBdr>
                                    <w:top w:val="none" w:sz="0" w:space="0" w:color="auto"/>
                                    <w:left w:val="none" w:sz="0" w:space="0" w:color="auto"/>
                                    <w:bottom w:val="none" w:sz="0" w:space="0" w:color="auto"/>
                                    <w:right w:val="none" w:sz="0" w:space="0" w:color="auto"/>
                                  </w:divBdr>
                                  <w:divsChild>
                                    <w:div w:id="1458182068">
                                      <w:marLeft w:val="0"/>
                                      <w:marRight w:val="0"/>
                                      <w:marTop w:val="0"/>
                                      <w:marBottom w:val="0"/>
                                      <w:divBdr>
                                        <w:top w:val="none" w:sz="0" w:space="0" w:color="auto"/>
                                        <w:left w:val="none" w:sz="0" w:space="0" w:color="auto"/>
                                        <w:bottom w:val="none" w:sz="0" w:space="0" w:color="auto"/>
                                        <w:right w:val="none" w:sz="0" w:space="0" w:color="auto"/>
                                      </w:divBdr>
                                      <w:divsChild>
                                        <w:div w:id="2036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80628">
                                  <w:marLeft w:val="0"/>
                                  <w:marRight w:val="0"/>
                                  <w:marTop w:val="0"/>
                                  <w:marBottom w:val="0"/>
                                  <w:divBdr>
                                    <w:top w:val="none" w:sz="0" w:space="0" w:color="auto"/>
                                    <w:left w:val="none" w:sz="0" w:space="0" w:color="auto"/>
                                    <w:bottom w:val="none" w:sz="0" w:space="0" w:color="auto"/>
                                    <w:right w:val="none" w:sz="0" w:space="0" w:color="auto"/>
                                  </w:divBdr>
                                  <w:divsChild>
                                    <w:div w:id="76442210">
                                      <w:marLeft w:val="0"/>
                                      <w:marRight w:val="0"/>
                                      <w:marTop w:val="0"/>
                                      <w:marBottom w:val="0"/>
                                      <w:divBdr>
                                        <w:top w:val="none" w:sz="0" w:space="0" w:color="auto"/>
                                        <w:left w:val="none" w:sz="0" w:space="0" w:color="auto"/>
                                        <w:bottom w:val="none" w:sz="0" w:space="0" w:color="auto"/>
                                        <w:right w:val="none" w:sz="0" w:space="0" w:color="auto"/>
                                      </w:divBdr>
                                      <w:divsChild>
                                        <w:div w:id="5249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org/press/en/type-document/press-relea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2015-09-18T16:59:00Z</dcterms:created>
  <dcterms:modified xsi:type="dcterms:W3CDTF">2015-09-18T17:01:00Z</dcterms:modified>
</cp:coreProperties>
</file>