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AF" w:rsidRDefault="005113AF" w:rsidP="005113AF">
      <w:pPr>
        <w:spacing w:line="240" w:lineRule="auto"/>
      </w:pPr>
      <w:r>
        <w:t>65</w:t>
      </w:r>
      <w:r w:rsidRPr="000A3A9B">
        <w:rPr>
          <w:vertAlign w:val="superscript"/>
        </w:rPr>
        <w:t>th</w:t>
      </w:r>
      <w:r>
        <w:t xml:space="preserve"> General Assembly</w:t>
      </w:r>
    </w:p>
    <w:p w:rsidR="005113AF" w:rsidRDefault="005113AF" w:rsidP="005113AF">
      <w:pPr>
        <w:spacing w:line="240" w:lineRule="auto"/>
      </w:pPr>
      <w:r>
        <w:t>Statement by Jordanian Representative</w:t>
      </w:r>
    </w:p>
    <w:p w:rsidR="005113AF" w:rsidRDefault="005113AF" w:rsidP="005113AF">
      <w:pPr>
        <w:spacing w:line="240" w:lineRule="auto"/>
      </w:pPr>
      <w:r>
        <w:t>Situation in the Middle East/Question of Palestine</w:t>
      </w:r>
    </w:p>
    <w:p w:rsidR="005113AF" w:rsidRDefault="005113AF" w:rsidP="005113AF">
      <w:pPr>
        <w:spacing w:line="240" w:lineRule="auto"/>
      </w:pPr>
      <w:r>
        <w:t>November 30, 2010</w:t>
      </w:r>
    </w:p>
    <w:p w:rsidR="005113AF" w:rsidRDefault="005113AF" w:rsidP="005113AF"/>
    <w:p w:rsidR="005113AF" w:rsidRDefault="005113AF" w:rsidP="005113AF">
      <w:r>
        <w:t xml:space="preserve">JORDAN:  Mr. President, our meeting is being held while international efforts are being intensified to provide the necessary environment for resumption of direct negotiating between Israelis and Palestinians aiming at reaching a two-state solution by establishing independent states in accordance with the 4, June 1967 lines with East Jerusalem as its capital, living in peace and security with the state of Israel.  </w:t>
      </w:r>
    </w:p>
    <w:p w:rsidR="005113AF" w:rsidRDefault="005113AF" w:rsidP="005113AF">
      <w:r>
        <w:t xml:space="preserve">We in </w:t>
      </w:r>
      <w:smartTag w:uri="urn:schemas-microsoft-com:office:smarttags" w:element="country-region">
        <w:smartTag w:uri="urn:schemas-microsoft-com:office:smarttags" w:element="place">
          <w:r>
            <w:t>Jordan</w:t>
          </w:r>
        </w:smartTag>
      </w:smartTag>
      <w:r>
        <w:t xml:space="preserve"> support these efforts and we call upon </w:t>
      </w:r>
      <w:smartTag w:uri="urn:schemas-microsoft-com:office:smarttags" w:element="country-region">
        <w:smartTag w:uri="urn:schemas-microsoft-com:office:smarttags" w:element="place">
          <w:r>
            <w:t>Israel</w:t>
          </w:r>
        </w:smartTag>
      </w:smartTag>
      <w:r>
        <w:t xml:space="preserve"> to reciprocate so that direct negotiations could resume at the earliest time possible in order to deal with all issues of the final status, including </w:t>
      </w:r>
      <w:smartTag w:uri="urn:schemas-microsoft-com:office:smarttags" w:element="City">
        <w:smartTag w:uri="urn:schemas-microsoft-com:office:smarttags" w:element="place">
          <w:r>
            <w:t>Jerusalem</w:t>
          </w:r>
        </w:smartTag>
      </w:smartTag>
      <w:r>
        <w:t xml:space="preserve">, refugees, security and borders.  </w:t>
      </w:r>
    </w:p>
    <w:p w:rsidR="005113AF" w:rsidRDefault="005113AF" w:rsidP="005113AF">
      <w:r>
        <w:t xml:space="preserve">This </w:t>
      </w:r>
      <w:proofErr w:type="spellStart"/>
      <w:r>
        <w:t>states</w:t>
      </w:r>
      <w:proofErr w:type="spellEnd"/>
      <w:r>
        <w:t xml:space="preserve"> de facto the cessation of all unilateral Israeli actions in the occupied West Bank and especially in Jerusalem, which have been condemned, particularly the settlement activities carried out by two Israeli organizations, ... and El Ad [?] [</w:t>
      </w:r>
      <w:smartTag w:uri="urn:schemas-microsoft-com:office:smarttags" w:element="time">
        <w:smartTagPr>
          <w:attr w:name="Hour" w:val="0"/>
          <w:attr w:name="Minute" w:val="13"/>
        </w:smartTagPr>
        <w:r>
          <w:t>00:13:36</w:t>
        </w:r>
      </w:smartTag>
      <w:proofErr w:type="gramStart"/>
      <w:r>
        <w:t>],</w:t>
      </w:r>
      <w:proofErr w:type="gramEnd"/>
      <w:r>
        <w:t xml:space="preserve"> both of whom have violated the rules of international law and the international humanitarian law and the relevant United Nations' resolution and constitute a violation by </w:t>
      </w:r>
      <w:smartTag w:uri="urn:schemas-microsoft-com:office:smarttags" w:element="country-region">
        <w:smartTag w:uri="urn:schemas-microsoft-com:office:smarttags" w:element="place">
          <w:r>
            <w:t>Israel</w:t>
          </w:r>
        </w:smartTag>
      </w:smartTag>
      <w:r>
        <w:t xml:space="preserve"> of its obligations, being the occupying power.</w:t>
      </w:r>
    </w:p>
    <w:p w:rsidR="005113AF" w:rsidRDefault="005113AF" w:rsidP="005113AF">
      <w:r>
        <w:lastRenderedPageBreak/>
        <w:t xml:space="preserve">The international committee should shoulder its responsibility by compelling </w:t>
      </w:r>
      <w:smartTag w:uri="urn:schemas-microsoft-com:office:smarttags" w:element="country-region">
        <w:smartTag w:uri="urn:schemas-microsoft-com:office:smarttags" w:element="place">
          <w:r>
            <w:t>Israel</w:t>
          </w:r>
        </w:smartTag>
      </w:smartTag>
      <w:r>
        <w:t xml:space="preserve"> to cease immediately and once and for all </w:t>
      </w:r>
      <w:proofErr w:type="spellStart"/>
      <w:r>
        <w:t>all</w:t>
      </w:r>
      <w:proofErr w:type="spellEnd"/>
      <w:r>
        <w:t xml:space="preserve"> these violations aiming at imposing fait accompli that are rejected and threaten the chances of peace.  </w:t>
      </w:r>
      <w:smartTag w:uri="urn:schemas-microsoft-com:office:smarttags" w:element="country-region">
        <w:smartTag w:uri="urn:schemas-microsoft-com:office:smarttags" w:element="place">
          <w:r>
            <w:t>Jordan</w:t>
          </w:r>
        </w:smartTag>
      </w:smartTag>
      <w:r>
        <w:t xml:space="preserve"> calls upon the international community to ensure that no irresponsible actions could be taken that would undermine the chances of resuming direct negotiations.</w:t>
      </w:r>
    </w:p>
    <w:p w:rsidR="005113AF" w:rsidRDefault="005113AF" w:rsidP="005113AF">
      <w:r>
        <w:t xml:space="preserve">The Arab and Islamic states, which constitute more than one-third of the membership of the United Nations, have expressed their collective commitment to the process of peace by adhering to the Arab peace initiative which was adopted in the Beirut Summit Conference in 2002, which constitutes the basic basis for dealing with all sides of Israeli/Arab conflict.  Today, we call upon everybody to seize this historic chance for this initiative in order to end the conflict and establish peace -- a comprehensive peace on the basis of two states and ending all occupation of Lebanese and Syrian occupied territory and achieving international security for all countries and the people.  </w:t>
      </w:r>
    </w:p>
    <w:p w:rsidR="005113AF" w:rsidRDefault="005113AF" w:rsidP="005113AF">
      <w:r>
        <w:t xml:space="preserve">The achievement of the peace, this </w:t>
      </w:r>
      <w:proofErr w:type="spellStart"/>
      <w:r>
        <w:t>states</w:t>
      </w:r>
      <w:proofErr w:type="spellEnd"/>
      <w:r>
        <w:t xml:space="preserve"> radical change in the tragic situation under which the Palestinian people have been living, especially in the Gaza Strip.  We call upon the international community to stand by the side of the Palestinians and to provide humanitarian assistance to them and to end their </w:t>
      </w:r>
      <w:r>
        <w:lastRenderedPageBreak/>
        <w:t>humanitarian suffering and to move immediately to make sure that Israel would abide by Security Council resolution 1860 and to lift the blockade imposed on the Gaza Strip.</w:t>
      </w:r>
    </w:p>
    <w:p w:rsidR="005113AF" w:rsidRDefault="005113AF" w:rsidP="005113AF">
      <w:r>
        <w:t xml:space="preserve">We in </w:t>
      </w:r>
      <w:smartTag w:uri="urn:schemas-microsoft-com:office:smarttags" w:element="country-region">
        <w:smartTag w:uri="urn:schemas-microsoft-com:office:smarttags" w:element="place">
          <w:r>
            <w:t>Jordan</w:t>
          </w:r>
        </w:smartTag>
      </w:smartTag>
      <w:r>
        <w:t xml:space="preserve"> will spare no effort in continuing providing all kinds of support to our Palestinian brothers or in drawing attention to their deep suffering.  Thank you Mr. President.</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3AF"/>
    <w:rsid w:val="001B47F5"/>
    <w:rsid w:val="00511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AF"/>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2010-12-02T23:58:00Z</dcterms:created>
  <dcterms:modified xsi:type="dcterms:W3CDTF">2010-12-02T23:59:00Z</dcterms:modified>
</cp:coreProperties>
</file>